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8733" w14:textId="77777777" w:rsidR="00035214" w:rsidRPr="006673E9" w:rsidRDefault="00035214" w:rsidP="00035214">
      <w:pPr>
        <w:pStyle w:val="Style2"/>
        <w:widowControl/>
        <w:spacing w:before="12"/>
        <w:ind w:right="142" w:firstLine="709"/>
        <w:jc w:val="both"/>
        <w:rPr>
          <w:b/>
        </w:rPr>
      </w:pPr>
      <w:r w:rsidRPr="006673E9">
        <w:rPr>
          <w:noProof/>
        </w:rPr>
        <w:drawing>
          <wp:anchor distT="0" distB="0" distL="114300" distR="114300" simplePos="0" relativeHeight="251659264" behindDoc="0" locked="0" layoutInCell="1" allowOverlap="1" wp14:anchorId="49ACAD94" wp14:editId="008BD047">
            <wp:simplePos x="0" y="0"/>
            <wp:positionH relativeFrom="column">
              <wp:posOffset>1200150</wp:posOffset>
            </wp:positionH>
            <wp:positionV relativeFrom="paragraph">
              <wp:posOffset>-512445</wp:posOffset>
            </wp:positionV>
            <wp:extent cx="409575" cy="504825"/>
            <wp:effectExtent l="0" t="0" r="9525" b="952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73E9">
        <w:rPr>
          <w:b/>
        </w:rPr>
        <w:t>REPUBLIKA HRVATSKA</w:t>
      </w:r>
    </w:p>
    <w:p w14:paraId="479889D1" w14:textId="77777777" w:rsidR="00035214" w:rsidRPr="006673E9" w:rsidRDefault="00035214" w:rsidP="00035214">
      <w:pPr>
        <w:pStyle w:val="Style2"/>
        <w:widowControl/>
        <w:spacing w:before="12"/>
        <w:ind w:right="142"/>
        <w:jc w:val="both"/>
        <w:rPr>
          <w:b/>
        </w:rPr>
      </w:pPr>
      <w:r w:rsidRPr="006673E9">
        <w:rPr>
          <w:b/>
        </w:rPr>
        <w:t>VUKOVARSKO-SRIJEMSKA ŽUPANIJA</w:t>
      </w:r>
    </w:p>
    <w:p w14:paraId="41EBEC0B" w14:textId="77777777" w:rsidR="00035214" w:rsidRPr="006673E9" w:rsidRDefault="00035214" w:rsidP="00035214">
      <w:pPr>
        <w:pStyle w:val="Style2"/>
        <w:widowControl/>
        <w:spacing w:before="12"/>
        <w:ind w:right="142"/>
        <w:jc w:val="both"/>
        <w:rPr>
          <w:b/>
        </w:rPr>
      </w:pPr>
      <w:r w:rsidRPr="006673E9">
        <w:rPr>
          <w:b/>
        </w:rPr>
        <w:t xml:space="preserve">       </w:t>
      </w:r>
      <w:r w:rsidRPr="006673E9">
        <w:rPr>
          <w:b/>
        </w:rPr>
        <w:tab/>
      </w:r>
      <w:r w:rsidRPr="006673E9">
        <w:rPr>
          <w:b/>
        </w:rPr>
        <w:tab/>
        <w:t>GRAD ILOK</w:t>
      </w:r>
    </w:p>
    <w:p w14:paraId="12CB4907" w14:textId="77777777" w:rsidR="00035214" w:rsidRPr="006673E9" w:rsidRDefault="00035214" w:rsidP="00035214">
      <w:pPr>
        <w:pStyle w:val="Style2"/>
        <w:widowControl/>
        <w:spacing w:before="12"/>
        <w:ind w:right="142"/>
        <w:jc w:val="both"/>
        <w:rPr>
          <w:b/>
        </w:rPr>
      </w:pPr>
      <w:r w:rsidRPr="006673E9">
        <w:rPr>
          <w:b/>
        </w:rPr>
        <w:t xml:space="preserve">                 GRADSKO VIJEĆE</w:t>
      </w:r>
    </w:p>
    <w:p w14:paraId="1BBD3BA8" w14:textId="77777777" w:rsidR="00035214" w:rsidRPr="006673E9" w:rsidRDefault="00035214" w:rsidP="0003521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673E9">
        <w:rPr>
          <w:rStyle w:val="FontStyle13"/>
          <w:rFonts w:cs="Times New Roman"/>
          <w:sz w:val="24"/>
          <w:szCs w:val="24"/>
        </w:rPr>
        <w:t>PRIJEDLOG</w:t>
      </w:r>
    </w:p>
    <w:p w14:paraId="45A652A7" w14:textId="7CB66E5F" w:rsidR="00035214" w:rsidRPr="006673E9" w:rsidRDefault="00035214" w:rsidP="00035214">
      <w:pPr>
        <w:pStyle w:val="Style2"/>
        <w:widowControl/>
        <w:spacing w:before="12"/>
        <w:ind w:right="142"/>
        <w:jc w:val="both"/>
      </w:pPr>
      <w:bookmarkStart w:id="0" w:name="_Hlk33978280"/>
      <w:r w:rsidRPr="006673E9">
        <w:t>KLASA:</w:t>
      </w:r>
      <w:r w:rsidR="006B57EB">
        <w:t>322-01/20-01/04</w:t>
      </w:r>
    </w:p>
    <w:p w14:paraId="18BDBA78" w14:textId="5B9E8642" w:rsidR="00035214" w:rsidRPr="006673E9" w:rsidRDefault="00035214" w:rsidP="00035214">
      <w:pPr>
        <w:pStyle w:val="Style2"/>
        <w:widowControl/>
        <w:spacing w:before="12"/>
        <w:ind w:right="142"/>
        <w:jc w:val="both"/>
      </w:pPr>
      <w:r w:rsidRPr="006673E9">
        <w:t>URBROJ:</w:t>
      </w:r>
      <w:r w:rsidR="006B57EB">
        <w:t>2196/02-02-20-1</w:t>
      </w:r>
      <w:r w:rsidRPr="006673E9">
        <w:t xml:space="preserve"> </w:t>
      </w:r>
    </w:p>
    <w:bookmarkEnd w:id="0"/>
    <w:p w14:paraId="41A7535A" w14:textId="306AD922" w:rsidR="00035214" w:rsidRPr="006673E9" w:rsidRDefault="00035214" w:rsidP="00035214">
      <w:pPr>
        <w:pStyle w:val="Style2"/>
        <w:widowControl/>
        <w:spacing w:before="12"/>
        <w:ind w:right="142"/>
        <w:jc w:val="both"/>
      </w:pPr>
      <w:r w:rsidRPr="006673E9">
        <w:t>Ilok,  2020. godine</w:t>
      </w:r>
    </w:p>
    <w:p w14:paraId="4B3581A8" w14:textId="77777777" w:rsidR="00035214" w:rsidRPr="006673E9" w:rsidRDefault="00035214" w:rsidP="00035214">
      <w:pPr>
        <w:pStyle w:val="Style2"/>
        <w:widowControl/>
        <w:spacing w:before="12"/>
        <w:ind w:right="142" w:firstLine="709"/>
        <w:jc w:val="both"/>
        <w:rPr>
          <w:rStyle w:val="FontStyle13"/>
          <w:sz w:val="24"/>
        </w:rPr>
      </w:pPr>
    </w:p>
    <w:p w14:paraId="5EBBDB54" w14:textId="1665C558" w:rsidR="00035214" w:rsidRPr="006673E9" w:rsidRDefault="00246F00" w:rsidP="00035214">
      <w:pPr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673E9">
        <w:rPr>
          <w:rFonts w:ascii="Times New Roman" w:hAnsi="Times New Roman" w:cs="Times New Roman"/>
          <w:sz w:val="24"/>
          <w:szCs w:val="24"/>
        </w:rPr>
        <w:t xml:space="preserve">Temeljem članka 48. Zakona o lokalnoj i područnoj (regionalnoj) samoupravi (Narodne novine, br. 33/01, 60/01-vjerodostojno tumačenje, 129/05, 109/07, 125/08, 36/09, 150/11, 144/12, 19/13-pročišćeni tekst, 137/15, 123/17 i 98/19) i </w:t>
      </w:r>
      <w:r w:rsidR="005840F7" w:rsidRPr="006673E9">
        <w:rPr>
          <w:rFonts w:ascii="Times New Roman" w:hAnsi="Times New Roman" w:cs="Times New Roman"/>
          <w:sz w:val="24"/>
          <w:szCs w:val="24"/>
        </w:rPr>
        <w:t>članka</w:t>
      </w:r>
      <w:r w:rsidR="00035214" w:rsidRPr="006673E9">
        <w:rPr>
          <w:rFonts w:ascii="Times New Roman" w:hAnsi="Times New Roman" w:cs="Times New Roman"/>
          <w:sz w:val="24"/>
          <w:szCs w:val="24"/>
        </w:rPr>
        <w:t xml:space="preserve"> 28. Statuta Grada Iloka ("Službeni vjesnik" Vukovarsko-srijemske županije br. 11/13, 4/18, 9/19</w:t>
      </w:r>
      <w:r w:rsidR="00F91022">
        <w:rPr>
          <w:rFonts w:ascii="Times New Roman" w:hAnsi="Times New Roman" w:cs="Times New Roman"/>
          <w:sz w:val="24"/>
          <w:szCs w:val="24"/>
        </w:rPr>
        <w:t>, 4/20</w:t>
      </w:r>
      <w:r w:rsidR="00035214" w:rsidRPr="006673E9">
        <w:rPr>
          <w:rFonts w:ascii="Times New Roman" w:hAnsi="Times New Roman" w:cs="Times New Roman"/>
          <w:sz w:val="24"/>
          <w:szCs w:val="24"/>
        </w:rPr>
        <w:t xml:space="preserve">), Gradsko vijeće Grada Iloka na svojoj </w:t>
      </w:r>
      <w:r w:rsidR="0001070B" w:rsidRPr="006673E9">
        <w:rPr>
          <w:rFonts w:ascii="Times New Roman" w:hAnsi="Times New Roman" w:cs="Times New Roman"/>
          <w:sz w:val="24"/>
          <w:szCs w:val="24"/>
        </w:rPr>
        <w:t>_____</w:t>
      </w:r>
      <w:r w:rsidR="00035214" w:rsidRPr="006673E9">
        <w:rPr>
          <w:rFonts w:ascii="Times New Roman" w:hAnsi="Times New Roman" w:cs="Times New Roman"/>
          <w:sz w:val="24"/>
          <w:szCs w:val="24"/>
        </w:rPr>
        <w:t xml:space="preserve"> sjednici, održanoj ______________ 2020. godine, donosi</w:t>
      </w:r>
    </w:p>
    <w:p w14:paraId="0F0AB053" w14:textId="77777777" w:rsidR="0001070B" w:rsidRPr="006673E9" w:rsidRDefault="0001070B" w:rsidP="005840F7">
      <w:pPr>
        <w:pStyle w:val="Style2"/>
        <w:widowControl/>
        <w:spacing w:before="12"/>
        <w:ind w:right="142"/>
        <w:jc w:val="center"/>
        <w:rPr>
          <w:rStyle w:val="FontStyle13"/>
          <w:b/>
          <w:sz w:val="24"/>
        </w:rPr>
      </w:pPr>
    </w:p>
    <w:p w14:paraId="3B71EFE6" w14:textId="77777777" w:rsidR="006673E9" w:rsidRPr="006673E9" w:rsidRDefault="006673E9" w:rsidP="006673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486879"/>
      <w:r w:rsidRPr="006673E9">
        <w:rPr>
          <w:rFonts w:ascii="Times New Roman" w:hAnsi="Times New Roman" w:cs="Times New Roman"/>
          <w:sz w:val="24"/>
          <w:szCs w:val="24"/>
        </w:rPr>
        <w:t>O D L U K U</w:t>
      </w:r>
    </w:p>
    <w:p w14:paraId="733AC07D" w14:textId="77777777" w:rsidR="00963E2C" w:rsidRDefault="006673E9" w:rsidP="006673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673E9">
        <w:rPr>
          <w:rFonts w:ascii="Times New Roman" w:hAnsi="Times New Roman" w:cs="Times New Roman"/>
          <w:sz w:val="24"/>
          <w:szCs w:val="24"/>
        </w:rPr>
        <w:t xml:space="preserve">o </w:t>
      </w:r>
      <w:bookmarkStart w:id="2" w:name="_Hlk9488245"/>
      <w:r w:rsidR="0065565A">
        <w:rPr>
          <w:rFonts w:ascii="Times New Roman" w:hAnsi="Times New Roman" w:cs="Times New Roman"/>
          <w:sz w:val="24"/>
          <w:szCs w:val="24"/>
        </w:rPr>
        <w:t>udomljavanju napuštenih pasa sa područja Grada Iloka</w:t>
      </w:r>
    </w:p>
    <w:bookmarkEnd w:id="1"/>
    <w:bookmarkEnd w:id="2"/>
    <w:p w14:paraId="12B4D78B" w14:textId="77777777" w:rsidR="006673E9" w:rsidRPr="006673E9" w:rsidRDefault="006673E9" w:rsidP="006673E9">
      <w:pPr>
        <w:pStyle w:val="Default"/>
        <w:rPr>
          <w:rFonts w:ascii="Times New Roman" w:hAnsi="Times New Roman" w:cs="Times New Roman"/>
          <w:color w:val="auto"/>
        </w:rPr>
      </w:pPr>
    </w:p>
    <w:p w14:paraId="3EBDA692" w14:textId="3CCF21E8" w:rsidR="006673E9" w:rsidRPr="006673E9" w:rsidRDefault="0065565A" w:rsidP="006673E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1</w:t>
      </w:r>
      <w:r w:rsidR="006673E9" w:rsidRPr="006673E9">
        <w:rPr>
          <w:rFonts w:ascii="Times New Roman" w:hAnsi="Times New Roman" w:cs="Times New Roman"/>
          <w:color w:val="auto"/>
        </w:rPr>
        <w:t>.</w:t>
      </w:r>
    </w:p>
    <w:p w14:paraId="54BDFC32" w14:textId="670C76F0" w:rsidR="006673E9" w:rsidRPr="006673E9" w:rsidRDefault="0065565A" w:rsidP="006556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Ovom odlukom o jednokratnoj novčanoj naknadi za udomljavanje napuštenih pasa s područja </w:t>
      </w:r>
      <w:r w:rsidR="006673E9" w:rsidRPr="006673E9">
        <w:rPr>
          <w:rFonts w:ascii="Times New Roman" w:hAnsi="Times New Roman" w:cs="Times New Roman"/>
          <w:color w:val="auto"/>
        </w:rPr>
        <w:t>Grad</w:t>
      </w:r>
      <w:r>
        <w:rPr>
          <w:rFonts w:ascii="Times New Roman" w:hAnsi="Times New Roman" w:cs="Times New Roman"/>
          <w:color w:val="auto"/>
        </w:rPr>
        <w:t>a</w:t>
      </w:r>
      <w:r w:rsidR="006673E9" w:rsidRPr="006673E9">
        <w:rPr>
          <w:rFonts w:ascii="Times New Roman" w:hAnsi="Times New Roman" w:cs="Times New Roman"/>
          <w:color w:val="auto"/>
        </w:rPr>
        <w:t xml:space="preserve"> Ilok</w:t>
      </w:r>
      <w:r>
        <w:rPr>
          <w:rFonts w:ascii="Times New Roman" w:hAnsi="Times New Roman" w:cs="Times New Roman"/>
          <w:color w:val="auto"/>
        </w:rPr>
        <w:t>a ( u daljnjem tekstu: Odluka), utvrđuju se uvjeti ostvarivanja prava na jednokratnu naknadu za udo</w:t>
      </w:r>
      <w:r w:rsidR="00963E2C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 xml:space="preserve">ljavanje napuštenih pasa koji su pronađeni na području Grada Iloka, a smješteni su u Specijaliziranu veterinarsku ambulantu i veterinarski higijeničarski servis Tip- Tip u Vinkovcima. </w:t>
      </w:r>
    </w:p>
    <w:p w14:paraId="4123F1CB" w14:textId="77777777" w:rsidR="006673E9" w:rsidRPr="006673E9" w:rsidRDefault="006673E9" w:rsidP="006673E9">
      <w:pPr>
        <w:pStyle w:val="Default"/>
        <w:rPr>
          <w:rFonts w:ascii="Times New Roman" w:hAnsi="Times New Roman" w:cs="Times New Roman"/>
          <w:color w:val="auto"/>
        </w:rPr>
      </w:pPr>
    </w:p>
    <w:p w14:paraId="077CDF4A" w14:textId="6FDE97C5" w:rsidR="0065565A" w:rsidRPr="006673E9" w:rsidRDefault="0065565A" w:rsidP="0065565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2</w:t>
      </w:r>
      <w:r w:rsidRPr="006673E9">
        <w:rPr>
          <w:rFonts w:ascii="Times New Roman" w:hAnsi="Times New Roman" w:cs="Times New Roman"/>
          <w:color w:val="auto"/>
        </w:rPr>
        <w:t>.</w:t>
      </w:r>
    </w:p>
    <w:p w14:paraId="49714C2A" w14:textId="11BE84A3" w:rsidR="0065565A" w:rsidRDefault="0065565A" w:rsidP="0065565A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Grad Ilok daje jednokratnu novčanu naknadu za udomljavanje napuštenih pasa iz članka 1. ove Odluke u iznosu </w:t>
      </w:r>
      <w:r w:rsidR="00A06DB0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.000,00 km po udomljenom psu, a sve do iskorištenja financijskih sredstava koja su osigurana u Proračunu grada Iloka za tekuću godinu.</w:t>
      </w:r>
    </w:p>
    <w:p w14:paraId="48879A19" w14:textId="77777777" w:rsidR="0065565A" w:rsidRDefault="0065565A" w:rsidP="0065565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BADF5F" w14:textId="0A86A446" w:rsidR="0065565A" w:rsidRPr="006673E9" w:rsidRDefault="0065565A" w:rsidP="0065565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3</w:t>
      </w:r>
    </w:p>
    <w:p w14:paraId="62C80A09" w14:textId="40F3C88F" w:rsidR="0065565A" w:rsidRDefault="0065565A" w:rsidP="006673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Uvjeti za ostvarivanje prava iz članka 2. ove Odluke su da udomitelj zaključi ugovor za udomljavanje napuštenog psa, koji je pronađen na području Grada Iloka, sa Specijaliziranom veterinarskom ambulantom i veterinarskim higijeničarskim servisom Tip- Tip iz Vinkovaca i da ima potrebne uvjete za udomljavanje i držanje p</w:t>
      </w:r>
      <w:r w:rsidR="00963E2C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sa sukladno Zaonu o zaštiti životinja (Narodne novine broj 102/17 i 32/19). Nakon potpisivanja ugovora sa navedenim skloništem, udomitelj postaje vlasnik psa što se bilježi u Lysacan bazi podataka.</w:t>
      </w:r>
    </w:p>
    <w:p w14:paraId="3F5183F0" w14:textId="77777777" w:rsidR="0065565A" w:rsidRDefault="0065565A" w:rsidP="006673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53F7118" w14:textId="6D8C0729" w:rsidR="0065565A" w:rsidRPr="006673E9" w:rsidRDefault="0065565A" w:rsidP="0065565A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4</w:t>
      </w:r>
      <w:r w:rsidRPr="006673E9">
        <w:rPr>
          <w:rFonts w:ascii="Times New Roman" w:hAnsi="Times New Roman" w:cs="Times New Roman"/>
          <w:color w:val="auto"/>
        </w:rPr>
        <w:t>.</w:t>
      </w:r>
    </w:p>
    <w:p w14:paraId="6B0713B8" w14:textId="4EEA6475" w:rsidR="00963E2C" w:rsidRDefault="0065565A" w:rsidP="006673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Nakon potpisa ugovora sa </w:t>
      </w:r>
      <w:r w:rsidR="00963E2C">
        <w:rPr>
          <w:rFonts w:ascii="Times New Roman" w:hAnsi="Times New Roman" w:cs="Times New Roman"/>
          <w:color w:val="auto"/>
        </w:rPr>
        <w:t>Specijaliziranom veterinarskom ambulantom i veterinarskim higijeničarskim servisom Tip- Tip iz Vinkovaca, udomitelj podnosi zahtjev za ostvarivanje prava na jednokratnu novčanu naknadu za udomljavanje psa s područja Grada Iloka</w:t>
      </w:r>
      <w:r w:rsidR="00412464">
        <w:rPr>
          <w:rFonts w:ascii="Times New Roman" w:hAnsi="Times New Roman" w:cs="Times New Roman"/>
          <w:color w:val="auto"/>
        </w:rPr>
        <w:t xml:space="preserve"> (Obrazac 1.)</w:t>
      </w:r>
      <w:r w:rsidR="00963E2C">
        <w:rPr>
          <w:rFonts w:ascii="Times New Roman" w:hAnsi="Times New Roman" w:cs="Times New Roman"/>
          <w:color w:val="auto"/>
        </w:rPr>
        <w:t>, kojem se prilaže slijedeća dokumentacija:</w:t>
      </w:r>
    </w:p>
    <w:p w14:paraId="69FE665D" w14:textId="2A5A1C58" w:rsidR="00963E2C" w:rsidRDefault="00963E2C" w:rsidP="00963E2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Preslika osobne iskaznice</w:t>
      </w:r>
    </w:p>
    <w:p w14:paraId="574FC58A" w14:textId="5905A8C1" w:rsidR="00963E2C" w:rsidRDefault="00963E2C" w:rsidP="00963E2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Preslika bankovnog računa</w:t>
      </w:r>
    </w:p>
    <w:p w14:paraId="11D4BCAA" w14:textId="6D08AC81" w:rsidR="00963E2C" w:rsidRDefault="00963E2C" w:rsidP="00963E2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Dokaz o udomljavanju psa s područja Grada Iloka kojeg izdaje Specijalizirana veterinarska ambulanta i veterinarski higijeničarski servis Tip- Tip iz Vinkovaca.</w:t>
      </w:r>
    </w:p>
    <w:p w14:paraId="07AF597C" w14:textId="77777777" w:rsidR="00963E2C" w:rsidRDefault="00963E2C" w:rsidP="00963E2C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29B2F42E" w14:textId="5B343EE0" w:rsidR="00963E2C" w:rsidRPr="006673E9" w:rsidRDefault="00963E2C" w:rsidP="00963E2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5</w:t>
      </w:r>
      <w:r w:rsidRPr="006673E9">
        <w:rPr>
          <w:rFonts w:ascii="Times New Roman" w:hAnsi="Times New Roman" w:cs="Times New Roman"/>
          <w:color w:val="auto"/>
        </w:rPr>
        <w:t>.</w:t>
      </w:r>
    </w:p>
    <w:p w14:paraId="18AD08F3" w14:textId="0EECFDFE" w:rsidR="00963E2C" w:rsidRDefault="00963E2C" w:rsidP="006673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Ukoliko su ispunjeni uvjeti za ostvarivanje prava na jednokratnu novčanu naknadu iz točke 3. ove Odluke, udomitelj će dati Izjavu</w:t>
      </w:r>
      <w:r w:rsidR="00412464">
        <w:rPr>
          <w:rFonts w:ascii="Times New Roman" w:hAnsi="Times New Roman" w:cs="Times New Roman"/>
          <w:color w:val="auto"/>
        </w:rPr>
        <w:t xml:space="preserve"> (Obrazac 2.)</w:t>
      </w:r>
      <w:r>
        <w:rPr>
          <w:rFonts w:ascii="Times New Roman" w:hAnsi="Times New Roman" w:cs="Times New Roman"/>
          <w:color w:val="auto"/>
        </w:rPr>
        <w:t xml:space="preserve"> u pisanom obliku da će s udomljenim psom postupati sukladno Zakonu o zaštiti životinja i drugim propisima koji se odnose na zaštitu životinja, nakon čega će se naknada isplatiti na bankovni račun udomitelja koji je podnio zahtjev.</w:t>
      </w:r>
    </w:p>
    <w:p w14:paraId="614B5E28" w14:textId="77777777" w:rsidR="00963E2C" w:rsidRDefault="00963E2C" w:rsidP="006673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744994" w14:textId="51843B49" w:rsidR="00963E2C" w:rsidRPr="006673E9" w:rsidRDefault="00963E2C" w:rsidP="00963E2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6</w:t>
      </w:r>
      <w:r w:rsidRPr="006673E9">
        <w:rPr>
          <w:rFonts w:ascii="Times New Roman" w:hAnsi="Times New Roman" w:cs="Times New Roman"/>
          <w:color w:val="auto"/>
        </w:rPr>
        <w:t>.</w:t>
      </w:r>
    </w:p>
    <w:p w14:paraId="2368154D" w14:textId="034D20E6" w:rsidR="00963E2C" w:rsidRDefault="00963E2C" w:rsidP="006673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Određuje se da jedna osoba može udomiti najviše do 9 pasa.</w:t>
      </w:r>
    </w:p>
    <w:p w14:paraId="6B05EC9C" w14:textId="77777777" w:rsidR="00963E2C" w:rsidRDefault="00963E2C" w:rsidP="006673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C2945C" w14:textId="21AEBDFE" w:rsidR="00963E2C" w:rsidRPr="006673E9" w:rsidRDefault="00963E2C" w:rsidP="00963E2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7</w:t>
      </w:r>
      <w:r w:rsidRPr="006673E9">
        <w:rPr>
          <w:rFonts w:ascii="Times New Roman" w:hAnsi="Times New Roman" w:cs="Times New Roman"/>
          <w:color w:val="auto"/>
        </w:rPr>
        <w:t>.</w:t>
      </w:r>
    </w:p>
    <w:p w14:paraId="6361E7D9" w14:textId="7675744D" w:rsidR="00963E2C" w:rsidRDefault="00963E2C" w:rsidP="006673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Ako se trajno zbrinuti pas prema ovoj Odluci iz bilo kojeg razloga napusti, osoba koja se obvezala na trajno zbrinjavanje psa dužna je izvršiti povrat novca Gradu Iloku.</w:t>
      </w:r>
    </w:p>
    <w:p w14:paraId="5D2C8C8A" w14:textId="413D21ED" w:rsidR="006673E9" w:rsidRPr="006673E9" w:rsidRDefault="006673E9" w:rsidP="006673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73E9">
        <w:rPr>
          <w:rFonts w:ascii="Times New Roman" w:hAnsi="Times New Roman" w:cs="Times New Roman"/>
          <w:color w:val="auto"/>
        </w:rPr>
        <w:t>Sredstva za sufinanciranje po ovoj Odluci osiguravaju se u proračunu Grada Iloka. Sufinanciranje se vrši do iskorištenja ukupno predviđenih sredstava za tekuću godinu.</w:t>
      </w:r>
    </w:p>
    <w:p w14:paraId="111880D3" w14:textId="77777777" w:rsidR="006673E9" w:rsidRPr="006673E9" w:rsidRDefault="006673E9" w:rsidP="006673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7AF8E7" w14:textId="3EF0290D" w:rsidR="00963E2C" w:rsidRPr="006673E9" w:rsidRDefault="00963E2C" w:rsidP="00963E2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Članak 8</w:t>
      </w:r>
      <w:r w:rsidRPr="006673E9">
        <w:rPr>
          <w:rFonts w:ascii="Times New Roman" w:hAnsi="Times New Roman" w:cs="Times New Roman"/>
          <w:color w:val="auto"/>
        </w:rPr>
        <w:t>.</w:t>
      </w:r>
    </w:p>
    <w:p w14:paraId="6EB2C18E" w14:textId="44D3D123" w:rsidR="006673E9" w:rsidRPr="006673E9" w:rsidRDefault="006673E9" w:rsidP="006673E9">
      <w:pPr>
        <w:rPr>
          <w:rFonts w:ascii="Times New Roman" w:hAnsi="Times New Roman" w:cs="Times New Roman"/>
          <w:sz w:val="24"/>
          <w:szCs w:val="24"/>
        </w:rPr>
      </w:pPr>
      <w:r w:rsidRPr="006673E9">
        <w:rPr>
          <w:rFonts w:ascii="Times New Roman" w:hAnsi="Times New Roman" w:cs="Times New Roman"/>
          <w:sz w:val="24"/>
          <w:szCs w:val="24"/>
        </w:rPr>
        <w:t xml:space="preserve">Ovaj </w:t>
      </w:r>
      <w:r w:rsidR="000A5053">
        <w:rPr>
          <w:rFonts w:ascii="Times New Roman" w:hAnsi="Times New Roman" w:cs="Times New Roman"/>
          <w:sz w:val="24"/>
          <w:szCs w:val="24"/>
        </w:rPr>
        <w:t>Odluka</w:t>
      </w:r>
      <w:r w:rsidRPr="006673E9">
        <w:rPr>
          <w:rFonts w:ascii="Times New Roman" w:hAnsi="Times New Roman" w:cs="Times New Roman"/>
          <w:sz w:val="24"/>
          <w:szCs w:val="24"/>
        </w:rPr>
        <w:t xml:space="preserve"> stupa n</w:t>
      </w:r>
      <w:r w:rsidR="00233B81">
        <w:rPr>
          <w:rFonts w:ascii="Times New Roman" w:hAnsi="Times New Roman" w:cs="Times New Roman"/>
          <w:sz w:val="24"/>
          <w:szCs w:val="24"/>
        </w:rPr>
        <w:t>a snagu osmi dan od dana objave</w:t>
      </w:r>
      <w:r w:rsidRPr="006673E9">
        <w:rPr>
          <w:rFonts w:ascii="Times New Roman" w:hAnsi="Times New Roman" w:cs="Times New Roman"/>
          <w:sz w:val="24"/>
          <w:szCs w:val="24"/>
        </w:rPr>
        <w:t xml:space="preserve"> u „Službenom vjesniku“ Vukovarsko  srijemske županije.</w:t>
      </w:r>
    </w:p>
    <w:p w14:paraId="3100C0CA" w14:textId="77777777" w:rsidR="006673E9" w:rsidRPr="006673E9" w:rsidRDefault="006673E9" w:rsidP="006673E9">
      <w:pPr>
        <w:pStyle w:val="Default"/>
        <w:rPr>
          <w:rFonts w:ascii="Times New Roman" w:hAnsi="Times New Roman" w:cs="Times New Roman"/>
          <w:color w:val="auto"/>
        </w:rPr>
      </w:pPr>
    </w:p>
    <w:p w14:paraId="2CFF7807" w14:textId="77777777" w:rsidR="00035214" w:rsidRPr="006673E9" w:rsidRDefault="00035214" w:rsidP="00035214">
      <w:pPr>
        <w:pStyle w:val="Style2"/>
        <w:widowControl/>
        <w:spacing w:before="12"/>
        <w:ind w:right="142"/>
        <w:jc w:val="both"/>
        <w:rPr>
          <w:rFonts w:eastAsiaTheme="minorHAnsi"/>
          <w:lang w:eastAsia="en-US"/>
        </w:rPr>
      </w:pPr>
    </w:p>
    <w:p w14:paraId="6FB5C2BB" w14:textId="77777777" w:rsidR="0001070B" w:rsidRPr="006673E9" w:rsidRDefault="00035214" w:rsidP="000107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FF57CB1" w14:textId="77777777" w:rsidR="0001070B" w:rsidRPr="006673E9" w:rsidRDefault="0001070B" w:rsidP="000107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AC7BC2" w14:textId="25BD942D" w:rsidR="00035214" w:rsidRPr="006673E9" w:rsidRDefault="0001070B" w:rsidP="000107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67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35214" w:rsidRPr="006673E9">
        <w:rPr>
          <w:rFonts w:ascii="Times New Roman" w:hAnsi="Times New Roman" w:cs="Times New Roman"/>
          <w:sz w:val="24"/>
          <w:szCs w:val="24"/>
        </w:rPr>
        <w:t xml:space="preserve"> Predsjedni</w:t>
      </w:r>
      <w:r w:rsidR="00864196" w:rsidRPr="006673E9">
        <w:rPr>
          <w:rFonts w:ascii="Times New Roman" w:hAnsi="Times New Roman" w:cs="Times New Roman"/>
          <w:sz w:val="24"/>
          <w:szCs w:val="24"/>
        </w:rPr>
        <w:t>k</w:t>
      </w:r>
      <w:r w:rsidR="00035214" w:rsidRPr="006673E9">
        <w:rPr>
          <w:rFonts w:ascii="Times New Roman" w:hAnsi="Times New Roman" w:cs="Times New Roman"/>
          <w:sz w:val="24"/>
          <w:szCs w:val="24"/>
        </w:rPr>
        <w:t xml:space="preserve"> Gradskog vijeća:</w:t>
      </w:r>
    </w:p>
    <w:p w14:paraId="7714ABCC" w14:textId="6DCFEAA7" w:rsidR="00035214" w:rsidRPr="006673E9" w:rsidRDefault="00035214" w:rsidP="000107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673E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C4F4BC8" w14:textId="77777777" w:rsidR="00D82BAB" w:rsidRPr="006673E9" w:rsidRDefault="00D82BAB" w:rsidP="007637DA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00013721" w14:textId="334BAE99" w:rsidR="00035214" w:rsidRPr="006673E9" w:rsidRDefault="00035214" w:rsidP="007637DA">
      <w:pPr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</w:r>
      <w:r w:rsidRPr="006673E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673E9">
        <w:rPr>
          <w:rFonts w:ascii="Times New Roman" w:hAnsi="Times New Roman" w:cs="Times New Roman"/>
          <w:sz w:val="24"/>
          <w:szCs w:val="24"/>
        </w:rPr>
        <w:tab/>
      </w:r>
      <w:r w:rsidR="007637DA" w:rsidRPr="00667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A4652" w14:textId="77777777" w:rsidR="001C1E3A" w:rsidRDefault="001C1E3A" w:rsidP="00035214">
      <w:pPr>
        <w:rPr>
          <w:rFonts w:ascii="Times New Roman" w:hAnsi="Times New Roman" w:cs="Times New Roman"/>
          <w:sz w:val="24"/>
          <w:szCs w:val="24"/>
        </w:rPr>
      </w:pPr>
    </w:p>
    <w:p w14:paraId="7FA4EE24" w14:textId="77777777" w:rsidR="006673E9" w:rsidRPr="006673E9" w:rsidRDefault="006673E9" w:rsidP="00035214">
      <w:pPr>
        <w:rPr>
          <w:rFonts w:ascii="Times New Roman" w:hAnsi="Times New Roman" w:cs="Times New Roman"/>
          <w:sz w:val="24"/>
          <w:szCs w:val="24"/>
        </w:rPr>
      </w:pPr>
    </w:p>
    <w:sectPr w:rsidR="006673E9" w:rsidRPr="006673E9" w:rsidSect="00A5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14F8"/>
    <w:multiLevelType w:val="multilevel"/>
    <w:tmpl w:val="6996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81534"/>
    <w:multiLevelType w:val="hybridMultilevel"/>
    <w:tmpl w:val="4ADE7688"/>
    <w:lvl w:ilvl="0" w:tplc="AE021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22DDF"/>
    <w:multiLevelType w:val="hybridMultilevel"/>
    <w:tmpl w:val="DAF2F9A8"/>
    <w:lvl w:ilvl="0" w:tplc="4C9C823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91567"/>
    <w:multiLevelType w:val="hybridMultilevel"/>
    <w:tmpl w:val="AC469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B058E"/>
    <w:multiLevelType w:val="multilevel"/>
    <w:tmpl w:val="6FE2B8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4D87"/>
    <w:multiLevelType w:val="multilevel"/>
    <w:tmpl w:val="FD20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BC"/>
    <w:rsid w:val="0001070B"/>
    <w:rsid w:val="00035214"/>
    <w:rsid w:val="000A5053"/>
    <w:rsid w:val="00141BBC"/>
    <w:rsid w:val="001C1E3A"/>
    <w:rsid w:val="001F7B3C"/>
    <w:rsid w:val="00233B81"/>
    <w:rsid w:val="00246F00"/>
    <w:rsid w:val="00321CBF"/>
    <w:rsid w:val="00412464"/>
    <w:rsid w:val="005840F7"/>
    <w:rsid w:val="005B2E3C"/>
    <w:rsid w:val="0065565A"/>
    <w:rsid w:val="006673E9"/>
    <w:rsid w:val="006B57EB"/>
    <w:rsid w:val="007637DA"/>
    <w:rsid w:val="00821B30"/>
    <w:rsid w:val="00864196"/>
    <w:rsid w:val="008E5C10"/>
    <w:rsid w:val="009225AF"/>
    <w:rsid w:val="00963E2C"/>
    <w:rsid w:val="009B11FA"/>
    <w:rsid w:val="00A06DB0"/>
    <w:rsid w:val="00D005EA"/>
    <w:rsid w:val="00D21EE9"/>
    <w:rsid w:val="00D82BAB"/>
    <w:rsid w:val="00F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E1758"/>
  <w15:docId w15:val="{08484738-77CD-4B80-9259-4138B1E1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141BBC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141BB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41BB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1F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1070B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D8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2BAB"/>
    <w:rPr>
      <w:b/>
      <w:bCs/>
    </w:rPr>
  </w:style>
  <w:style w:type="paragraph" w:customStyle="1" w:styleId="Default">
    <w:name w:val="Default"/>
    <w:rsid w:val="00667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6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Gradilok 8</cp:lastModifiedBy>
  <cp:revision>2</cp:revision>
  <cp:lastPrinted>2020-04-15T09:10:00Z</cp:lastPrinted>
  <dcterms:created xsi:type="dcterms:W3CDTF">2020-04-21T10:20:00Z</dcterms:created>
  <dcterms:modified xsi:type="dcterms:W3CDTF">2020-04-21T10:20:00Z</dcterms:modified>
</cp:coreProperties>
</file>