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B3B3" w14:textId="13A5A851" w:rsidR="00754385" w:rsidRDefault="00754385" w:rsidP="007543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DD81EEA" wp14:editId="04F0597C">
            <wp:simplePos x="0" y="0"/>
            <wp:positionH relativeFrom="column">
              <wp:posOffset>1143000</wp:posOffset>
            </wp:positionH>
            <wp:positionV relativeFrom="paragraph">
              <wp:posOffset>-503555</wp:posOffset>
            </wp:positionV>
            <wp:extent cx="400050" cy="495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27054201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REPUBLIKA HRVATSKA</w:t>
      </w:r>
    </w:p>
    <w:p w14:paraId="62C8B8CF" w14:textId="77777777" w:rsidR="00754385" w:rsidRDefault="00754385" w:rsidP="00754385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VUKOVARSKO-SRIJEMSKA ŽUPANIJA</w:t>
      </w:r>
    </w:p>
    <w:p w14:paraId="4966D4C9" w14:textId="77777777" w:rsidR="00754385" w:rsidRDefault="00754385" w:rsidP="00754385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GRAD ILOK</w:t>
      </w:r>
    </w:p>
    <w:p w14:paraId="08FDF8F7" w14:textId="77777777" w:rsidR="00754385" w:rsidRDefault="00754385" w:rsidP="00754385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GRADONAČELNICA</w:t>
      </w:r>
    </w:p>
    <w:p w14:paraId="1244DC52" w14:textId="77777777" w:rsidR="00754385" w:rsidRDefault="00754385" w:rsidP="007543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32236 ILOK, Trg Nikole Iločkog 13</w:t>
      </w:r>
    </w:p>
    <w:p w14:paraId="76C4FF4A" w14:textId="77777777" w:rsidR="00754385" w:rsidRDefault="00754385" w:rsidP="007543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tel./fax: (032)592-950; 592-966</w:t>
      </w:r>
    </w:p>
    <w:p w14:paraId="7E82C15A" w14:textId="77777777" w:rsidR="00754385" w:rsidRDefault="00754385" w:rsidP="00754385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940831E" w14:textId="478EEE0B" w:rsidR="00754385" w:rsidRPr="009F031E" w:rsidRDefault="00754385" w:rsidP="00754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031E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 023-05/19-01/</w:t>
      </w:r>
      <w:r w:rsidR="009F031E" w:rsidRPr="009F031E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</w:p>
    <w:p w14:paraId="3AF3059E" w14:textId="3692F505" w:rsidR="00754385" w:rsidRDefault="00754385" w:rsidP="00754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 2196/02-01-20-</w:t>
      </w:r>
      <w:r w:rsidR="000223F5"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</w:p>
    <w:p w14:paraId="182B51A6" w14:textId="615CDEDD" w:rsidR="00754385" w:rsidRDefault="00754385" w:rsidP="00754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Ilok, 2</w:t>
      </w:r>
      <w:r w:rsidR="00C0278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ruj</w:t>
      </w:r>
      <w:r w:rsidR="005D77F0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2020. godine</w:t>
      </w:r>
    </w:p>
    <w:p w14:paraId="50E7F936" w14:textId="77777777" w:rsidR="00754385" w:rsidRDefault="00754385" w:rsidP="00754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507763" w14:textId="72E631F7" w:rsidR="00754385" w:rsidRDefault="00754385" w:rsidP="00754385">
      <w:pPr>
        <w:pStyle w:val="tb-na1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>
        <w:t xml:space="preserve">Temeljem članka 4. stavka 3. Zakona o službenicima i namještenicima u lokalnoj i područnoj (regionalnoj) samoupravi („Narodne novine“, broj 86/08, 61/11, 4/18, 112/19), odredbi Uredbe o klasifikaciji radnih mjesta u lokalnoj i područnoj (regionalnoj) samoupravi („Narodne novine“, broj 74/10 i 125/14), članka 42. Statuta Grada Iloka (Službeni vjesnik Vukovarsko-srijemske županije broj 11/13, </w:t>
      </w:r>
      <w:r>
        <w:rPr>
          <w:bCs/>
          <w:lang w:eastAsia="zh-CN"/>
        </w:rPr>
        <w:t>4/18, 9/19</w:t>
      </w:r>
      <w:r w:rsidR="000A4D43">
        <w:rPr>
          <w:bCs/>
          <w:lang w:eastAsia="zh-CN"/>
        </w:rPr>
        <w:t>,</w:t>
      </w:r>
      <w:r>
        <w:rPr>
          <w:bCs/>
          <w:lang w:eastAsia="zh-CN"/>
        </w:rPr>
        <w:t xml:space="preserve"> 4/20)</w:t>
      </w:r>
      <w:r>
        <w:t>, članka 6. stavka 3. Odluke o ustrojstvu i djelokrugu Jedinstvenog upravnog odjela Grada Iloka (Službeni vjesnik Vukovarsko-srijemske županije broj 12/19), Gradonačelnica Grada Iloka na prijedlog Pročelnika, dana 2</w:t>
      </w:r>
      <w:r w:rsidR="00C0278C">
        <w:t>3</w:t>
      </w:r>
      <w:r>
        <w:rPr>
          <w:lang w:eastAsia="zh-CN"/>
        </w:rPr>
        <w:t xml:space="preserve">. </w:t>
      </w:r>
      <w:r w:rsidR="005D77F0">
        <w:rPr>
          <w:lang w:eastAsia="zh-CN"/>
        </w:rPr>
        <w:t>rujna</w:t>
      </w:r>
      <w:r>
        <w:rPr>
          <w:lang w:eastAsia="zh-CN"/>
        </w:rPr>
        <w:t xml:space="preserve"> </w:t>
      </w:r>
      <w:r>
        <w:t>2020. godine donosi:</w:t>
      </w:r>
    </w:p>
    <w:p w14:paraId="20010AF3" w14:textId="77777777" w:rsidR="00754385" w:rsidRDefault="00754385" w:rsidP="0075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DDB06" w14:textId="77777777" w:rsidR="00754385" w:rsidRDefault="00754385" w:rsidP="0075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TREĆE IZMJENE I DOPUNE PRAVILNIKA</w:t>
      </w:r>
    </w:p>
    <w:p w14:paraId="259871B6" w14:textId="77777777" w:rsidR="00754385" w:rsidRDefault="00754385" w:rsidP="0075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unutarnjem redu Jedinstvenog upravnog odjela Grada Iloka</w:t>
      </w:r>
    </w:p>
    <w:bookmarkEnd w:id="0"/>
    <w:p w14:paraId="644F289C" w14:textId="77777777" w:rsidR="00754385" w:rsidRDefault="00754385" w:rsidP="0075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5CC2D" w14:textId="77777777" w:rsidR="00754385" w:rsidRDefault="00754385" w:rsidP="00754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6406BC94" w14:textId="25FFDC6B" w:rsidR="00754385" w:rsidRDefault="00754385" w:rsidP="00754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izmjenama i dopunama Pravilnika o unutarnjem redu Jedinstvenog upravnog odjela Grada Iloka (Službeni vjesnik Vukovarsko-srijemske županije broj 17/19, Službeni glasnik grada Iloka br. 1/20 i 2/20), mijenja se „Sistematizacija radnih mjesta“, a koja je sukladno članku 17. Pravilnika o unutarnjem redu Jedinstvenog upravnog odjela, sastavni dio Pravilnika o unutarnjem redu Jedinstvenog upravnog odjela Grada Iloka. </w:t>
      </w:r>
    </w:p>
    <w:p w14:paraId="63B7BFDF" w14:textId="77777777" w:rsidR="00242618" w:rsidRDefault="00242618" w:rsidP="00242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D589F" w14:textId="0F7DA04A" w:rsidR="00754385" w:rsidRDefault="00754385" w:rsidP="00754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5E3F7255" w14:textId="1EE8B83A" w:rsidR="00F7238F" w:rsidRDefault="00790A3F" w:rsidP="0024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Sistematizacij</w:t>
      </w:r>
      <w:r w:rsidR="002426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radnih mjesta u Jedinstvenom upravnom odjelu, Odsjeku </w:t>
      </w:r>
      <w:r w:rsidRPr="00AE1BAC">
        <w:rPr>
          <w:rFonts w:ascii="Times New Roman" w:hAnsi="Times New Roman" w:cs="Times New Roman"/>
          <w:sz w:val="24"/>
          <w:szCs w:val="24"/>
        </w:rPr>
        <w:t>za gospodarstvo, opće, pravne i društvene poslove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342873"/>
      <w:r w:rsidR="00F7238F">
        <w:rPr>
          <w:rFonts w:ascii="Times New Roman" w:hAnsi="Times New Roman" w:cs="Times New Roman"/>
          <w:sz w:val="24"/>
          <w:szCs w:val="24"/>
        </w:rPr>
        <w:t xml:space="preserve">za radno mjesto </w:t>
      </w:r>
      <w:bookmarkStart w:id="2" w:name="_Hlk52344059"/>
      <w:bookmarkEnd w:id="1"/>
      <w:r w:rsidR="00F7238F" w:rsidRPr="00152E05">
        <w:rPr>
          <w:rFonts w:ascii="Times New Roman" w:hAnsi="Times New Roman" w:cs="Times New Roman"/>
          <w:b/>
          <w:bCs/>
          <w:sz w:val="24"/>
          <w:szCs w:val="24"/>
        </w:rPr>
        <w:t>„Viši stručni suradnik za socijalne i društvene djelatnosti“</w:t>
      </w:r>
      <w:r w:rsidR="00F7238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2342781"/>
      <w:r w:rsidR="00F7238F" w:rsidRPr="00AE1BAC">
        <w:rPr>
          <w:rFonts w:ascii="Times New Roman" w:hAnsi="Times New Roman" w:cs="Times New Roman"/>
          <w:sz w:val="24"/>
          <w:szCs w:val="24"/>
        </w:rPr>
        <w:t>m</w:t>
      </w:r>
      <w:bookmarkEnd w:id="2"/>
      <w:r w:rsidR="00F7238F" w:rsidRPr="00AE1BAC">
        <w:rPr>
          <w:rFonts w:ascii="Times New Roman" w:hAnsi="Times New Roman" w:cs="Times New Roman"/>
          <w:sz w:val="24"/>
          <w:szCs w:val="24"/>
        </w:rPr>
        <w:t>ijenja se „Opis razine standardnih mjerila za klasifikaciju radnih mjesta“</w:t>
      </w:r>
      <w:r w:rsidR="00F7238F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9109236" w14:textId="77777777" w:rsidR="00F7238F" w:rsidRDefault="00F7238F" w:rsidP="00FF6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BE178" w14:textId="77777777" w:rsidR="00337048" w:rsidRDefault="00FF6BA2" w:rsidP="0033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</w:t>
      </w:r>
      <w:r w:rsidR="00152E05">
        <w:rPr>
          <w:rFonts w:ascii="Times New Roman" w:hAnsi="Times New Roman" w:cs="Times New Roman"/>
          <w:sz w:val="24"/>
          <w:szCs w:val="24"/>
        </w:rPr>
        <w:t xml:space="preserve"> </w:t>
      </w:r>
      <w:r w:rsidR="00152E05" w:rsidRPr="00152E05">
        <w:rPr>
          <w:rFonts w:ascii="Times New Roman" w:hAnsi="Times New Roman" w:cs="Times New Roman"/>
          <w:b/>
          <w:bCs/>
          <w:sz w:val="24"/>
          <w:szCs w:val="24"/>
        </w:rPr>
        <w:t>„Viši stručni suradnik</w:t>
      </w:r>
      <w:r w:rsidR="00152E05">
        <w:rPr>
          <w:rFonts w:ascii="Times New Roman" w:hAnsi="Times New Roman" w:cs="Times New Roman"/>
          <w:b/>
          <w:bCs/>
          <w:sz w:val="24"/>
          <w:szCs w:val="24"/>
        </w:rPr>
        <w:t>-voditelj EU projekta</w:t>
      </w:r>
      <w:r w:rsidR="00152E05" w:rsidRPr="00152E0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52E05">
        <w:rPr>
          <w:rFonts w:ascii="Times New Roman" w:hAnsi="Times New Roman" w:cs="Times New Roman"/>
          <w:sz w:val="24"/>
          <w:szCs w:val="24"/>
        </w:rPr>
        <w:t xml:space="preserve"> </w:t>
      </w:r>
      <w:r w:rsidR="00152E05" w:rsidRPr="00AE1BAC">
        <w:rPr>
          <w:rFonts w:ascii="Times New Roman" w:hAnsi="Times New Roman" w:cs="Times New Roman"/>
          <w:sz w:val="24"/>
          <w:szCs w:val="24"/>
        </w:rPr>
        <w:t>m</w:t>
      </w:r>
      <w:r w:rsidR="00152E05">
        <w:rPr>
          <w:rFonts w:ascii="Times New Roman" w:hAnsi="Times New Roman" w:cs="Times New Roman"/>
          <w:sz w:val="24"/>
          <w:szCs w:val="24"/>
        </w:rPr>
        <w:t xml:space="preserve">ijenja se </w:t>
      </w:r>
      <w:r w:rsidR="005A3280">
        <w:rPr>
          <w:rFonts w:ascii="Times New Roman" w:hAnsi="Times New Roman" w:cs="Times New Roman"/>
          <w:sz w:val="24"/>
          <w:szCs w:val="24"/>
        </w:rPr>
        <w:t>„Broj izvršitelja“.</w:t>
      </w:r>
    </w:p>
    <w:p w14:paraId="320EF222" w14:textId="77777777" w:rsidR="00242618" w:rsidRDefault="00242618" w:rsidP="00242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E5B98" w14:textId="026BC797" w:rsidR="00337048" w:rsidRDefault="00337048" w:rsidP="00242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336CCCC2" w14:textId="3CEB3C64" w:rsidR="00337048" w:rsidRPr="00CA2B87" w:rsidRDefault="00337048" w:rsidP="00337048">
      <w:pPr>
        <w:jc w:val="both"/>
        <w:rPr>
          <w:rFonts w:ascii="Times New Roman" w:hAnsi="Times New Roman" w:cs="Times New Roman"/>
          <w:sz w:val="24"/>
          <w:szCs w:val="24"/>
        </w:rPr>
      </w:pPr>
      <w:r w:rsidRPr="00CA2B87">
        <w:rPr>
          <w:rFonts w:ascii="Times New Roman" w:hAnsi="Times New Roman" w:cs="Times New Roman"/>
          <w:sz w:val="24"/>
          <w:szCs w:val="24"/>
        </w:rPr>
        <w:t>U Sistematizacij</w:t>
      </w:r>
      <w:r w:rsidR="00242618" w:rsidRPr="00CA2B87">
        <w:rPr>
          <w:rFonts w:ascii="Times New Roman" w:hAnsi="Times New Roman" w:cs="Times New Roman"/>
          <w:sz w:val="24"/>
          <w:szCs w:val="24"/>
        </w:rPr>
        <w:t>i</w:t>
      </w:r>
      <w:r w:rsidRPr="00CA2B87">
        <w:rPr>
          <w:rFonts w:ascii="Times New Roman" w:hAnsi="Times New Roman" w:cs="Times New Roman"/>
          <w:sz w:val="24"/>
          <w:szCs w:val="24"/>
        </w:rPr>
        <w:t xml:space="preserve"> radnih mjesta u Jedinstvenom upravnom odjelu, Odsjeku za </w:t>
      </w:r>
      <w:r w:rsidR="00242618" w:rsidRPr="00CA2B87">
        <w:rPr>
          <w:rFonts w:ascii="Times New Roman" w:hAnsi="Times New Roman" w:cs="Times New Roman"/>
          <w:sz w:val="24"/>
          <w:szCs w:val="24"/>
        </w:rPr>
        <w:t xml:space="preserve">poljoprivredu, komunalne djelatnosti i zaštitu okoliša </w:t>
      </w:r>
      <w:r w:rsidRPr="00CA2B87">
        <w:rPr>
          <w:rFonts w:ascii="Times New Roman" w:hAnsi="Times New Roman" w:cs="Times New Roman"/>
          <w:sz w:val="24"/>
          <w:szCs w:val="24"/>
        </w:rPr>
        <w:t xml:space="preserve">dodaje se novo radno mjesto </w:t>
      </w:r>
      <w:r w:rsidRPr="009F031E">
        <w:rPr>
          <w:rFonts w:ascii="Times New Roman" w:hAnsi="Times New Roman" w:cs="Times New Roman"/>
          <w:b/>
          <w:bCs/>
          <w:sz w:val="24"/>
          <w:szCs w:val="24"/>
        </w:rPr>
        <w:t xml:space="preserve">„Viši stručni suradnik </w:t>
      </w:r>
      <w:r w:rsidR="00242618" w:rsidRPr="009F031E">
        <w:rPr>
          <w:rFonts w:ascii="Times New Roman" w:hAnsi="Times New Roman" w:cs="Times New Roman"/>
          <w:b/>
          <w:bCs/>
          <w:sz w:val="24"/>
          <w:szCs w:val="24"/>
        </w:rPr>
        <w:t>za uređenje zelenih javnih površina“</w:t>
      </w:r>
      <w:r w:rsidR="00242618" w:rsidRPr="00CA2B87">
        <w:rPr>
          <w:rFonts w:ascii="Times New Roman" w:hAnsi="Times New Roman" w:cs="Times New Roman"/>
          <w:sz w:val="24"/>
          <w:szCs w:val="24"/>
        </w:rPr>
        <w:t>, broj izvršitelja 1</w:t>
      </w:r>
      <w:r w:rsidRPr="00CA2B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75CAD" w14:textId="77777777" w:rsidR="009F031E" w:rsidRDefault="009F031E" w:rsidP="009F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B2B57" w14:textId="33D6F7CA" w:rsidR="009F031E" w:rsidRDefault="009F031E" w:rsidP="009F0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E4E3C75" w14:textId="77777777" w:rsidR="009F031E" w:rsidRDefault="009F031E" w:rsidP="009F0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Izmjene u Sistematizaciji radnih mjesta prikazane su u tabličnom prikazu naziva „III IZMJENE SISTEMATIZACIJE“ koji je sastavni dio ovih Trećih Izmjena i dopuna Pravilnika o unutarnjem redu Jedinstvenog upravnog odjela Grada Iloka.</w:t>
      </w:r>
    </w:p>
    <w:p w14:paraId="5C7C7B7E" w14:textId="77777777" w:rsidR="009F031E" w:rsidRDefault="009F031E" w:rsidP="009F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AA848" w14:textId="54C7DAE1" w:rsidR="009F031E" w:rsidRDefault="009F031E" w:rsidP="009F0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i dopune Pravilnika o unutarnjem redu Jedinstvenog upravnog odjela Grada Iloka stupaju na snagu osmog dana od dana objave u „Službenom glasniku“ Grada Iloka. </w:t>
      </w:r>
    </w:p>
    <w:p w14:paraId="22C6BFC7" w14:textId="77777777" w:rsidR="009F031E" w:rsidRDefault="009F031E" w:rsidP="009F031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0D497EC0" w14:textId="77777777" w:rsidR="009F031E" w:rsidRDefault="009F031E" w:rsidP="009F031E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3DB8053E" w14:textId="58ECBE33" w:rsidR="009F031E" w:rsidRDefault="009F031E" w:rsidP="009F031E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 Grada Iloka</w:t>
      </w:r>
    </w:p>
    <w:p w14:paraId="57ADEE18" w14:textId="77777777" w:rsidR="009F031E" w:rsidRDefault="009F031E" w:rsidP="009F031E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Budimir, dr. med.</w:t>
      </w:r>
    </w:p>
    <w:p w14:paraId="4693EF00" w14:textId="77777777" w:rsidR="009F031E" w:rsidRDefault="009F031E" w:rsidP="009F03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3CBA780" w14:textId="77777777" w:rsidR="00754385" w:rsidRDefault="00754385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6E5AC5F" w14:textId="77777777" w:rsidR="00754385" w:rsidRDefault="00754385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4128E4E" w14:textId="400F2E58" w:rsidR="00754385" w:rsidRDefault="00754385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IZMJENE SISTEMATIZACIJE</w:t>
      </w:r>
    </w:p>
    <w:p w14:paraId="2171B59F" w14:textId="66521711" w:rsidR="00D60EF5" w:rsidRDefault="00D60EF5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0A7AC95" w14:textId="1B94CCE3" w:rsidR="00D60EF5" w:rsidRPr="00D60EF5" w:rsidRDefault="00D60EF5" w:rsidP="00D60E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EF5">
        <w:rPr>
          <w:rFonts w:ascii="Times New Roman" w:hAnsi="Times New Roman" w:cs="Times New Roman"/>
          <w:b/>
        </w:rPr>
        <w:t>ODSJEK ZA GOSPODARSTVO, OPĆE, PRAVNE I DRUŠTVENE POSLOVE</w:t>
      </w:r>
    </w:p>
    <w:p w14:paraId="764BC582" w14:textId="53E5005D" w:rsidR="00D60EF5" w:rsidRDefault="00D60EF5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2552"/>
        <w:gridCol w:w="2551"/>
      </w:tblGrid>
      <w:tr w:rsidR="00775146" w:rsidRPr="00775146" w14:paraId="5EE3E557" w14:textId="77777777" w:rsidTr="006337AF">
        <w:tc>
          <w:tcPr>
            <w:tcW w:w="10201" w:type="dxa"/>
            <w:gridSpan w:val="5"/>
            <w:shd w:val="clear" w:color="auto" w:fill="auto"/>
          </w:tcPr>
          <w:p w14:paraId="55EF44A9" w14:textId="77777777" w:rsidR="00775146" w:rsidRPr="00775146" w:rsidRDefault="00775146" w:rsidP="00775146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729E25B" w14:textId="77777777" w:rsidR="00775146" w:rsidRPr="00775146" w:rsidRDefault="00775146" w:rsidP="00775146">
            <w:pPr>
              <w:numPr>
                <w:ilvl w:val="0"/>
                <w:numId w:val="2"/>
              </w:num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VIŠI STRUČNI SURADNIK ZA SOCIJALNE I DRUŠTVENE DJELATNOSTI</w:t>
            </w:r>
          </w:p>
          <w:p w14:paraId="7CDDAA87" w14:textId="77777777" w:rsidR="00775146" w:rsidRPr="00775146" w:rsidRDefault="00775146" w:rsidP="00775146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</w:rPr>
              <w:t>Broj izvršitelja: 1</w:t>
            </w:r>
          </w:p>
        </w:tc>
      </w:tr>
      <w:tr w:rsidR="00775146" w:rsidRPr="00775146" w14:paraId="404E097F" w14:textId="77777777" w:rsidTr="006337AF">
        <w:tc>
          <w:tcPr>
            <w:tcW w:w="10201" w:type="dxa"/>
            <w:gridSpan w:val="5"/>
            <w:shd w:val="clear" w:color="auto" w:fill="E2EFD9"/>
          </w:tcPr>
          <w:p w14:paraId="67E234D0" w14:textId="77777777" w:rsidR="00775146" w:rsidRPr="00775146" w:rsidRDefault="00775146" w:rsidP="00775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C10F337" w14:textId="77777777" w:rsidR="00775146" w:rsidRPr="00775146" w:rsidRDefault="00775146" w:rsidP="00775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OSNOVNI PODACI O RADNOM MJESTU</w:t>
            </w:r>
          </w:p>
          <w:p w14:paraId="614F7525" w14:textId="77777777" w:rsidR="00775146" w:rsidRPr="00775146" w:rsidRDefault="00775146" w:rsidP="00775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146" w:rsidRPr="00775146" w14:paraId="5345F2B1" w14:textId="77777777" w:rsidTr="006337AF">
        <w:tc>
          <w:tcPr>
            <w:tcW w:w="2263" w:type="dxa"/>
            <w:shd w:val="clear" w:color="auto" w:fill="E2EFD9"/>
          </w:tcPr>
          <w:p w14:paraId="0CCF2D0C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KATEGORIJA</w:t>
            </w:r>
          </w:p>
        </w:tc>
        <w:tc>
          <w:tcPr>
            <w:tcW w:w="2835" w:type="dxa"/>
            <w:gridSpan w:val="2"/>
            <w:shd w:val="clear" w:color="auto" w:fill="E2EFD9"/>
          </w:tcPr>
          <w:p w14:paraId="02FFEC05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2552" w:type="dxa"/>
            <w:shd w:val="clear" w:color="auto" w:fill="E2EFD9"/>
          </w:tcPr>
          <w:p w14:paraId="2F0E3A4F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2551" w:type="dxa"/>
            <w:shd w:val="clear" w:color="auto" w:fill="E2EFD9"/>
          </w:tcPr>
          <w:p w14:paraId="4FDFAEE9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KLASIFIKACIJSKI RANG</w:t>
            </w:r>
          </w:p>
        </w:tc>
      </w:tr>
      <w:tr w:rsidR="00775146" w:rsidRPr="00775146" w14:paraId="2BD4BB89" w14:textId="77777777" w:rsidTr="006337AF">
        <w:tc>
          <w:tcPr>
            <w:tcW w:w="2263" w:type="dxa"/>
            <w:shd w:val="clear" w:color="auto" w:fill="auto"/>
          </w:tcPr>
          <w:p w14:paraId="3D7C462B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39CBF9A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Viši stručni suradnik</w:t>
            </w:r>
          </w:p>
        </w:tc>
        <w:tc>
          <w:tcPr>
            <w:tcW w:w="2552" w:type="dxa"/>
            <w:shd w:val="clear" w:color="auto" w:fill="auto"/>
          </w:tcPr>
          <w:p w14:paraId="0F6F6AF0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066338F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6</w:t>
            </w:r>
          </w:p>
        </w:tc>
      </w:tr>
      <w:tr w:rsidR="00775146" w:rsidRPr="00775146" w14:paraId="0F0C31C9" w14:textId="77777777" w:rsidTr="006337AF">
        <w:tc>
          <w:tcPr>
            <w:tcW w:w="7650" w:type="dxa"/>
            <w:gridSpan w:val="4"/>
            <w:shd w:val="clear" w:color="auto" w:fill="E2EFD9"/>
          </w:tcPr>
          <w:p w14:paraId="1B2B2E4B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9BBD93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OPIS POSLOVA I ZADATAKA RADNOG MJESTA</w:t>
            </w:r>
          </w:p>
        </w:tc>
        <w:tc>
          <w:tcPr>
            <w:tcW w:w="2551" w:type="dxa"/>
            <w:shd w:val="clear" w:color="auto" w:fill="E2EFD9"/>
          </w:tcPr>
          <w:p w14:paraId="0BC49170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Približan % vremena potreban za obavljanje pojedinog posla</w:t>
            </w:r>
          </w:p>
        </w:tc>
      </w:tr>
      <w:tr w:rsidR="00775146" w:rsidRPr="00775146" w14:paraId="72528F6B" w14:textId="77777777" w:rsidTr="006337AF">
        <w:tc>
          <w:tcPr>
            <w:tcW w:w="7650" w:type="dxa"/>
            <w:gridSpan w:val="4"/>
            <w:shd w:val="clear" w:color="auto" w:fill="auto"/>
          </w:tcPr>
          <w:p w14:paraId="61DE930E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 xml:space="preserve">Koordinira radom </w:t>
            </w:r>
            <w:proofErr w:type="spellStart"/>
            <w:r w:rsidRPr="00775146">
              <w:rPr>
                <w:rFonts w:ascii="Times New Roman" w:hAnsi="Times New Roman" w:cs="Times New Roman"/>
              </w:rPr>
              <w:t>pododsjeka</w:t>
            </w:r>
            <w:proofErr w:type="spellEnd"/>
            <w:r w:rsidRPr="00775146">
              <w:rPr>
                <w:rFonts w:ascii="Times New Roman" w:hAnsi="Times New Roman" w:cs="Times New Roman"/>
              </w:rPr>
              <w:t xml:space="preserve">, raspoređuje radne zadatke unutar </w:t>
            </w:r>
            <w:proofErr w:type="spellStart"/>
            <w:r w:rsidRPr="00775146">
              <w:rPr>
                <w:rFonts w:ascii="Times New Roman" w:hAnsi="Times New Roman" w:cs="Times New Roman"/>
              </w:rPr>
              <w:t>pododsjeka</w:t>
            </w:r>
            <w:proofErr w:type="spellEnd"/>
            <w:r w:rsidRPr="00775146">
              <w:rPr>
                <w:rFonts w:ascii="Times New Roman" w:hAnsi="Times New Roman" w:cs="Times New Roman"/>
              </w:rPr>
              <w:t xml:space="preserve">, nadzire rad unutar </w:t>
            </w:r>
            <w:proofErr w:type="spellStart"/>
            <w:r w:rsidRPr="00775146">
              <w:rPr>
                <w:rFonts w:ascii="Times New Roman" w:hAnsi="Times New Roman" w:cs="Times New Roman"/>
              </w:rPr>
              <w:t>pododsjeka</w:t>
            </w:r>
            <w:proofErr w:type="spellEnd"/>
            <w:r w:rsidRPr="00775146">
              <w:rPr>
                <w:rFonts w:ascii="Times New Roman" w:hAnsi="Times New Roman" w:cs="Times New Roman"/>
              </w:rPr>
              <w:t>, poslovi u svezi izrade akata i druge dokumentacije iz društveno-humanističkih područja, socijalne skrbi, kulture i športa, izrađuje akte iz nadležnosti gradonačelnika te akte za sjednice Gradskog vijeća i njegovih radnih tijela</w:t>
            </w:r>
          </w:p>
        </w:tc>
        <w:tc>
          <w:tcPr>
            <w:tcW w:w="2551" w:type="dxa"/>
            <w:shd w:val="clear" w:color="auto" w:fill="auto"/>
          </w:tcPr>
          <w:p w14:paraId="32BC7247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78E0BE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40%</w:t>
            </w:r>
          </w:p>
        </w:tc>
      </w:tr>
      <w:tr w:rsidR="00775146" w:rsidRPr="00775146" w14:paraId="6120AA4E" w14:textId="77777777" w:rsidTr="006337AF">
        <w:trPr>
          <w:trHeight w:val="588"/>
        </w:trPr>
        <w:tc>
          <w:tcPr>
            <w:tcW w:w="7650" w:type="dxa"/>
            <w:gridSpan w:val="4"/>
            <w:shd w:val="clear" w:color="auto" w:fill="auto"/>
          </w:tcPr>
          <w:p w14:paraId="6454F721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Suradnja s udrugama, fizičkim, pravnim osobama te tijelima na području kulture, socijalne skrbi i športa.</w:t>
            </w:r>
          </w:p>
        </w:tc>
        <w:tc>
          <w:tcPr>
            <w:tcW w:w="2551" w:type="dxa"/>
            <w:shd w:val="clear" w:color="auto" w:fill="auto"/>
          </w:tcPr>
          <w:p w14:paraId="2A99961D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10%</w:t>
            </w:r>
          </w:p>
        </w:tc>
      </w:tr>
      <w:tr w:rsidR="00775146" w:rsidRPr="00775146" w14:paraId="19964D0E" w14:textId="77777777" w:rsidTr="006337AF">
        <w:tc>
          <w:tcPr>
            <w:tcW w:w="7650" w:type="dxa"/>
            <w:gridSpan w:val="4"/>
            <w:shd w:val="clear" w:color="auto" w:fill="auto"/>
          </w:tcPr>
          <w:p w14:paraId="3D324F06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Obavlja složene upravno-pravne i analitičke poslove te izradu odgovarajuće dokumentacije te vodi upravni postupak</w:t>
            </w:r>
          </w:p>
        </w:tc>
        <w:tc>
          <w:tcPr>
            <w:tcW w:w="2551" w:type="dxa"/>
            <w:shd w:val="clear" w:color="auto" w:fill="auto"/>
          </w:tcPr>
          <w:p w14:paraId="4E0E671B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10%</w:t>
            </w:r>
          </w:p>
        </w:tc>
      </w:tr>
      <w:tr w:rsidR="00775146" w:rsidRPr="00775146" w14:paraId="67A1751C" w14:textId="77777777" w:rsidTr="006337AF">
        <w:tc>
          <w:tcPr>
            <w:tcW w:w="7650" w:type="dxa"/>
            <w:gridSpan w:val="4"/>
            <w:shd w:val="clear" w:color="auto" w:fill="auto"/>
          </w:tcPr>
          <w:p w14:paraId="3616C82F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Sudjeluje u pripremi i obradi dokumentacije iz oblasti školstva, kulture i sporta, surađuje s gradskim ustanovama i udrugama, prati njihov rad te predlaže mjere i aktivnosti u svezi njihova poslovanja, prati propise i praksu i natječaje te priprema projekte za apliciranje za županijske i državne fondove iz područja društvenih/humanističkih djelatnosti</w:t>
            </w:r>
          </w:p>
        </w:tc>
        <w:tc>
          <w:tcPr>
            <w:tcW w:w="2551" w:type="dxa"/>
            <w:shd w:val="clear" w:color="auto" w:fill="auto"/>
          </w:tcPr>
          <w:p w14:paraId="230A9276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30%</w:t>
            </w:r>
          </w:p>
        </w:tc>
      </w:tr>
      <w:tr w:rsidR="00775146" w:rsidRPr="00775146" w14:paraId="1CD1EEEA" w14:textId="77777777" w:rsidTr="006337AF">
        <w:trPr>
          <w:trHeight w:val="58"/>
        </w:trPr>
        <w:tc>
          <w:tcPr>
            <w:tcW w:w="7650" w:type="dxa"/>
            <w:gridSpan w:val="4"/>
            <w:shd w:val="clear" w:color="auto" w:fill="auto"/>
          </w:tcPr>
          <w:p w14:paraId="38168E83" w14:textId="091323EB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Prikuplja, evidentira i obrađuje podatke, priprema izvješća o izvršenim programima iz oblasti kulture, sporta i socijalne skrbi te obavlja i druge poslove po nalogu pročelnika</w:t>
            </w:r>
            <w:r w:rsidR="00A766C2">
              <w:rPr>
                <w:rFonts w:ascii="Times New Roman" w:hAnsi="Times New Roman" w:cs="Times New Roman"/>
              </w:rPr>
              <w:t xml:space="preserve"> </w:t>
            </w:r>
            <w:r w:rsidR="00A766C2" w:rsidRPr="00A766C2">
              <w:rPr>
                <w:rFonts w:ascii="Times New Roman" w:hAnsi="Times New Roman" w:cs="Times New Roman"/>
              </w:rPr>
              <w:t>i voditelja</w:t>
            </w:r>
            <w:r w:rsidR="00A766C2">
              <w:rPr>
                <w:rFonts w:ascii="Times New Roman" w:hAnsi="Times New Roman" w:cs="Times New Roman"/>
              </w:rPr>
              <w:t xml:space="preserve"> odsjeka</w:t>
            </w:r>
          </w:p>
        </w:tc>
        <w:tc>
          <w:tcPr>
            <w:tcW w:w="2551" w:type="dxa"/>
            <w:shd w:val="clear" w:color="auto" w:fill="auto"/>
          </w:tcPr>
          <w:p w14:paraId="5465FB2D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61C10A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10%</w:t>
            </w:r>
          </w:p>
          <w:p w14:paraId="2C3798B7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EA7686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146" w:rsidRPr="00775146" w14:paraId="4500910E" w14:textId="77777777" w:rsidTr="006337AF">
        <w:tc>
          <w:tcPr>
            <w:tcW w:w="10201" w:type="dxa"/>
            <w:gridSpan w:val="5"/>
            <w:shd w:val="clear" w:color="auto" w:fill="E2EFD9"/>
          </w:tcPr>
          <w:p w14:paraId="3CC740C7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0CEDDB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OPIS RAZINE STANDARDNIH MJERILA ZA KLASIFIKACIJU RADNIH MJESTA</w:t>
            </w:r>
          </w:p>
          <w:p w14:paraId="620DC30C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146" w:rsidRPr="00775146" w14:paraId="0C78FB32" w14:textId="77777777" w:rsidTr="006337AF">
        <w:tc>
          <w:tcPr>
            <w:tcW w:w="2830" w:type="dxa"/>
            <w:gridSpan w:val="2"/>
            <w:shd w:val="clear" w:color="auto" w:fill="auto"/>
          </w:tcPr>
          <w:p w14:paraId="41C99CEE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E961DF1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0078B55" w14:textId="7993D0E6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  <w:color w:val="000000"/>
              </w:rPr>
              <w:t xml:space="preserve">Magistar struke ili stručni specijalist </w:t>
            </w:r>
            <w:r w:rsidR="0002154E" w:rsidRPr="00152E05">
              <w:rPr>
                <w:rFonts w:ascii="Times New Roman" w:hAnsi="Times New Roman" w:cs="Times New Roman"/>
                <w:b/>
                <w:bCs/>
                <w:color w:val="000000"/>
              </w:rPr>
              <w:t>iz područja društvenih znanosti</w:t>
            </w:r>
            <w:r w:rsidRPr="00775146">
              <w:rPr>
                <w:rFonts w:ascii="Times New Roman" w:hAnsi="Times New Roman" w:cs="Times New Roman"/>
                <w:color w:val="000000"/>
              </w:rPr>
              <w:t>, najmanje 1 godina radnog iskustva na odgovarajućim poslovima, položen državni stručni ispit</w:t>
            </w:r>
          </w:p>
        </w:tc>
      </w:tr>
      <w:tr w:rsidR="00775146" w:rsidRPr="00775146" w14:paraId="2F82414B" w14:textId="77777777" w:rsidTr="006337AF">
        <w:tc>
          <w:tcPr>
            <w:tcW w:w="2830" w:type="dxa"/>
            <w:gridSpan w:val="2"/>
            <w:shd w:val="clear" w:color="auto" w:fill="auto"/>
          </w:tcPr>
          <w:p w14:paraId="1849734D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4D9050C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Složenost poslova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4A3806B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Stupanj složenosti posla koji uključuje stalne složenije upravne i stručne poslove unutar upravnog tijela</w:t>
            </w:r>
          </w:p>
        </w:tc>
      </w:tr>
      <w:tr w:rsidR="00775146" w:rsidRPr="00775146" w14:paraId="45E59EB9" w14:textId="77777777" w:rsidTr="006337AF">
        <w:tc>
          <w:tcPr>
            <w:tcW w:w="2830" w:type="dxa"/>
            <w:gridSpan w:val="2"/>
            <w:shd w:val="clear" w:color="auto" w:fill="auto"/>
          </w:tcPr>
          <w:p w14:paraId="330FAB78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Samostalnost u radu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B31F089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Stupanj samostalnosti koji uključuje obavljanje poslova uz redoviti nadzor i upute nadređenog službenika</w:t>
            </w:r>
          </w:p>
        </w:tc>
      </w:tr>
      <w:tr w:rsidR="00775146" w:rsidRPr="00775146" w14:paraId="7EB69AE9" w14:textId="77777777" w:rsidTr="006337AF">
        <w:tc>
          <w:tcPr>
            <w:tcW w:w="2830" w:type="dxa"/>
            <w:gridSpan w:val="2"/>
            <w:shd w:val="clear" w:color="auto" w:fill="auto"/>
          </w:tcPr>
          <w:p w14:paraId="1506E8DD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Stupanj odgovornosti i utjecaj na donošenje odluka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5202EF7" w14:textId="36C1F82C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Stupanj odgovornosti koji uključuje odgovornost za materijalne resurse s kojima radi, te pravilnu primjenu postupaka i metoda rada</w:t>
            </w:r>
          </w:p>
        </w:tc>
      </w:tr>
      <w:tr w:rsidR="00775146" w:rsidRPr="00775146" w14:paraId="2F94E153" w14:textId="77777777" w:rsidTr="006337AF">
        <w:tc>
          <w:tcPr>
            <w:tcW w:w="2830" w:type="dxa"/>
            <w:gridSpan w:val="2"/>
            <w:shd w:val="clear" w:color="auto" w:fill="auto"/>
          </w:tcPr>
          <w:p w14:paraId="3E61CD0A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Stupanj suradnje s drugim tijelima i komunikacija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903BDCB" w14:textId="4816166F" w:rsidR="00775146" w:rsidRPr="00775146" w:rsidRDefault="0002154E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Stupanj stručnih komunikacija koji uključuje </w:t>
            </w:r>
            <w:r w:rsidRPr="00556D82">
              <w:rPr>
                <w:rFonts w:ascii="Times New Roman" w:hAnsi="Times New Roman" w:cs="Times New Roman"/>
              </w:rPr>
              <w:t>komunikacij</w:t>
            </w:r>
            <w:r>
              <w:rPr>
                <w:rFonts w:ascii="Times New Roman" w:hAnsi="Times New Roman" w:cs="Times New Roman"/>
              </w:rPr>
              <w:t xml:space="preserve">u unutar </w:t>
            </w:r>
            <w:r w:rsidRPr="00556D82">
              <w:rPr>
                <w:rFonts w:ascii="Times New Roman" w:hAnsi="Times New Roman" w:cs="Times New Roman"/>
              </w:rPr>
              <w:t>nižih unutarnjih ustrojstvenih jedinica, te povremenu komunikaciju izvan  tijela u svrhu prikupljanja ili razmjene informacija</w:t>
            </w:r>
          </w:p>
        </w:tc>
      </w:tr>
    </w:tbl>
    <w:p w14:paraId="0459A0A5" w14:textId="77777777" w:rsidR="00775146" w:rsidRPr="00775146" w:rsidRDefault="00775146" w:rsidP="00775146">
      <w:pPr>
        <w:spacing w:line="259" w:lineRule="auto"/>
        <w:jc w:val="center"/>
        <w:rPr>
          <w:rFonts w:ascii="Times New Roman" w:hAnsi="Times New Roman" w:cs="Times New Roman"/>
        </w:rPr>
      </w:pPr>
    </w:p>
    <w:tbl>
      <w:tblPr>
        <w:tblW w:w="10201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2552"/>
        <w:gridCol w:w="2551"/>
      </w:tblGrid>
      <w:tr w:rsidR="00775146" w:rsidRPr="00775146" w14:paraId="3637C84F" w14:textId="77777777" w:rsidTr="006337AF">
        <w:trPr>
          <w:trHeight w:val="795"/>
        </w:trPr>
        <w:tc>
          <w:tcPr>
            <w:tcW w:w="10201" w:type="dxa"/>
            <w:gridSpan w:val="5"/>
            <w:shd w:val="clear" w:color="auto" w:fill="auto"/>
          </w:tcPr>
          <w:p w14:paraId="7D7488D8" w14:textId="77777777" w:rsidR="00775146" w:rsidRPr="00775146" w:rsidRDefault="00775146" w:rsidP="00775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B2BB6E" w14:textId="77777777" w:rsidR="00775146" w:rsidRPr="00775146" w:rsidRDefault="00775146" w:rsidP="007751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VIŠI STRUČNI SURADNIK-VODITELJ EU PROJEKTA</w:t>
            </w:r>
          </w:p>
          <w:p w14:paraId="35CD59A2" w14:textId="77777777" w:rsidR="00775146" w:rsidRPr="00775146" w:rsidRDefault="00775146" w:rsidP="007751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1F45A45" w14:textId="2997EE78" w:rsidR="00775146" w:rsidRPr="00775146" w:rsidRDefault="00775146" w:rsidP="007751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Broj izvršitelja</w:t>
            </w:r>
            <w:r w:rsidRPr="005A328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2154E" w:rsidRPr="005A328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75146" w:rsidRPr="00775146" w14:paraId="40353E1C" w14:textId="77777777" w:rsidTr="006337AF">
        <w:tc>
          <w:tcPr>
            <w:tcW w:w="10201" w:type="dxa"/>
            <w:gridSpan w:val="5"/>
            <w:shd w:val="clear" w:color="auto" w:fill="E2EFD9"/>
          </w:tcPr>
          <w:p w14:paraId="150C3DDE" w14:textId="77777777" w:rsidR="00775146" w:rsidRPr="00775146" w:rsidRDefault="00775146" w:rsidP="00775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1AE25D9" w14:textId="77777777" w:rsidR="00775146" w:rsidRPr="00775146" w:rsidRDefault="00775146" w:rsidP="00775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OSNOVNI PODACI O RADNOM MJESTU</w:t>
            </w:r>
          </w:p>
          <w:p w14:paraId="60EEB226" w14:textId="77777777" w:rsidR="00775146" w:rsidRPr="00775146" w:rsidRDefault="00775146" w:rsidP="007751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146" w:rsidRPr="00775146" w14:paraId="3250330F" w14:textId="77777777" w:rsidTr="006337AF">
        <w:tc>
          <w:tcPr>
            <w:tcW w:w="2263" w:type="dxa"/>
            <w:shd w:val="clear" w:color="auto" w:fill="E2EFD9"/>
          </w:tcPr>
          <w:p w14:paraId="559C9E00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KATEGORIJA</w:t>
            </w:r>
          </w:p>
        </w:tc>
        <w:tc>
          <w:tcPr>
            <w:tcW w:w="2835" w:type="dxa"/>
            <w:gridSpan w:val="2"/>
            <w:shd w:val="clear" w:color="auto" w:fill="E2EFD9"/>
          </w:tcPr>
          <w:p w14:paraId="74663A11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2552" w:type="dxa"/>
            <w:shd w:val="clear" w:color="auto" w:fill="E2EFD9"/>
          </w:tcPr>
          <w:p w14:paraId="10CE96BD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2551" w:type="dxa"/>
            <w:shd w:val="clear" w:color="auto" w:fill="E2EFD9"/>
          </w:tcPr>
          <w:p w14:paraId="60798E2D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KLASIFIKACIJSKI RANG</w:t>
            </w:r>
          </w:p>
        </w:tc>
      </w:tr>
      <w:tr w:rsidR="00775146" w:rsidRPr="00775146" w14:paraId="4A1BD43B" w14:textId="77777777" w:rsidTr="006337AF">
        <w:tc>
          <w:tcPr>
            <w:tcW w:w="2263" w:type="dxa"/>
            <w:shd w:val="clear" w:color="auto" w:fill="auto"/>
          </w:tcPr>
          <w:p w14:paraId="49C390B4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E932374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Viši stručni suradnik</w:t>
            </w:r>
          </w:p>
        </w:tc>
        <w:tc>
          <w:tcPr>
            <w:tcW w:w="2552" w:type="dxa"/>
            <w:shd w:val="clear" w:color="auto" w:fill="auto"/>
          </w:tcPr>
          <w:p w14:paraId="1DC3FFB8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33602F3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6</w:t>
            </w:r>
          </w:p>
        </w:tc>
      </w:tr>
      <w:tr w:rsidR="00775146" w:rsidRPr="00775146" w14:paraId="4C678C5B" w14:textId="77777777" w:rsidTr="006337AF">
        <w:tc>
          <w:tcPr>
            <w:tcW w:w="7650" w:type="dxa"/>
            <w:gridSpan w:val="4"/>
            <w:shd w:val="clear" w:color="auto" w:fill="E2EFD9"/>
          </w:tcPr>
          <w:p w14:paraId="28A9BEDE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30C168E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OPIS POSLOVA I ZADATAKA RADNOG MJESTA</w:t>
            </w:r>
          </w:p>
        </w:tc>
        <w:tc>
          <w:tcPr>
            <w:tcW w:w="2551" w:type="dxa"/>
            <w:shd w:val="clear" w:color="auto" w:fill="E2EFD9"/>
          </w:tcPr>
          <w:p w14:paraId="51C9F923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Približan % vremena potreban za obavljanje pojedinog posla</w:t>
            </w:r>
          </w:p>
        </w:tc>
      </w:tr>
      <w:tr w:rsidR="00775146" w:rsidRPr="00775146" w14:paraId="09858BBA" w14:textId="77777777" w:rsidTr="006337AF">
        <w:tc>
          <w:tcPr>
            <w:tcW w:w="7650" w:type="dxa"/>
            <w:gridSpan w:val="4"/>
            <w:shd w:val="clear" w:color="auto" w:fill="auto"/>
          </w:tcPr>
          <w:p w14:paraId="3B805454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5146">
              <w:rPr>
                <w:rFonts w:ascii="Times New Roman" w:hAnsi="Times New Roman" w:cs="Times New Roman"/>
                <w:lang w:val="en-US"/>
              </w:rPr>
              <w:t>Održavanje</w:t>
            </w:r>
            <w:proofErr w:type="spellEnd"/>
            <w:r w:rsidRPr="007751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4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751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46">
              <w:rPr>
                <w:rFonts w:ascii="Times New Roman" w:hAnsi="Times New Roman" w:cs="Times New Roman"/>
                <w:lang w:val="en-US"/>
              </w:rPr>
              <w:t>praćenje</w:t>
            </w:r>
            <w:proofErr w:type="spellEnd"/>
            <w:r w:rsidRPr="007751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46">
              <w:rPr>
                <w:rFonts w:ascii="Times New Roman" w:hAnsi="Times New Roman" w:cs="Times New Roman"/>
                <w:lang w:val="en-US"/>
              </w:rPr>
              <w:t>svih</w:t>
            </w:r>
            <w:proofErr w:type="spellEnd"/>
            <w:r w:rsidRPr="007751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46">
              <w:rPr>
                <w:rFonts w:ascii="Times New Roman" w:hAnsi="Times New Roman" w:cs="Times New Roman"/>
                <w:lang w:val="en-US"/>
              </w:rPr>
              <w:t>projektnih</w:t>
            </w:r>
            <w:proofErr w:type="spellEnd"/>
            <w:r w:rsidRPr="007751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5146">
              <w:rPr>
                <w:rFonts w:ascii="Times New Roman" w:hAnsi="Times New Roman" w:cs="Times New Roman"/>
                <w:lang w:val="en-US"/>
              </w:rPr>
              <w:t>aktivnosti</w:t>
            </w:r>
            <w:proofErr w:type="spellEnd"/>
            <w:r w:rsidRPr="0077514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2FE91E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0EEC21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40%</w:t>
            </w:r>
          </w:p>
        </w:tc>
      </w:tr>
      <w:tr w:rsidR="00775146" w:rsidRPr="00775146" w14:paraId="3D2A3DF7" w14:textId="77777777" w:rsidTr="006337AF">
        <w:tc>
          <w:tcPr>
            <w:tcW w:w="7650" w:type="dxa"/>
            <w:gridSpan w:val="4"/>
            <w:shd w:val="clear" w:color="auto" w:fill="auto"/>
          </w:tcPr>
          <w:p w14:paraId="634E1AF6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Izvještavanje i komunikacija za PT2.</w:t>
            </w:r>
          </w:p>
        </w:tc>
        <w:tc>
          <w:tcPr>
            <w:tcW w:w="2551" w:type="dxa"/>
            <w:shd w:val="clear" w:color="auto" w:fill="auto"/>
          </w:tcPr>
          <w:p w14:paraId="466D38A4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22CD48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30%</w:t>
            </w:r>
          </w:p>
        </w:tc>
      </w:tr>
      <w:tr w:rsidR="00775146" w:rsidRPr="00775146" w14:paraId="6D32BE3D" w14:textId="77777777" w:rsidTr="006337AF">
        <w:tc>
          <w:tcPr>
            <w:tcW w:w="7650" w:type="dxa"/>
            <w:gridSpan w:val="4"/>
            <w:shd w:val="clear" w:color="auto" w:fill="auto"/>
          </w:tcPr>
          <w:p w14:paraId="1897FB68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Suradnja i komunikacija sa svim sudionicima projekta.</w:t>
            </w:r>
          </w:p>
        </w:tc>
        <w:tc>
          <w:tcPr>
            <w:tcW w:w="2551" w:type="dxa"/>
            <w:shd w:val="clear" w:color="auto" w:fill="auto"/>
          </w:tcPr>
          <w:p w14:paraId="199493FC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FDDDCC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</w:rPr>
              <w:t>30%</w:t>
            </w:r>
          </w:p>
        </w:tc>
      </w:tr>
      <w:tr w:rsidR="00775146" w:rsidRPr="00775146" w14:paraId="34E2D9EF" w14:textId="77777777" w:rsidTr="006337AF">
        <w:tc>
          <w:tcPr>
            <w:tcW w:w="10201" w:type="dxa"/>
            <w:gridSpan w:val="5"/>
            <w:shd w:val="clear" w:color="auto" w:fill="E2EFD9"/>
          </w:tcPr>
          <w:p w14:paraId="4EB90FFD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A7310E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OPIS RAZINE STANDARDNIH MJERILA ZA KLASIFIKACIJU RADNIH MJESTA</w:t>
            </w:r>
          </w:p>
          <w:p w14:paraId="2511BF41" w14:textId="77777777" w:rsidR="00775146" w:rsidRPr="00775146" w:rsidRDefault="00775146" w:rsidP="0077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146" w:rsidRPr="00775146" w14:paraId="4C3D3521" w14:textId="77777777" w:rsidTr="006337AF">
        <w:tc>
          <w:tcPr>
            <w:tcW w:w="2830" w:type="dxa"/>
            <w:gridSpan w:val="2"/>
            <w:shd w:val="clear" w:color="auto" w:fill="auto"/>
          </w:tcPr>
          <w:p w14:paraId="7DCF7DF0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C1F5168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882C7F0" w14:textId="771095B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  <w:color w:val="000000"/>
              </w:rPr>
              <w:t xml:space="preserve">Magistar struke ili stručni specijalist </w:t>
            </w:r>
            <w:r w:rsidR="00790A3F" w:rsidRPr="000B3A96">
              <w:rPr>
                <w:rFonts w:ascii="Times New Roman" w:hAnsi="Times New Roman" w:cs="Times New Roman"/>
              </w:rPr>
              <w:t>prirodne, tehničke, biotehničke, društvene ili humanističke struke, najmanje jedna godina radnog iskustva na odgovarajućim poslovima, znanje engleskog jezika i vozačka dozvola B kategorije</w:t>
            </w:r>
          </w:p>
        </w:tc>
      </w:tr>
      <w:tr w:rsidR="00775146" w:rsidRPr="00775146" w14:paraId="53F1766E" w14:textId="77777777" w:rsidTr="006337AF">
        <w:tc>
          <w:tcPr>
            <w:tcW w:w="2830" w:type="dxa"/>
            <w:gridSpan w:val="2"/>
            <w:shd w:val="clear" w:color="auto" w:fill="auto"/>
          </w:tcPr>
          <w:p w14:paraId="632BFF0A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9E40A7C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Složenost poslova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C730772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  <w:color w:val="000000"/>
              </w:rPr>
              <w:t>Stupanj složenosti posla koji uključuje stalne složenije upravne i stručne poslove unutar upravnoga tijela;</w:t>
            </w:r>
          </w:p>
        </w:tc>
      </w:tr>
      <w:tr w:rsidR="00775146" w:rsidRPr="00775146" w14:paraId="48C66CAE" w14:textId="77777777" w:rsidTr="006337AF">
        <w:tc>
          <w:tcPr>
            <w:tcW w:w="2830" w:type="dxa"/>
            <w:gridSpan w:val="2"/>
            <w:shd w:val="clear" w:color="auto" w:fill="auto"/>
          </w:tcPr>
          <w:p w14:paraId="715947E1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Samostalnost u radu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9276E7D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  <w:color w:val="000000"/>
              </w:rPr>
              <w:t>Stupanj samostalnosti koji uključuje obavljanje poslova uz redoviti nadzor i upute nadređenog službenika;</w:t>
            </w:r>
          </w:p>
        </w:tc>
      </w:tr>
      <w:tr w:rsidR="00775146" w:rsidRPr="00775146" w14:paraId="62F82132" w14:textId="77777777" w:rsidTr="006337AF">
        <w:tc>
          <w:tcPr>
            <w:tcW w:w="2830" w:type="dxa"/>
            <w:gridSpan w:val="2"/>
            <w:shd w:val="clear" w:color="auto" w:fill="auto"/>
          </w:tcPr>
          <w:p w14:paraId="7F441CAF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Stupanj odgovornosti i utjecaj na donošenje odluka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30D5EBB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  <w:color w:val="000000"/>
              </w:rPr>
              <w:t>Stupanj odgovornosti koji uključuje odgovornost za materijalne resurse s kojima službenik radi, te pravilnu primjenu utvrđenih postupaka i metoda rada</w:t>
            </w:r>
          </w:p>
        </w:tc>
      </w:tr>
      <w:tr w:rsidR="00775146" w:rsidRPr="00775146" w14:paraId="391B1C92" w14:textId="77777777" w:rsidTr="006337AF">
        <w:tc>
          <w:tcPr>
            <w:tcW w:w="2830" w:type="dxa"/>
            <w:gridSpan w:val="2"/>
            <w:shd w:val="clear" w:color="auto" w:fill="auto"/>
          </w:tcPr>
          <w:p w14:paraId="641E5F57" w14:textId="77777777" w:rsidR="00775146" w:rsidRPr="00775146" w:rsidRDefault="00775146" w:rsidP="00775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146">
              <w:rPr>
                <w:rFonts w:ascii="Times New Roman" w:hAnsi="Times New Roman" w:cs="Times New Roman"/>
                <w:b/>
              </w:rPr>
              <w:t>Stupanj suradnje s drugim tijelima i komunikacija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C3C872F" w14:textId="77777777" w:rsidR="00775146" w:rsidRPr="00775146" w:rsidRDefault="00775146" w:rsidP="0077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146">
              <w:rPr>
                <w:rFonts w:ascii="Times New Roman" w:hAnsi="Times New Roman" w:cs="Times New Roman"/>
                <w:color w:val="000000"/>
              </w:rPr>
              <w:t>Stupanj stručnih komunikacija koji uključuje komunikaciju unutar nižih unutarnjih ustrojstvenih jedinica te povremenu komunikaciju izvan grada u svrhu prikupljanja ili razmjene informacija.</w:t>
            </w:r>
          </w:p>
        </w:tc>
      </w:tr>
    </w:tbl>
    <w:p w14:paraId="134BDE9B" w14:textId="3684E480" w:rsidR="00D60EF5" w:rsidRDefault="00D60EF5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33ED9A5" w14:textId="2290512B" w:rsidR="00D60EF5" w:rsidRDefault="00D60EF5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5869F23" w14:textId="6893C440" w:rsidR="00285723" w:rsidRDefault="00285723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7DCB07B" w14:textId="77777777" w:rsidR="00285723" w:rsidRDefault="00285723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0EE972" w14:textId="26EA8F06" w:rsidR="00D60EF5" w:rsidRDefault="00790A3F" w:rsidP="007543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56D82">
        <w:rPr>
          <w:rFonts w:ascii="Times New Roman" w:hAnsi="Times New Roman" w:cs="Times New Roman"/>
          <w:b/>
        </w:rPr>
        <w:lastRenderedPageBreak/>
        <w:t>ODSJEK ZA POLJOPRIVREDU, KOMUNALNE DJELATNOSTI I ZAŠTITU OKOLIŠA</w:t>
      </w:r>
    </w:p>
    <w:p w14:paraId="66EA1F59" w14:textId="77777777" w:rsidR="00754385" w:rsidRDefault="00754385" w:rsidP="00754385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567"/>
        <w:gridCol w:w="2268"/>
        <w:gridCol w:w="2551"/>
        <w:gridCol w:w="2553"/>
      </w:tblGrid>
      <w:tr w:rsidR="00754385" w14:paraId="3EB29240" w14:textId="77777777" w:rsidTr="00754385">
        <w:trPr>
          <w:jc w:val="center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9171" w14:textId="77777777" w:rsidR="00754385" w:rsidRDefault="00754385" w:rsidP="002343E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VIŠI STRUČNI SURADNIK ZA UREĐENJE ZELENIH JAVNIH POVRŠINA</w:t>
            </w:r>
          </w:p>
          <w:p w14:paraId="22F57C69" w14:textId="77777777" w:rsidR="00754385" w:rsidRDefault="0075438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izvršitelja: 1</w:t>
            </w:r>
          </w:p>
        </w:tc>
      </w:tr>
      <w:tr w:rsidR="00754385" w14:paraId="42EDEAB2" w14:textId="77777777" w:rsidTr="00754385">
        <w:trPr>
          <w:jc w:val="center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3A16D60" w14:textId="77777777" w:rsidR="00754385" w:rsidRDefault="007543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OSNOVNI PODACI O RADNOM MJESTU</w:t>
            </w:r>
          </w:p>
        </w:tc>
      </w:tr>
      <w:tr w:rsidR="00754385" w14:paraId="65B86139" w14:textId="77777777" w:rsidTr="00754385">
        <w:trPr>
          <w:trHeight w:val="73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C517AF1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CE645F2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POTKATEGORIJA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91618F3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RAZINA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FC7F96B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KLASIFIKACIJSKI RANG</w:t>
            </w:r>
          </w:p>
        </w:tc>
      </w:tr>
      <w:tr w:rsidR="00754385" w14:paraId="11AC91C6" w14:textId="77777777" w:rsidTr="00754385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C283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10A2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Viši stručni suradnik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BFD7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C4C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385" w14:paraId="07CE11FC" w14:textId="77777777" w:rsidTr="00754385">
        <w:trPr>
          <w:jc w:val="center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611B51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61C9B8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POSLOVA I ZADATAKA RADNOG MJESTA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E8462C6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Približan % vremena potreban za obavljanje pojedinog posla</w:t>
            </w:r>
          </w:p>
        </w:tc>
      </w:tr>
      <w:tr w:rsidR="00754385" w14:paraId="128B1D24" w14:textId="77777777" w:rsidTr="00754385">
        <w:trPr>
          <w:trHeight w:val="227"/>
          <w:jc w:val="center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B20A" w14:textId="77777777" w:rsidR="00754385" w:rsidRDefault="00754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i proučava stanje zelenih javnih površina u gradu Iloku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D3AA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  <w:tr w:rsidR="00754385" w14:paraId="15E80976" w14:textId="77777777" w:rsidTr="00754385">
        <w:trPr>
          <w:trHeight w:val="227"/>
          <w:jc w:val="center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B5A2" w14:textId="77777777" w:rsidR="00754385" w:rsidRDefault="00754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Obavlja poslove vezane uz ustrojavanje i izradu GIS-a zelenih površina grada Iloka. Pruža stručnu podršku za prijave na natječaje za EU projekte iz domene svoje nadležnosti i radi na provedbi uspješno odabranih projekata.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39A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</w:p>
          <w:p w14:paraId="6F331636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754385" w14:paraId="77C384AA" w14:textId="77777777" w:rsidTr="00754385">
        <w:trPr>
          <w:trHeight w:val="227"/>
          <w:jc w:val="center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A074" w14:textId="77777777" w:rsidR="00754385" w:rsidRDefault="00754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primjenu propisa, priprema nacrte akata iz nadležnosti Odsjeka osobito iz područja održavanja javnih zelenih površina te oblikovanja javnih zelenih površina (hortikultura), stručno pomaže u organiziranju i obavljanju stručnih poslova iz nadležnosti Odsjeka, priprema i sudjeluje u pripremi izrade informacija, analiza i drugih stručnih materijala, izrađuje nacrte i prijedloge odluka i/ili složenijih akata za Gradsko vijeće i Gradonačelnika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88A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</w:p>
          <w:p w14:paraId="2534DB08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754385" w14:paraId="594EBF9E" w14:textId="77777777" w:rsidTr="00754385">
        <w:trPr>
          <w:trHeight w:val="227"/>
          <w:jc w:val="center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67E5" w14:textId="77777777" w:rsidR="00754385" w:rsidRDefault="00754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Usklađuje rad s ustanovama i nositeljima programa na području za koja je zadužen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72AB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754385" w14:paraId="62FDED10" w14:textId="77777777" w:rsidTr="00754385">
        <w:trPr>
          <w:trHeight w:val="227"/>
          <w:jc w:val="center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04C3" w14:textId="035C4A05" w:rsidR="00754385" w:rsidRDefault="00754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Obavlja i druge srodne poslove po nalogu pročelnika </w:t>
            </w:r>
            <w:r w:rsidR="00A766C2">
              <w:rPr>
                <w:rFonts w:ascii="Times New Roman" w:hAnsi="Times New Roman" w:cs="Times New Roman"/>
              </w:rPr>
              <w:t xml:space="preserve">i voditelja </w:t>
            </w:r>
            <w:r>
              <w:rPr>
                <w:rFonts w:ascii="Times New Roman" w:hAnsi="Times New Roman" w:cs="Times New Roman"/>
              </w:rPr>
              <w:t>od</w:t>
            </w:r>
            <w:r w:rsidR="00A766C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je</w:t>
            </w:r>
            <w:r w:rsidR="00A766C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8A0D" w14:textId="77777777" w:rsidR="00754385" w:rsidRDefault="0075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</w:tr>
      <w:tr w:rsidR="00754385" w14:paraId="463D205B" w14:textId="77777777" w:rsidTr="00754385">
        <w:trPr>
          <w:jc w:val="center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27C5E92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44E620" w14:textId="77777777" w:rsidR="00754385" w:rsidRDefault="00754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RAZINE STANDARDNIH MJERILA ZA KLASIFIKACIJU RADNIH MJESTA</w:t>
            </w:r>
          </w:p>
        </w:tc>
      </w:tr>
      <w:tr w:rsidR="00754385" w14:paraId="3BA55138" w14:textId="77777777" w:rsidTr="00754385">
        <w:trPr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2EE2" w14:textId="77777777" w:rsidR="00754385" w:rsidRDefault="00754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Potrebno stručno znanje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5631" w14:textId="5E481FF7" w:rsidR="00754385" w:rsidRDefault="00754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Magistar struke ili stručni specijalist agronomske/poljoprivredne ili biotehničke </w:t>
            </w:r>
            <w:r w:rsidRPr="00D60EF5">
              <w:rPr>
                <w:rFonts w:ascii="Times New Roman" w:hAnsi="Times New Roman" w:cs="Times New Roman"/>
              </w:rPr>
              <w:t xml:space="preserve">struke, najmanje </w:t>
            </w:r>
            <w:r w:rsidR="00D60EF5" w:rsidRPr="00D60EF5">
              <w:rPr>
                <w:rFonts w:ascii="Times New Roman" w:hAnsi="Times New Roman" w:cs="Times New Roman"/>
              </w:rPr>
              <w:t>1</w:t>
            </w:r>
            <w:r w:rsidRPr="00D60EF5">
              <w:rPr>
                <w:rFonts w:ascii="Times New Roman" w:hAnsi="Times New Roman" w:cs="Times New Roman"/>
              </w:rPr>
              <w:t xml:space="preserve"> godin</w:t>
            </w:r>
            <w:r w:rsidR="00D60EF5" w:rsidRPr="00D60EF5">
              <w:rPr>
                <w:rFonts w:ascii="Times New Roman" w:hAnsi="Times New Roman" w:cs="Times New Roman"/>
              </w:rPr>
              <w:t>a</w:t>
            </w:r>
            <w:r w:rsidRPr="00D60EF5">
              <w:rPr>
                <w:rFonts w:ascii="Times New Roman" w:hAnsi="Times New Roman" w:cs="Times New Roman"/>
              </w:rPr>
              <w:t xml:space="preserve"> radnog iskustva</w:t>
            </w:r>
            <w:r>
              <w:rPr>
                <w:rFonts w:ascii="Times New Roman" w:hAnsi="Times New Roman" w:cs="Times New Roman"/>
              </w:rPr>
              <w:t xml:space="preserve"> na odgovarajućim poslovima, položen državni stručni ispit</w:t>
            </w:r>
          </w:p>
        </w:tc>
      </w:tr>
      <w:tr w:rsidR="00754385" w14:paraId="38C5577B" w14:textId="77777777" w:rsidTr="00754385">
        <w:trPr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ACC1" w14:textId="77777777" w:rsidR="00754385" w:rsidRDefault="00754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Složenost poslova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5907" w14:textId="0C842C95" w:rsidR="00754385" w:rsidRDefault="00D60EF5">
            <w:pPr>
              <w:jc w:val="both"/>
              <w:rPr>
                <w:rFonts w:ascii="Times New Roman" w:hAnsi="Times New Roman" w:cs="Times New Roman"/>
              </w:rPr>
            </w:pPr>
            <w:r w:rsidRPr="00556D82">
              <w:rPr>
                <w:rFonts w:ascii="Times New Roman" w:hAnsi="Times New Roman" w:cs="Times New Roman"/>
              </w:rPr>
              <w:t>Stupanj složenosti posla koji uključuje stalne složenije upravne i stručne poslove unutar upravnog tijela</w:t>
            </w:r>
          </w:p>
        </w:tc>
      </w:tr>
      <w:tr w:rsidR="00754385" w14:paraId="66FB708D" w14:textId="77777777" w:rsidTr="00754385">
        <w:trPr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DFC8" w14:textId="77777777" w:rsidR="00754385" w:rsidRDefault="00754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Samostalnost u radu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A3D1" w14:textId="3B5244BF" w:rsidR="00754385" w:rsidRDefault="00D60EF5">
            <w:pPr>
              <w:jc w:val="both"/>
              <w:rPr>
                <w:rFonts w:ascii="Times New Roman" w:hAnsi="Times New Roman" w:cs="Times New Roman"/>
              </w:rPr>
            </w:pPr>
            <w:r w:rsidRPr="00556D82">
              <w:rPr>
                <w:rFonts w:ascii="Times New Roman" w:hAnsi="Times New Roman" w:cs="Times New Roman"/>
              </w:rPr>
              <w:t>Stupanj samostalnosti koji uključuje obavljanje poslova uz redoviti nadzor i upute nadređenog službenika</w:t>
            </w:r>
          </w:p>
        </w:tc>
      </w:tr>
      <w:tr w:rsidR="00754385" w14:paraId="34A4EEBD" w14:textId="77777777" w:rsidTr="00754385">
        <w:trPr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B314" w14:textId="77777777" w:rsidR="00754385" w:rsidRDefault="00754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Stupanj odgovornosti i utjecaj na donošenje odluka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E8A6" w14:textId="7361E6F7" w:rsidR="00754385" w:rsidRDefault="00D60EF5">
            <w:pPr>
              <w:jc w:val="both"/>
              <w:rPr>
                <w:rFonts w:ascii="Times New Roman" w:hAnsi="Times New Roman" w:cs="Times New Roman"/>
              </w:rPr>
            </w:pPr>
            <w:r w:rsidRPr="00556D82">
              <w:rPr>
                <w:rFonts w:ascii="Times New Roman" w:hAnsi="Times New Roman" w:cs="Times New Roman"/>
              </w:rPr>
              <w:t>Stupanj odgovornosti koji uključuje odgovornost za materijalne resurse s kojima radi, te pravilnu primjenu postupaka i metoda rada</w:t>
            </w:r>
            <w:r>
              <w:rPr>
                <w:rFonts w:ascii="Times New Roman" w:hAnsi="Times New Roman" w:cs="Times New Roman"/>
              </w:rPr>
              <w:t>.</w:t>
            </w:r>
            <w:r w:rsidR="001A2E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4385" w14:paraId="715D09CE" w14:textId="77777777" w:rsidTr="00754385">
        <w:trPr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989C" w14:textId="77777777" w:rsidR="00754385" w:rsidRDefault="00754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Stupanj suradnje s drugim tijelima i komunikacija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340" w14:textId="77777777" w:rsidR="00D60EF5" w:rsidRDefault="001A2E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Stupanj stručn</w:t>
            </w:r>
            <w:r w:rsidR="00D60EF5">
              <w:rPr>
                <w:rFonts w:ascii="Times New Roman" w:hAnsi="Times New Roman" w:cs="Times New Roman"/>
              </w:rPr>
              <w:t>ih</w:t>
            </w:r>
            <w:r>
              <w:rPr>
                <w:rFonts w:ascii="Times New Roman" w:hAnsi="Times New Roman" w:cs="Times New Roman"/>
              </w:rPr>
              <w:t xml:space="preserve"> komunikacij</w:t>
            </w:r>
            <w:r w:rsidR="00D60EF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koji uključuje </w:t>
            </w:r>
            <w:r w:rsidR="00D60EF5" w:rsidRPr="00556D82">
              <w:rPr>
                <w:rFonts w:ascii="Times New Roman" w:hAnsi="Times New Roman" w:cs="Times New Roman"/>
              </w:rPr>
              <w:t>komunikacij</w:t>
            </w:r>
            <w:r w:rsidR="00D60EF5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unutar </w:t>
            </w:r>
            <w:r w:rsidR="00D60EF5" w:rsidRPr="00556D82">
              <w:rPr>
                <w:rFonts w:ascii="Times New Roman" w:hAnsi="Times New Roman" w:cs="Times New Roman"/>
              </w:rPr>
              <w:t>nižih unutarnjih ustrojstvenih jedinica, te povremenu komunikaciju izvan  tijela u svrhu prikupljanja ili razmjene informacija</w:t>
            </w:r>
            <w:r w:rsidR="00D60EF5">
              <w:rPr>
                <w:rFonts w:ascii="Times New Roman" w:hAnsi="Times New Roman" w:cs="Times New Roman"/>
              </w:rPr>
              <w:t xml:space="preserve"> </w:t>
            </w:r>
          </w:p>
          <w:p w14:paraId="3F566B3E" w14:textId="41EB7FAF" w:rsidR="00D60EF5" w:rsidRDefault="00D60EF5" w:rsidP="00D60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4E0D56" w14:textId="77777777" w:rsidR="00754385" w:rsidRDefault="00754385" w:rsidP="00754385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3350D866" w14:textId="77777777" w:rsidR="008A5822" w:rsidRDefault="008A5822"/>
    <w:sectPr w:rsidR="008A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4A92"/>
    <w:multiLevelType w:val="hybridMultilevel"/>
    <w:tmpl w:val="037602B8"/>
    <w:lvl w:ilvl="0" w:tplc="8FB8237E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6AEA"/>
    <w:multiLevelType w:val="hybridMultilevel"/>
    <w:tmpl w:val="55B2F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85"/>
    <w:rsid w:val="00014923"/>
    <w:rsid w:val="0002154E"/>
    <w:rsid w:val="000223F5"/>
    <w:rsid w:val="000A4D43"/>
    <w:rsid w:val="00152E05"/>
    <w:rsid w:val="001A2E0E"/>
    <w:rsid w:val="00242618"/>
    <w:rsid w:val="00285723"/>
    <w:rsid w:val="0033101A"/>
    <w:rsid w:val="00337048"/>
    <w:rsid w:val="00407A9E"/>
    <w:rsid w:val="005A3280"/>
    <w:rsid w:val="005D77F0"/>
    <w:rsid w:val="00754385"/>
    <w:rsid w:val="00775146"/>
    <w:rsid w:val="00790A3F"/>
    <w:rsid w:val="008A5822"/>
    <w:rsid w:val="008F4B75"/>
    <w:rsid w:val="009F031E"/>
    <w:rsid w:val="00A766C2"/>
    <w:rsid w:val="00C0278C"/>
    <w:rsid w:val="00CA2B87"/>
    <w:rsid w:val="00D60EF5"/>
    <w:rsid w:val="00E52F20"/>
    <w:rsid w:val="00F7238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551F"/>
  <w15:chartTrackingRefBased/>
  <w15:docId w15:val="{E93D5195-BCA5-4966-A1CF-6FB42A4E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85"/>
    <w:pPr>
      <w:spacing w:line="25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4385"/>
    <w:pPr>
      <w:spacing w:after="0" w:line="240" w:lineRule="auto"/>
    </w:pPr>
    <w:rPr>
      <w:rFonts w:ascii="Calibri" w:eastAsia="Calibri" w:hAnsi="Calibri"/>
    </w:rPr>
  </w:style>
  <w:style w:type="paragraph" w:customStyle="1" w:styleId="tb-na16">
    <w:name w:val="tb-na16"/>
    <w:basedOn w:val="Normal"/>
    <w:rsid w:val="0075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cp:lastPrinted>2020-10-12T06:50:00Z</cp:lastPrinted>
  <dcterms:created xsi:type="dcterms:W3CDTF">2020-09-22T07:01:00Z</dcterms:created>
  <dcterms:modified xsi:type="dcterms:W3CDTF">2020-10-12T08:08:00Z</dcterms:modified>
</cp:coreProperties>
</file>