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ajorEastAsia" w:hAnsi="Times New Roman" w:cstheme="majorBidi"/>
          <w:b/>
          <w:sz w:val="24"/>
          <w:szCs w:val="32"/>
          <w:lang w:eastAsia="en-US"/>
        </w:rPr>
        <w:id w:val="-128402380"/>
        <w:docPartObj>
          <w:docPartGallery w:val="Cover Pages"/>
          <w:docPartUnique/>
        </w:docPartObj>
      </w:sdtPr>
      <w:sdtContent>
        <w:p w14:paraId="7575EC16" w14:textId="062EE2FE" w:rsidR="00EF1610" w:rsidRPr="00A31E75" w:rsidRDefault="00EF1610" w:rsidP="00EF1610">
          <w:pPr>
            <w:suppressAutoHyphens/>
            <w:rPr>
              <w:rFonts w:ascii="Times New Roman" w:hAnsi="Times New Roman"/>
              <w:b/>
              <w:bCs/>
              <w:szCs w:val="22"/>
              <w:u w:val="single"/>
              <w:lang w:eastAsia="zh-CN"/>
            </w:rPr>
          </w:pPr>
          <w:r w:rsidRPr="00A31E75">
            <w:rPr>
              <w:rFonts w:ascii="Times New Roman" w:hAnsi="Times New Roman"/>
              <w:noProof/>
              <w:szCs w:val="22"/>
            </w:rPr>
            <w:drawing>
              <wp:anchor distT="0" distB="0" distL="114935" distR="114935" simplePos="0" relativeHeight="251659264" behindDoc="0" locked="0" layoutInCell="1" allowOverlap="1" wp14:anchorId="4FC6CC4A" wp14:editId="6D52708E">
                <wp:simplePos x="0" y="0"/>
                <wp:positionH relativeFrom="column">
                  <wp:posOffset>1362075</wp:posOffset>
                </wp:positionH>
                <wp:positionV relativeFrom="paragraph">
                  <wp:posOffset>-247650</wp:posOffset>
                </wp:positionV>
                <wp:extent cx="400050" cy="495300"/>
                <wp:effectExtent l="0" t="0" r="0" b="0"/>
                <wp:wrapNone/>
                <wp:docPr id="136255739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EEF8D6" w14:textId="77777777" w:rsidR="00EF1610" w:rsidRPr="00A31E75" w:rsidRDefault="00EF1610" w:rsidP="00EF1610">
          <w:pPr>
            <w:suppressAutoHyphens/>
            <w:ind w:firstLine="708"/>
            <w:rPr>
              <w:rFonts w:ascii="Times New Roman" w:hAnsi="Times New Roman"/>
              <w:b/>
              <w:szCs w:val="22"/>
              <w:lang w:eastAsia="zh-CN"/>
            </w:rPr>
          </w:pPr>
        </w:p>
        <w:p w14:paraId="35CCF280" w14:textId="77777777" w:rsidR="00EF1610" w:rsidRPr="00A31E75" w:rsidRDefault="00EF1610" w:rsidP="00EF1610">
          <w:pPr>
            <w:suppressAutoHyphens/>
            <w:ind w:firstLine="708"/>
            <w:rPr>
              <w:rFonts w:ascii="Times New Roman" w:hAnsi="Times New Roman"/>
              <w:b/>
              <w:szCs w:val="22"/>
              <w:lang w:eastAsia="zh-CN"/>
            </w:rPr>
          </w:pPr>
          <w:r w:rsidRPr="00A31E75">
            <w:rPr>
              <w:rFonts w:ascii="Times New Roman" w:hAnsi="Times New Roman"/>
              <w:b/>
              <w:szCs w:val="22"/>
              <w:lang w:eastAsia="zh-CN"/>
            </w:rPr>
            <w:t xml:space="preserve">        REPUBLIKA HRVATSKA</w:t>
          </w:r>
        </w:p>
        <w:p w14:paraId="127FDA4A" w14:textId="77777777" w:rsidR="00EF1610" w:rsidRPr="00A31E75" w:rsidRDefault="00EF1610" w:rsidP="00EF1610">
          <w:pPr>
            <w:keepLines/>
            <w:suppressAutoHyphens/>
            <w:rPr>
              <w:rFonts w:ascii="Times New Roman" w:hAnsi="Times New Roman"/>
              <w:b/>
              <w:szCs w:val="22"/>
              <w:lang w:eastAsia="zh-CN"/>
            </w:rPr>
          </w:pPr>
          <w:r w:rsidRPr="00A31E75">
            <w:rPr>
              <w:rFonts w:ascii="Times New Roman" w:hAnsi="Times New Roman"/>
              <w:b/>
              <w:szCs w:val="22"/>
              <w:lang w:eastAsia="zh-CN"/>
            </w:rPr>
            <w:t xml:space="preserve">        VUKOVARSKO-SRIJEMSKA ŽUPANIJA</w:t>
          </w:r>
        </w:p>
        <w:p w14:paraId="4DE60ECA" w14:textId="77777777" w:rsidR="00EF1610" w:rsidRPr="00A31E75" w:rsidRDefault="00EF1610" w:rsidP="00EF1610">
          <w:pPr>
            <w:keepLines/>
            <w:suppressAutoHyphens/>
            <w:rPr>
              <w:rFonts w:ascii="Times New Roman" w:hAnsi="Times New Roman"/>
              <w:b/>
              <w:szCs w:val="22"/>
              <w:lang w:eastAsia="zh-CN"/>
            </w:rPr>
          </w:pPr>
          <w:r w:rsidRPr="00A31E75">
            <w:rPr>
              <w:rFonts w:ascii="Times New Roman" w:hAnsi="Times New Roman"/>
              <w:b/>
              <w:szCs w:val="22"/>
              <w:lang w:eastAsia="zh-CN"/>
            </w:rPr>
            <w:t xml:space="preserve">                                GRAD ILOK</w:t>
          </w:r>
        </w:p>
        <w:p w14:paraId="0DD24748" w14:textId="77777777" w:rsidR="00EF1610" w:rsidRPr="00A31E75" w:rsidRDefault="00EF1610" w:rsidP="00EF1610">
          <w:pPr>
            <w:suppressAutoHyphens/>
            <w:rPr>
              <w:rFonts w:ascii="Times New Roman" w:hAnsi="Times New Roman"/>
              <w:bCs/>
              <w:szCs w:val="22"/>
              <w:lang w:eastAsia="zh-CN"/>
            </w:rPr>
          </w:pPr>
        </w:p>
        <w:p w14:paraId="57055E36" w14:textId="77777777" w:rsidR="00EF1610" w:rsidRPr="00A31E75" w:rsidRDefault="00EF1610" w:rsidP="00EF1610">
          <w:pPr>
            <w:suppressAutoHyphens/>
            <w:rPr>
              <w:rFonts w:ascii="Times New Roman" w:hAnsi="Times New Roman"/>
              <w:bCs/>
              <w:szCs w:val="22"/>
              <w:lang w:eastAsia="zh-CN"/>
            </w:rPr>
          </w:pPr>
          <w:r w:rsidRPr="00A31E75">
            <w:rPr>
              <w:rFonts w:ascii="Times New Roman" w:hAnsi="Times New Roman"/>
              <w:bCs/>
              <w:szCs w:val="22"/>
              <w:lang w:eastAsia="zh-CN"/>
            </w:rPr>
            <w:t>Trg Nikole Iločkog 13</w:t>
          </w:r>
        </w:p>
        <w:p w14:paraId="03FC1B48" w14:textId="77777777" w:rsidR="00EF1610" w:rsidRPr="00A31E75" w:rsidRDefault="00EF1610" w:rsidP="00EF1610">
          <w:pPr>
            <w:suppressAutoHyphens/>
            <w:rPr>
              <w:rFonts w:ascii="Times New Roman" w:hAnsi="Times New Roman"/>
              <w:bCs/>
              <w:szCs w:val="22"/>
              <w:lang w:eastAsia="zh-CN"/>
            </w:rPr>
          </w:pPr>
          <w:r w:rsidRPr="00A31E75">
            <w:rPr>
              <w:rFonts w:ascii="Times New Roman" w:hAnsi="Times New Roman"/>
              <w:bCs/>
              <w:szCs w:val="22"/>
              <w:lang w:eastAsia="zh-CN"/>
            </w:rPr>
            <w:t>32236 ILOK</w:t>
          </w:r>
        </w:p>
        <w:p w14:paraId="79AF4E94" w14:textId="77777777" w:rsidR="00EF1610" w:rsidRPr="00A31E75" w:rsidRDefault="00EF1610" w:rsidP="00EF1610">
          <w:pPr>
            <w:spacing w:before="120"/>
            <w:rPr>
              <w:rFonts w:ascii="Times New Roman" w:eastAsia="Calibri" w:hAnsi="Times New Roman"/>
              <w:szCs w:val="22"/>
            </w:rPr>
          </w:pPr>
          <w:r w:rsidRPr="00A31E75">
            <w:rPr>
              <w:rFonts w:ascii="Times New Roman" w:eastAsia="Calibri" w:hAnsi="Times New Roman"/>
              <w:szCs w:val="22"/>
            </w:rPr>
            <w:t xml:space="preserve">KLASA: 406-01/24-03/1 </w:t>
          </w:r>
        </w:p>
        <w:p w14:paraId="55667129" w14:textId="5762BCEB" w:rsidR="00EF1610" w:rsidRPr="00A90E5E" w:rsidRDefault="00EF1610" w:rsidP="00EF1610">
          <w:pPr>
            <w:rPr>
              <w:rFonts w:ascii="Times New Roman" w:eastAsia="Calibri" w:hAnsi="Times New Roman"/>
              <w:szCs w:val="22"/>
            </w:rPr>
          </w:pPr>
          <w:r w:rsidRPr="00A31E75">
            <w:rPr>
              <w:rFonts w:ascii="Times New Roman" w:eastAsia="Calibri" w:hAnsi="Times New Roman"/>
              <w:szCs w:val="22"/>
            </w:rPr>
            <w:t>URBROJ: 2196-02-0</w:t>
          </w:r>
          <w:r w:rsidR="00B37C3E">
            <w:rPr>
              <w:rFonts w:ascii="Times New Roman" w:eastAsia="Calibri" w:hAnsi="Times New Roman"/>
              <w:szCs w:val="22"/>
            </w:rPr>
            <w:t>3</w:t>
          </w:r>
          <w:r w:rsidRPr="00A31E75">
            <w:rPr>
              <w:rFonts w:ascii="Times New Roman" w:eastAsia="Calibri" w:hAnsi="Times New Roman"/>
              <w:szCs w:val="22"/>
            </w:rPr>
            <w:t>-</w:t>
          </w:r>
          <w:r w:rsidR="00B37C3E">
            <w:rPr>
              <w:rFonts w:ascii="Times New Roman" w:eastAsia="Calibri" w:hAnsi="Times New Roman"/>
              <w:szCs w:val="22"/>
            </w:rPr>
            <w:t>02-</w:t>
          </w:r>
          <w:r w:rsidRPr="00A31E75">
            <w:rPr>
              <w:rFonts w:ascii="Times New Roman" w:eastAsia="Calibri" w:hAnsi="Times New Roman"/>
              <w:szCs w:val="22"/>
            </w:rPr>
            <w:t>24-</w:t>
          </w:r>
          <w:r w:rsidR="00A90E5E">
            <w:rPr>
              <w:rFonts w:ascii="Times New Roman" w:eastAsia="Calibri" w:hAnsi="Times New Roman"/>
              <w:szCs w:val="22"/>
            </w:rPr>
            <w:t>7</w:t>
          </w:r>
        </w:p>
        <w:p w14:paraId="5610133A" w14:textId="77777777" w:rsidR="00EF1610" w:rsidRPr="00A31E75" w:rsidRDefault="00EF1610" w:rsidP="00EF1610">
          <w:pPr>
            <w:pStyle w:val="StandardWeb"/>
            <w:spacing w:before="0" w:beforeAutospacing="0" w:after="0" w:afterAutospacing="0"/>
            <w:rPr>
              <w:sz w:val="22"/>
              <w:szCs w:val="22"/>
            </w:rPr>
          </w:pPr>
        </w:p>
        <w:p w14:paraId="41BE7009" w14:textId="77777777" w:rsidR="00EF1610" w:rsidRPr="00A31E75" w:rsidRDefault="00EF1610" w:rsidP="00EF1610">
          <w:pPr>
            <w:rPr>
              <w:rFonts w:ascii="Times New Roman" w:hAnsi="Times New Roman"/>
              <w:b/>
              <w:bCs/>
              <w:sz w:val="32"/>
              <w:szCs w:val="32"/>
            </w:rPr>
          </w:pPr>
        </w:p>
        <w:p w14:paraId="41DCEC8D" w14:textId="77777777" w:rsidR="00EF1610" w:rsidRPr="00A31E75" w:rsidRDefault="00EF1610" w:rsidP="00EF1610">
          <w:pPr>
            <w:jc w:val="center"/>
            <w:rPr>
              <w:rFonts w:ascii="Times New Roman" w:hAnsi="Times New Roman"/>
              <w:b/>
              <w:bCs/>
              <w:sz w:val="32"/>
              <w:szCs w:val="32"/>
            </w:rPr>
          </w:pPr>
        </w:p>
        <w:p w14:paraId="536BAA8C" w14:textId="77777777" w:rsidR="00EF1610" w:rsidRPr="00A31E75" w:rsidRDefault="00EF1610" w:rsidP="00EF1610">
          <w:pPr>
            <w:jc w:val="center"/>
            <w:rPr>
              <w:rFonts w:ascii="Times New Roman" w:hAnsi="Times New Roman"/>
              <w:b/>
              <w:bCs/>
              <w:sz w:val="32"/>
              <w:szCs w:val="32"/>
            </w:rPr>
          </w:pPr>
        </w:p>
        <w:p w14:paraId="508F04B2" w14:textId="77777777" w:rsidR="00EF1610" w:rsidRPr="00A31E75" w:rsidRDefault="00EF1610" w:rsidP="00A90E5E">
          <w:pPr>
            <w:rPr>
              <w:rFonts w:ascii="Times New Roman" w:hAnsi="Times New Roman"/>
              <w:b/>
              <w:bCs/>
              <w:sz w:val="32"/>
              <w:szCs w:val="32"/>
            </w:rPr>
          </w:pPr>
        </w:p>
        <w:p w14:paraId="19B3FD0E" w14:textId="77777777" w:rsidR="00EF1610" w:rsidRPr="00A31E75" w:rsidRDefault="00EF1610" w:rsidP="00A90E5E">
          <w:pPr>
            <w:spacing w:before="120" w:after="120"/>
            <w:jc w:val="center"/>
            <w:rPr>
              <w:rFonts w:ascii="Times New Roman" w:hAnsi="Times New Roman"/>
              <w:b/>
              <w:bCs/>
              <w:sz w:val="32"/>
              <w:szCs w:val="32"/>
            </w:rPr>
          </w:pPr>
        </w:p>
        <w:p w14:paraId="74AE8970" w14:textId="0963136C" w:rsidR="00EF1610" w:rsidRPr="00A90E5E" w:rsidRDefault="00EF1610" w:rsidP="00A90E5E">
          <w:pPr>
            <w:pStyle w:val="Odlomakpopisa"/>
            <w:ind w:left="0"/>
            <w:jc w:val="center"/>
            <w:rPr>
              <w:rFonts w:ascii="Times New Roman" w:hAnsi="Times New Roman"/>
              <w:b/>
              <w:sz w:val="28"/>
              <w:szCs w:val="28"/>
            </w:rPr>
          </w:pPr>
          <w:r w:rsidRPr="00A90E5E">
            <w:rPr>
              <w:rFonts w:ascii="Times New Roman" w:hAnsi="Times New Roman"/>
              <w:b/>
              <w:sz w:val="28"/>
              <w:szCs w:val="28"/>
            </w:rPr>
            <w:t>POZIV ZA DOSTAVU PONUDA</w:t>
          </w:r>
        </w:p>
        <w:p w14:paraId="66DB8F03" w14:textId="7108B24D" w:rsidR="00EF1610" w:rsidRPr="00A90E5E" w:rsidRDefault="00EF1610" w:rsidP="00A90E5E">
          <w:pPr>
            <w:spacing w:before="120" w:after="120"/>
            <w:jc w:val="center"/>
            <w:rPr>
              <w:rFonts w:ascii="Times New Roman" w:hAnsi="Times New Roman"/>
              <w:b/>
              <w:sz w:val="28"/>
              <w:szCs w:val="28"/>
            </w:rPr>
          </w:pPr>
          <w:r w:rsidRPr="00A90E5E">
            <w:rPr>
              <w:rFonts w:ascii="Times New Roman" w:hAnsi="Times New Roman"/>
              <w:b/>
              <w:sz w:val="28"/>
              <w:szCs w:val="28"/>
            </w:rPr>
            <w:t>U P</w:t>
          </w:r>
          <w:r w:rsidR="00A90E5E" w:rsidRPr="00A90E5E">
            <w:rPr>
              <w:rFonts w:ascii="Times New Roman" w:hAnsi="Times New Roman"/>
              <w:b/>
              <w:sz w:val="28"/>
              <w:szCs w:val="28"/>
            </w:rPr>
            <w:t>ONOVLJENOM PO</w:t>
          </w:r>
          <w:r w:rsidRPr="00A90E5E">
            <w:rPr>
              <w:rFonts w:ascii="Times New Roman" w:hAnsi="Times New Roman"/>
              <w:b/>
              <w:sz w:val="28"/>
              <w:szCs w:val="28"/>
            </w:rPr>
            <w:t xml:space="preserve">STUPKU JEDNOSTAVNE NABAVE </w:t>
          </w:r>
          <w:bookmarkStart w:id="0" w:name="_Hlk161814631"/>
          <w:r w:rsidRPr="00A90E5E">
            <w:rPr>
              <w:rFonts w:ascii="Times New Roman" w:hAnsi="Times New Roman"/>
              <w:b/>
              <w:bCs/>
              <w:sz w:val="28"/>
              <w:szCs w:val="28"/>
            </w:rPr>
            <w:t xml:space="preserve">USLUGE </w:t>
          </w:r>
          <w:r w:rsidR="00531301" w:rsidRPr="00A90E5E">
            <w:rPr>
              <w:rFonts w:ascii="Times New Roman" w:hAnsi="Times New Roman"/>
              <w:b/>
              <w:bCs/>
              <w:sz w:val="28"/>
              <w:szCs w:val="28"/>
            </w:rPr>
            <w:t>DEZINSEKCIJE NA PODRUČJU GRADA ILOKA – 2024</w:t>
          </w:r>
          <w:bookmarkEnd w:id="0"/>
        </w:p>
        <w:p w14:paraId="100A53B7" w14:textId="77777777" w:rsidR="00EF1610" w:rsidRPr="00A31E75" w:rsidRDefault="00EF1610" w:rsidP="00725951">
          <w:pPr>
            <w:jc w:val="center"/>
            <w:rPr>
              <w:rFonts w:ascii="Times New Roman" w:hAnsi="Times New Roman"/>
              <w:sz w:val="28"/>
              <w:szCs w:val="28"/>
            </w:rPr>
          </w:pPr>
        </w:p>
        <w:p w14:paraId="773A3CFD" w14:textId="2A70633B" w:rsidR="00EF1610" w:rsidRPr="00EF483A" w:rsidRDefault="00EF1610" w:rsidP="00725951">
          <w:pPr>
            <w:spacing w:after="120"/>
            <w:jc w:val="center"/>
            <w:rPr>
              <w:rFonts w:ascii="Times New Roman" w:hAnsi="Times New Roman"/>
              <w:b/>
              <w:bCs/>
              <w:sz w:val="28"/>
              <w:szCs w:val="28"/>
            </w:rPr>
          </w:pPr>
          <w:r w:rsidRPr="00EF483A">
            <w:rPr>
              <w:rFonts w:ascii="Times New Roman" w:hAnsi="Times New Roman"/>
              <w:b/>
              <w:bCs/>
              <w:sz w:val="28"/>
              <w:szCs w:val="28"/>
            </w:rPr>
            <w:t xml:space="preserve">Evidencijski broj nabave: </w:t>
          </w:r>
          <w:r w:rsidR="005D4AE0" w:rsidRPr="00A90E5E">
            <w:rPr>
              <w:rFonts w:ascii="Times New Roman" w:hAnsi="Times New Roman"/>
              <w:b/>
              <w:bCs/>
              <w:sz w:val="28"/>
              <w:szCs w:val="28"/>
            </w:rPr>
            <w:t>25</w:t>
          </w:r>
          <w:r w:rsidRPr="00A90E5E">
            <w:rPr>
              <w:rFonts w:ascii="Times New Roman" w:hAnsi="Times New Roman"/>
              <w:b/>
              <w:bCs/>
              <w:sz w:val="28"/>
              <w:szCs w:val="28"/>
            </w:rPr>
            <w:t>/</w:t>
          </w:r>
          <w:r w:rsidRPr="00EF483A">
            <w:rPr>
              <w:rFonts w:ascii="Times New Roman" w:hAnsi="Times New Roman"/>
              <w:b/>
              <w:bCs/>
              <w:sz w:val="28"/>
              <w:szCs w:val="28"/>
            </w:rPr>
            <w:t>2024</w:t>
          </w:r>
        </w:p>
        <w:p w14:paraId="1042A7E1" w14:textId="77777777" w:rsidR="00EF1610" w:rsidRPr="00A31E75" w:rsidRDefault="00EF1610" w:rsidP="00EF1610">
          <w:pPr>
            <w:spacing w:after="120"/>
            <w:rPr>
              <w:rFonts w:ascii="Times New Roman" w:hAnsi="Times New Roman"/>
            </w:rPr>
          </w:pPr>
        </w:p>
        <w:p w14:paraId="682F20DA" w14:textId="77777777" w:rsidR="00EF1610" w:rsidRPr="00A31E75" w:rsidRDefault="00EF1610" w:rsidP="00EF1610">
          <w:pPr>
            <w:spacing w:after="120"/>
            <w:jc w:val="center"/>
            <w:rPr>
              <w:rFonts w:ascii="Times New Roman" w:hAnsi="Times New Roman"/>
              <w:b/>
              <w:bCs/>
            </w:rPr>
          </w:pPr>
        </w:p>
        <w:p w14:paraId="730C3B49" w14:textId="77777777" w:rsidR="00EF1610" w:rsidRPr="00A31E75" w:rsidRDefault="00EF1610" w:rsidP="00EF1610">
          <w:pPr>
            <w:spacing w:after="120"/>
            <w:jc w:val="center"/>
            <w:rPr>
              <w:rFonts w:ascii="Times New Roman" w:hAnsi="Times New Roman"/>
              <w:b/>
              <w:bCs/>
            </w:rPr>
          </w:pPr>
        </w:p>
        <w:p w14:paraId="374B5588" w14:textId="77777777" w:rsidR="00EF1610" w:rsidRPr="00A31E75" w:rsidRDefault="00EF1610" w:rsidP="00EF1610">
          <w:pPr>
            <w:spacing w:after="120"/>
            <w:jc w:val="center"/>
            <w:rPr>
              <w:rFonts w:ascii="Times New Roman" w:hAnsi="Times New Roman"/>
              <w:b/>
              <w:bCs/>
            </w:rPr>
          </w:pPr>
        </w:p>
        <w:p w14:paraId="601D1F8A" w14:textId="77777777" w:rsidR="00EF1610" w:rsidRPr="00A31E75" w:rsidRDefault="00EF1610" w:rsidP="00EF1610">
          <w:pPr>
            <w:spacing w:after="120"/>
            <w:jc w:val="center"/>
            <w:rPr>
              <w:rFonts w:ascii="Times New Roman" w:hAnsi="Times New Roman"/>
              <w:b/>
              <w:bCs/>
            </w:rPr>
          </w:pPr>
        </w:p>
        <w:p w14:paraId="584FE8DE" w14:textId="77777777" w:rsidR="00EF1610" w:rsidRPr="00A31E75" w:rsidRDefault="00EF1610" w:rsidP="00EF1610">
          <w:pPr>
            <w:spacing w:after="120"/>
            <w:jc w:val="center"/>
            <w:rPr>
              <w:rFonts w:ascii="Times New Roman" w:hAnsi="Times New Roman"/>
              <w:b/>
              <w:bCs/>
            </w:rPr>
          </w:pPr>
        </w:p>
        <w:p w14:paraId="0CA57088" w14:textId="77777777" w:rsidR="00EF1610" w:rsidRPr="00A31E75" w:rsidRDefault="00EF1610" w:rsidP="00EF1610">
          <w:pPr>
            <w:spacing w:after="120"/>
            <w:jc w:val="center"/>
            <w:rPr>
              <w:rFonts w:ascii="Times New Roman" w:hAnsi="Times New Roman"/>
              <w:b/>
              <w:bCs/>
            </w:rPr>
          </w:pPr>
        </w:p>
        <w:p w14:paraId="41DAC9C1" w14:textId="77777777" w:rsidR="00EF1610" w:rsidRPr="00A31E75" w:rsidRDefault="00EF1610" w:rsidP="00EF1610">
          <w:pPr>
            <w:spacing w:after="120"/>
            <w:jc w:val="center"/>
            <w:rPr>
              <w:rFonts w:ascii="Times New Roman" w:hAnsi="Times New Roman"/>
              <w:b/>
              <w:bCs/>
            </w:rPr>
          </w:pPr>
        </w:p>
        <w:p w14:paraId="017ABB5F" w14:textId="77777777" w:rsidR="00EF1610" w:rsidRPr="00A31E75" w:rsidRDefault="00EF1610" w:rsidP="00EF1610">
          <w:pPr>
            <w:spacing w:after="120"/>
            <w:jc w:val="center"/>
            <w:rPr>
              <w:rFonts w:ascii="Times New Roman" w:hAnsi="Times New Roman"/>
              <w:b/>
              <w:bCs/>
            </w:rPr>
          </w:pPr>
        </w:p>
        <w:p w14:paraId="5C72DF36" w14:textId="77777777" w:rsidR="00EF1610" w:rsidRPr="00A31E75" w:rsidRDefault="00EF1610" w:rsidP="00EF1610">
          <w:pPr>
            <w:spacing w:after="120"/>
            <w:jc w:val="center"/>
            <w:rPr>
              <w:rFonts w:ascii="Times New Roman" w:hAnsi="Times New Roman"/>
              <w:b/>
              <w:bCs/>
            </w:rPr>
          </w:pPr>
        </w:p>
        <w:p w14:paraId="3DEA0132" w14:textId="77777777" w:rsidR="00EF1610" w:rsidRPr="00A31E75" w:rsidRDefault="00EF1610" w:rsidP="00EF1610">
          <w:pPr>
            <w:spacing w:after="120"/>
            <w:jc w:val="center"/>
            <w:rPr>
              <w:rFonts w:ascii="Times New Roman" w:hAnsi="Times New Roman"/>
              <w:b/>
              <w:bCs/>
            </w:rPr>
          </w:pPr>
        </w:p>
        <w:p w14:paraId="553CB3A7" w14:textId="77777777" w:rsidR="00EF1610" w:rsidRPr="00A31E75" w:rsidRDefault="00EF1610" w:rsidP="00EF1610">
          <w:pPr>
            <w:spacing w:after="120"/>
            <w:jc w:val="center"/>
            <w:rPr>
              <w:rFonts w:ascii="Times New Roman" w:hAnsi="Times New Roman"/>
              <w:b/>
              <w:bCs/>
            </w:rPr>
          </w:pPr>
        </w:p>
        <w:p w14:paraId="14C4FB5E" w14:textId="77777777" w:rsidR="00EF1610" w:rsidRPr="00A31E75" w:rsidRDefault="00EF1610" w:rsidP="00EF1610">
          <w:pPr>
            <w:spacing w:after="120"/>
            <w:jc w:val="center"/>
            <w:rPr>
              <w:rFonts w:ascii="Times New Roman" w:hAnsi="Times New Roman"/>
              <w:b/>
              <w:bCs/>
            </w:rPr>
          </w:pPr>
        </w:p>
        <w:p w14:paraId="63EBF5A0" w14:textId="77777777" w:rsidR="00EF1610" w:rsidRPr="00A31E75" w:rsidRDefault="00EF1610" w:rsidP="00EF1610">
          <w:pPr>
            <w:spacing w:after="120"/>
            <w:jc w:val="center"/>
            <w:rPr>
              <w:rFonts w:ascii="Times New Roman" w:hAnsi="Times New Roman"/>
            </w:rPr>
          </w:pPr>
        </w:p>
        <w:p w14:paraId="6E3AE8F8" w14:textId="77777777" w:rsidR="00EF1610" w:rsidRPr="00A31E75" w:rsidRDefault="00EF1610" w:rsidP="00EF1610">
          <w:pPr>
            <w:spacing w:after="120"/>
            <w:jc w:val="center"/>
            <w:rPr>
              <w:rFonts w:ascii="Times New Roman" w:hAnsi="Times New Roman"/>
            </w:rPr>
          </w:pPr>
        </w:p>
        <w:p w14:paraId="650856DF" w14:textId="77777777" w:rsidR="00EF1610" w:rsidRPr="00A31E75" w:rsidRDefault="00EF1610" w:rsidP="00EF1610">
          <w:pPr>
            <w:spacing w:after="120"/>
            <w:jc w:val="center"/>
            <w:rPr>
              <w:rFonts w:ascii="Times New Roman" w:hAnsi="Times New Roman"/>
            </w:rPr>
          </w:pPr>
        </w:p>
        <w:p w14:paraId="0BF98EB1" w14:textId="77777777" w:rsidR="00EF1610" w:rsidRPr="00A31E75" w:rsidRDefault="00EF1610" w:rsidP="00EF1610">
          <w:pPr>
            <w:spacing w:after="120"/>
            <w:jc w:val="center"/>
            <w:rPr>
              <w:rFonts w:ascii="Times New Roman" w:hAnsi="Times New Roman"/>
            </w:rPr>
          </w:pPr>
        </w:p>
        <w:p w14:paraId="7FE3E26E" w14:textId="59EDD604" w:rsidR="00EF1610" w:rsidRDefault="00EF1610" w:rsidP="00EF1610">
          <w:pPr>
            <w:spacing w:after="120"/>
            <w:jc w:val="center"/>
            <w:rPr>
              <w:rFonts w:ascii="Times New Roman" w:hAnsi="Times New Roman"/>
            </w:rPr>
          </w:pPr>
          <w:r w:rsidRPr="00A31E75">
            <w:rPr>
              <w:rFonts w:ascii="Times New Roman" w:hAnsi="Times New Roman"/>
            </w:rPr>
            <w:t xml:space="preserve">Ilok, </w:t>
          </w:r>
          <w:r w:rsidR="00725951">
            <w:rPr>
              <w:rFonts w:ascii="Times New Roman" w:hAnsi="Times New Roman"/>
            </w:rPr>
            <w:t>travanj</w:t>
          </w:r>
          <w:r w:rsidRPr="00A31E75">
            <w:rPr>
              <w:rFonts w:ascii="Times New Roman" w:hAnsi="Times New Roman"/>
            </w:rPr>
            <w:t xml:space="preserve"> 2024. godine.</w:t>
          </w:r>
        </w:p>
        <w:p w14:paraId="13904CEC" w14:textId="77777777" w:rsidR="00D54573" w:rsidRPr="00A31E75" w:rsidRDefault="00D54573" w:rsidP="00EF1610">
          <w:pPr>
            <w:spacing w:after="120"/>
            <w:jc w:val="center"/>
            <w:rPr>
              <w:rFonts w:ascii="Times New Roman" w:hAnsi="Times New Roman"/>
            </w:rPr>
          </w:pPr>
        </w:p>
        <w:p w14:paraId="647296C3" w14:textId="77777777" w:rsidR="00EF1610" w:rsidRPr="00A31E75" w:rsidRDefault="00EF1610" w:rsidP="00EF1610">
          <w:pPr>
            <w:spacing w:after="120"/>
            <w:rPr>
              <w:rFonts w:ascii="Times New Roman" w:hAnsi="Times New Roman"/>
            </w:rPr>
          </w:pPr>
          <w:r w:rsidRPr="00A31E75">
            <w:rPr>
              <w:rFonts w:ascii="Times New Roman" w:hAnsi="Times New Roman"/>
              <w:b/>
              <w:bCs/>
              <w:sz w:val="24"/>
            </w:rPr>
            <w:lastRenderedPageBreak/>
            <w:t>SADRŽAJ</w:t>
          </w:r>
        </w:p>
        <w:p w14:paraId="1B0E99F9" w14:textId="77777777" w:rsidR="00EF1610" w:rsidRPr="00A31E75" w:rsidRDefault="00EF1610" w:rsidP="00EF1610">
          <w:pPr>
            <w:spacing w:after="120" w:line="360" w:lineRule="auto"/>
            <w:jc w:val="center"/>
            <w:rPr>
              <w:rFonts w:ascii="Times New Roman" w:hAnsi="Times New Roman"/>
              <w:b/>
              <w:bCs/>
              <w:sz w:val="24"/>
            </w:rPr>
          </w:pPr>
        </w:p>
        <w:p w14:paraId="1A35A4D9" w14:textId="77777777" w:rsidR="00EF1610" w:rsidRPr="00A31E75" w:rsidRDefault="00EF1610" w:rsidP="00EF1610">
          <w:pPr>
            <w:pStyle w:val="Odlomakpopisa"/>
            <w:numPr>
              <w:ilvl w:val="0"/>
              <w:numId w:val="6"/>
            </w:numPr>
            <w:spacing w:line="360" w:lineRule="auto"/>
            <w:jc w:val="left"/>
            <w:rPr>
              <w:rFonts w:ascii="Times New Roman" w:hAnsi="Times New Roman"/>
              <w:sz w:val="24"/>
            </w:rPr>
          </w:pPr>
          <w:r w:rsidRPr="00A31E75">
            <w:rPr>
              <w:rFonts w:ascii="Times New Roman" w:hAnsi="Times New Roman"/>
              <w:sz w:val="24"/>
            </w:rPr>
            <w:t>OPĆI PODACI</w:t>
          </w:r>
        </w:p>
        <w:p w14:paraId="1701E5F0" w14:textId="77777777" w:rsidR="00EF1610" w:rsidRPr="00A31E75" w:rsidRDefault="00EF1610" w:rsidP="00EF1610">
          <w:pPr>
            <w:pStyle w:val="Odlomakpopisa"/>
            <w:numPr>
              <w:ilvl w:val="0"/>
              <w:numId w:val="6"/>
            </w:numPr>
            <w:spacing w:line="360" w:lineRule="auto"/>
            <w:rPr>
              <w:rFonts w:ascii="Times New Roman" w:hAnsi="Times New Roman"/>
              <w:sz w:val="24"/>
              <w:szCs w:val="24"/>
            </w:rPr>
          </w:pPr>
          <w:r w:rsidRPr="00A31E75">
            <w:rPr>
              <w:rFonts w:ascii="Times New Roman" w:hAnsi="Times New Roman"/>
              <w:sz w:val="24"/>
              <w:szCs w:val="24"/>
            </w:rPr>
            <w:t>PODACI O PREDMETU NABAVE</w:t>
          </w:r>
        </w:p>
        <w:p w14:paraId="3EDED824" w14:textId="77777777" w:rsidR="00EF1610" w:rsidRPr="00A31E75" w:rsidRDefault="00EF1610" w:rsidP="00EF1610">
          <w:pPr>
            <w:pStyle w:val="Odlomakpopisa"/>
            <w:numPr>
              <w:ilvl w:val="0"/>
              <w:numId w:val="6"/>
            </w:numPr>
            <w:spacing w:line="360" w:lineRule="auto"/>
            <w:rPr>
              <w:rFonts w:ascii="Times New Roman" w:hAnsi="Times New Roman"/>
              <w:sz w:val="24"/>
              <w:szCs w:val="24"/>
            </w:rPr>
          </w:pPr>
          <w:r w:rsidRPr="00A31E75">
            <w:rPr>
              <w:rFonts w:ascii="Times New Roman" w:hAnsi="Times New Roman"/>
              <w:sz w:val="24"/>
              <w:szCs w:val="24"/>
            </w:rPr>
            <w:t>OSNOVE ZA ISKLJUČENJE GOSPODARSKOG SUBJEKTA</w:t>
          </w:r>
        </w:p>
        <w:p w14:paraId="0616C083" w14:textId="77777777" w:rsidR="00EF1610" w:rsidRPr="00A31E75" w:rsidRDefault="00EF1610" w:rsidP="00EF1610">
          <w:pPr>
            <w:pStyle w:val="Odlomakpopisa"/>
            <w:numPr>
              <w:ilvl w:val="0"/>
              <w:numId w:val="6"/>
            </w:numPr>
            <w:spacing w:before="0" w:after="0" w:line="360" w:lineRule="auto"/>
            <w:ind w:left="714" w:hanging="357"/>
            <w:jc w:val="left"/>
            <w:rPr>
              <w:rFonts w:ascii="Times New Roman" w:hAnsi="Times New Roman"/>
              <w:sz w:val="24"/>
              <w:szCs w:val="24"/>
            </w:rPr>
          </w:pPr>
          <w:r w:rsidRPr="00A31E75">
            <w:rPr>
              <w:rFonts w:ascii="Times New Roman" w:hAnsi="Times New Roman"/>
              <w:sz w:val="24"/>
              <w:szCs w:val="24"/>
            </w:rPr>
            <w:t>KRITERIJI ZA ODABIR GOSPODARSKOG SUBJEKTA (UVJETI SPOSOBNOSTI)</w:t>
          </w:r>
        </w:p>
        <w:p w14:paraId="31E4167E" w14:textId="77777777" w:rsidR="00EF1610" w:rsidRPr="00A31E75" w:rsidRDefault="00EF1610" w:rsidP="00EF1610">
          <w:pPr>
            <w:pStyle w:val="Odlomakpopisa"/>
            <w:numPr>
              <w:ilvl w:val="0"/>
              <w:numId w:val="6"/>
            </w:numPr>
            <w:spacing w:line="360" w:lineRule="auto"/>
            <w:rPr>
              <w:rFonts w:ascii="Times New Roman" w:hAnsi="Times New Roman"/>
              <w:sz w:val="24"/>
              <w:szCs w:val="24"/>
            </w:rPr>
          </w:pPr>
          <w:r w:rsidRPr="00A31E75">
            <w:rPr>
              <w:rFonts w:ascii="Times New Roman" w:hAnsi="Times New Roman"/>
              <w:sz w:val="24"/>
              <w:szCs w:val="24"/>
            </w:rPr>
            <w:t>PODACI O PONUDI</w:t>
          </w:r>
        </w:p>
        <w:p w14:paraId="163F9C65" w14:textId="77777777" w:rsidR="00EF1610" w:rsidRPr="00A31E75" w:rsidRDefault="00EF1610" w:rsidP="00EF1610">
          <w:pPr>
            <w:pStyle w:val="Odlomakpopisa"/>
            <w:numPr>
              <w:ilvl w:val="0"/>
              <w:numId w:val="6"/>
            </w:numPr>
            <w:spacing w:line="360" w:lineRule="auto"/>
            <w:rPr>
              <w:rFonts w:ascii="Times New Roman" w:hAnsi="Times New Roman"/>
              <w:sz w:val="24"/>
              <w:szCs w:val="24"/>
            </w:rPr>
          </w:pPr>
          <w:r w:rsidRPr="00A31E75">
            <w:rPr>
              <w:rFonts w:ascii="Times New Roman" w:hAnsi="Times New Roman"/>
              <w:sz w:val="24"/>
              <w:szCs w:val="24"/>
            </w:rPr>
            <w:t>OSTALE ODREDBE</w:t>
          </w:r>
        </w:p>
        <w:p w14:paraId="215F8025" w14:textId="77777777" w:rsidR="00EF1610" w:rsidRPr="00A31E75" w:rsidRDefault="00EF1610" w:rsidP="00EF1610">
          <w:pPr>
            <w:pStyle w:val="Odlomakpopisa"/>
            <w:numPr>
              <w:ilvl w:val="0"/>
              <w:numId w:val="6"/>
            </w:numPr>
            <w:spacing w:line="360" w:lineRule="auto"/>
            <w:rPr>
              <w:rFonts w:ascii="Times New Roman" w:hAnsi="Times New Roman"/>
              <w:sz w:val="24"/>
              <w:szCs w:val="24"/>
            </w:rPr>
          </w:pPr>
          <w:r w:rsidRPr="00A31E75">
            <w:rPr>
              <w:rFonts w:ascii="Times New Roman" w:hAnsi="Times New Roman"/>
              <w:sz w:val="24"/>
              <w:szCs w:val="24"/>
            </w:rPr>
            <w:t>PRILOZI</w:t>
          </w:r>
        </w:p>
        <w:p w14:paraId="67C3E0C8" w14:textId="77777777" w:rsidR="00EF1610" w:rsidRPr="00A31E75" w:rsidRDefault="00EF1610" w:rsidP="00EF1610">
          <w:pPr>
            <w:pStyle w:val="Odlomakpopisa"/>
            <w:rPr>
              <w:rFonts w:ascii="Times New Roman" w:hAnsi="Times New Roman"/>
              <w:sz w:val="24"/>
              <w:szCs w:val="24"/>
            </w:rPr>
          </w:pPr>
        </w:p>
        <w:p w14:paraId="60935496" w14:textId="77777777" w:rsidR="00EF1610" w:rsidRPr="00A31E75" w:rsidRDefault="00EF1610" w:rsidP="006B2342">
          <w:pPr>
            <w:pStyle w:val="Odlomakpopisa"/>
            <w:numPr>
              <w:ilvl w:val="0"/>
              <w:numId w:val="10"/>
            </w:numPr>
            <w:spacing w:before="0" w:after="0"/>
            <w:rPr>
              <w:rFonts w:ascii="Times New Roman" w:hAnsi="Times New Roman"/>
              <w:b/>
              <w:bCs/>
              <w:sz w:val="24"/>
            </w:rPr>
          </w:pPr>
          <w:r w:rsidRPr="00A31E75">
            <w:rPr>
              <w:rFonts w:ascii="Times New Roman" w:hAnsi="Times New Roman"/>
            </w:rPr>
            <w:br w:type="page"/>
          </w:r>
          <w:bookmarkStart w:id="1" w:name="_Toc115353910"/>
          <w:bookmarkStart w:id="2" w:name="_Toc120002738"/>
          <w:bookmarkStart w:id="3" w:name="_Toc149038210"/>
          <w:r w:rsidRPr="00A31E75">
            <w:rPr>
              <w:rFonts w:ascii="Times New Roman" w:hAnsi="Times New Roman"/>
              <w:b/>
              <w:bCs/>
              <w:sz w:val="24"/>
            </w:rPr>
            <w:lastRenderedPageBreak/>
            <w:t>OPĆI PODACI</w:t>
          </w:r>
          <w:bookmarkEnd w:id="1"/>
          <w:bookmarkEnd w:id="2"/>
          <w:bookmarkEnd w:id="3"/>
        </w:p>
        <w:p w14:paraId="0F20E8F8" w14:textId="77777777" w:rsidR="00EF1610" w:rsidRPr="00A31E75" w:rsidRDefault="00EF1610" w:rsidP="006B2342">
          <w:pPr>
            <w:rPr>
              <w:rFonts w:ascii="Times New Roman" w:hAnsi="Times New Roman"/>
            </w:rPr>
          </w:pPr>
        </w:p>
        <w:p w14:paraId="7C9629D6" w14:textId="77777777" w:rsidR="00EF1610" w:rsidRPr="00A31E75" w:rsidRDefault="00EF1610" w:rsidP="006B2342">
          <w:pPr>
            <w:pStyle w:val="Naslov2"/>
            <w:numPr>
              <w:ilvl w:val="1"/>
              <w:numId w:val="11"/>
            </w:numPr>
            <w:tabs>
              <w:tab w:val="num" w:pos="360"/>
            </w:tabs>
            <w:spacing w:before="0" w:after="0"/>
            <w:ind w:left="1080" w:hanging="360"/>
            <w:rPr>
              <w:rFonts w:ascii="Times New Roman" w:hAnsi="Times New Roman" w:cs="Times New Roman"/>
              <w:sz w:val="28"/>
            </w:rPr>
          </w:pPr>
          <w:bookmarkStart w:id="4" w:name="_Toc120002740"/>
          <w:bookmarkStart w:id="5" w:name="_Toc149038212"/>
          <w:r w:rsidRPr="00A31E75">
            <w:rPr>
              <w:rFonts w:ascii="Times New Roman" w:hAnsi="Times New Roman" w:cs="Times New Roman"/>
            </w:rPr>
            <w:t>Podaci o naručitelju</w:t>
          </w:r>
          <w:bookmarkEnd w:id="4"/>
          <w:bookmarkEnd w:id="5"/>
        </w:p>
        <w:p w14:paraId="27CFFC57" w14:textId="77777777" w:rsidR="00EF1610" w:rsidRPr="00A31E75" w:rsidRDefault="00EF1610" w:rsidP="00E83F17">
          <w:pPr>
            <w:rPr>
              <w:rFonts w:ascii="Times New Roman" w:hAnsi="Times New Roman"/>
            </w:rPr>
          </w:pPr>
        </w:p>
        <w:p w14:paraId="71106A59" w14:textId="77777777" w:rsidR="00EF1610" w:rsidRPr="00A31E75" w:rsidRDefault="00EF1610" w:rsidP="00EF1610">
          <w:pPr>
            <w:rPr>
              <w:rFonts w:ascii="Times New Roman" w:hAnsi="Times New Roman"/>
            </w:rPr>
          </w:pPr>
          <w:bookmarkStart w:id="6" w:name="_Hlk117595420"/>
          <w:r w:rsidRPr="00A31E75">
            <w:rPr>
              <w:rFonts w:ascii="Times New Roman" w:hAnsi="Times New Roman"/>
            </w:rPr>
            <w:t>NARUČITELJ:</w:t>
          </w:r>
          <w:r w:rsidRPr="00A31E75">
            <w:rPr>
              <w:rFonts w:ascii="Times New Roman" w:hAnsi="Times New Roman"/>
            </w:rPr>
            <w:tab/>
          </w:r>
          <w:r w:rsidRPr="00A31E75">
            <w:rPr>
              <w:rFonts w:ascii="Times New Roman" w:hAnsi="Times New Roman"/>
            </w:rPr>
            <w:tab/>
          </w:r>
          <w:r w:rsidRPr="00A31E75">
            <w:rPr>
              <w:rFonts w:ascii="Times New Roman" w:hAnsi="Times New Roman"/>
            </w:rPr>
            <w:tab/>
            <w:t xml:space="preserve">                      Grad Ilok</w:t>
          </w:r>
        </w:p>
        <w:p w14:paraId="1DCCC2E2" w14:textId="77777777" w:rsidR="00EF1610" w:rsidRPr="00A31E75" w:rsidRDefault="00EF1610" w:rsidP="00EF1610">
          <w:pPr>
            <w:rPr>
              <w:rFonts w:ascii="Times New Roman" w:hAnsi="Times New Roman"/>
              <w:bCs/>
            </w:rPr>
          </w:pPr>
          <w:r w:rsidRPr="00A31E75">
            <w:rPr>
              <w:rFonts w:ascii="Times New Roman" w:hAnsi="Times New Roman"/>
            </w:rPr>
            <w:t>SJEDIŠTE NARUČITELJA:</w:t>
          </w:r>
          <w:r w:rsidRPr="00A31E75">
            <w:rPr>
              <w:rFonts w:ascii="Times New Roman" w:hAnsi="Times New Roman"/>
            </w:rPr>
            <w:tab/>
          </w:r>
          <w:r w:rsidRPr="00A31E75">
            <w:rPr>
              <w:rFonts w:ascii="Times New Roman" w:hAnsi="Times New Roman"/>
            </w:rPr>
            <w:tab/>
            <w:t xml:space="preserve">         </w:t>
          </w:r>
          <w:r w:rsidRPr="00A31E75">
            <w:rPr>
              <w:rFonts w:ascii="Times New Roman" w:hAnsi="Times New Roman"/>
              <w:bCs/>
            </w:rPr>
            <w:t>Trg Nikole Iločkog 13, 32 236 Ilok</w:t>
          </w:r>
        </w:p>
        <w:p w14:paraId="535D16F7" w14:textId="77777777" w:rsidR="00EF1610" w:rsidRPr="00A31E75" w:rsidRDefault="00EF1610" w:rsidP="00EF1610">
          <w:pPr>
            <w:rPr>
              <w:rFonts w:ascii="Times New Roman" w:hAnsi="Times New Roman"/>
              <w:szCs w:val="22"/>
            </w:rPr>
          </w:pPr>
          <w:r w:rsidRPr="00A31E75">
            <w:rPr>
              <w:rFonts w:ascii="Times New Roman" w:hAnsi="Times New Roman"/>
              <w:bCs/>
            </w:rPr>
            <w:t>OIB NARUČITELJA:</w:t>
          </w:r>
          <w:r w:rsidRPr="00A31E75">
            <w:rPr>
              <w:rFonts w:ascii="Times New Roman" w:hAnsi="Times New Roman"/>
              <w:bCs/>
            </w:rPr>
            <w:tab/>
          </w:r>
          <w:r w:rsidRPr="00A31E75">
            <w:rPr>
              <w:rFonts w:ascii="Times New Roman" w:hAnsi="Times New Roman"/>
              <w:bCs/>
            </w:rPr>
            <w:tab/>
          </w:r>
          <w:bookmarkEnd w:id="6"/>
          <w:r w:rsidRPr="00A31E75">
            <w:rPr>
              <w:rFonts w:ascii="Times New Roman" w:hAnsi="Times New Roman"/>
              <w:bCs/>
            </w:rPr>
            <w:tab/>
            <w:t xml:space="preserve">         </w:t>
          </w:r>
          <w:r w:rsidRPr="00A31E75">
            <w:rPr>
              <w:rFonts w:ascii="Times New Roman" w:hAnsi="Times New Roman"/>
              <w:szCs w:val="22"/>
            </w:rPr>
            <w:t>83038408398</w:t>
          </w:r>
        </w:p>
        <w:p w14:paraId="3546EAC8" w14:textId="77777777" w:rsidR="00EF1610" w:rsidRPr="00A31E75" w:rsidRDefault="00EF1610" w:rsidP="00EF1610">
          <w:pPr>
            <w:rPr>
              <w:rFonts w:ascii="Times New Roman" w:hAnsi="Times New Roman"/>
            </w:rPr>
          </w:pPr>
          <w:r w:rsidRPr="00A31E75">
            <w:rPr>
              <w:rFonts w:ascii="Times New Roman" w:hAnsi="Times New Roman"/>
            </w:rPr>
            <w:t>TELEFON:</w:t>
          </w:r>
          <w:r w:rsidRPr="00A31E75">
            <w:rPr>
              <w:rFonts w:ascii="Times New Roman" w:hAnsi="Times New Roman"/>
            </w:rPr>
            <w:tab/>
            <w:t xml:space="preserve"> </w:t>
          </w:r>
          <w:r w:rsidRPr="00A31E75">
            <w:rPr>
              <w:rFonts w:ascii="Times New Roman" w:hAnsi="Times New Roman"/>
            </w:rPr>
            <w:tab/>
          </w:r>
          <w:r w:rsidRPr="00A31E75">
            <w:rPr>
              <w:rFonts w:ascii="Times New Roman" w:hAnsi="Times New Roman"/>
            </w:rPr>
            <w:tab/>
          </w:r>
          <w:r w:rsidRPr="00A31E75">
            <w:rPr>
              <w:rFonts w:ascii="Times New Roman" w:hAnsi="Times New Roman"/>
            </w:rPr>
            <w:tab/>
            <w:t xml:space="preserve">         +385 (0)32 592-950</w:t>
          </w:r>
        </w:p>
        <w:p w14:paraId="7CA9C774" w14:textId="77777777" w:rsidR="00EF1610" w:rsidRPr="00A31E75" w:rsidRDefault="00EF1610" w:rsidP="00EF1610">
          <w:pPr>
            <w:rPr>
              <w:rFonts w:ascii="Times New Roman" w:hAnsi="Times New Roman"/>
            </w:rPr>
          </w:pPr>
          <w:r w:rsidRPr="00A31E75">
            <w:rPr>
              <w:rFonts w:ascii="Times New Roman" w:hAnsi="Times New Roman"/>
            </w:rPr>
            <w:t>FAKS:</w:t>
          </w:r>
          <w:r w:rsidRPr="00A31E75">
            <w:rPr>
              <w:rFonts w:ascii="Times New Roman" w:hAnsi="Times New Roman"/>
            </w:rPr>
            <w:tab/>
          </w:r>
          <w:r w:rsidRPr="00A31E75">
            <w:rPr>
              <w:rFonts w:ascii="Times New Roman" w:hAnsi="Times New Roman"/>
            </w:rPr>
            <w:tab/>
          </w:r>
          <w:r w:rsidRPr="00A31E75">
            <w:rPr>
              <w:rFonts w:ascii="Times New Roman" w:hAnsi="Times New Roman"/>
            </w:rPr>
            <w:tab/>
          </w:r>
          <w:r w:rsidRPr="00A31E75">
            <w:rPr>
              <w:rFonts w:ascii="Times New Roman" w:hAnsi="Times New Roman"/>
            </w:rPr>
            <w:tab/>
          </w:r>
          <w:r w:rsidRPr="00A31E75">
            <w:rPr>
              <w:rFonts w:ascii="Times New Roman" w:hAnsi="Times New Roman"/>
            </w:rPr>
            <w:tab/>
            <w:t xml:space="preserve">         +385 (0)32 592-966</w:t>
          </w:r>
        </w:p>
        <w:p w14:paraId="1855B450" w14:textId="77777777" w:rsidR="00EF1610" w:rsidRPr="00A31E75" w:rsidRDefault="00EF1610" w:rsidP="00EF1610">
          <w:pPr>
            <w:rPr>
              <w:rFonts w:ascii="Times New Roman" w:hAnsi="Times New Roman"/>
            </w:rPr>
          </w:pPr>
          <w:r w:rsidRPr="00A31E75">
            <w:rPr>
              <w:rFonts w:ascii="Times New Roman" w:hAnsi="Times New Roman"/>
            </w:rPr>
            <w:t>URL ADRESA:</w:t>
          </w:r>
          <w:r w:rsidRPr="00A31E75">
            <w:rPr>
              <w:rFonts w:ascii="Times New Roman" w:hAnsi="Times New Roman"/>
            </w:rPr>
            <w:tab/>
          </w:r>
          <w:r w:rsidRPr="00A31E75">
            <w:rPr>
              <w:rFonts w:ascii="Times New Roman" w:hAnsi="Times New Roman"/>
            </w:rPr>
            <w:tab/>
          </w:r>
          <w:r w:rsidRPr="00A31E75">
            <w:rPr>
              <w:rFonts w:ascii="Times New Roman" w:hAnsi="Times New Roman"/>
            </w:rPr>
            <w:tab/>
            <w:t xml:space="preserve">          </w:t>
          </w:r>
          <w:hyperlink r:id="rId7" w:history="1">
            <w:r w:rsidRPr="00A31E75">
              <w:rPr>
                <w:rStyle w:val="Hiperveza"/>
                <w:rFonts w:ascii="Times New Roman" w:hAnsi="Times New Roman"/>
              </w:rPr>
              <w:t>www.ilok.hr</w:t>
            </w:r>
          </w:hyperlink>
        </w:p>
        <w:p w14:paraId="2AF32E9D" w14:textId="77777777" w:rsidR="00EF1610" w:rsidRPr="00A31E75" w:rsidRDefault="00EF1610" w:rsidP="00EF1610">
          <w:pPr>
            <w:rPr>
              <w:rFonts w:ascii="Times New Roman" w:hAnsi="Times New Roman"/>
            </w:rPr>
          </w:pPr>
          <w:r w:rsidRPr="00A31E75">
            <w:rPr>
              <w:rFonts w:ascii="Times New Roman" w:hAnsi="Times New Roman"/>
            </w:rPr>
            <w:t>ADRESA E-POŠTE:</w:t>
          </w:r>
          <w:r w:rsidRPr="00A31E75">
            <w:rPr>
              <w:rFonts w:ascii="Times New Roman" w:hAnsi="Times New Roman"/>
            </w:rPr>
            <w:tab/>
          </w:r>
          <w:r w:rsidRPr="00A31E75">
            <w:rPr>
              <w:rFonts w:ascii="Times New Roman" w:hAnsi="Times New Roman"/>
            </w:rPr>
            <w:tab/>
          </w:r>
          <w:bookmarkStart w:id="7" w:name="_Toc323802883"/>
          <w:bookmarkStart w:id="8" w:name="_Toc323812645"/>
          <w:bookmarkStart w:id="9" w:name="_Toc323813761"/>
          <w:bookmarkStart w:id="10" w:name="_Toc324147764"/>
          <w:bookmarkStart w:id="11" w:name="_Toc324148047"/>
          <w:bookmarkStart w:id="12" w:name="_Toc324149986"/>
          <w:r w:rsidRPr="00A31E75">
            <w:rPr>
              <w:rFonts w:ascii="Times New Roman" w:hAnsi="Times New Roman"/>
            </w:rPr>
            <w:tab/>
            <w:t xml:space="preserve">          </w:t>
          </w:r>
          <w:hyperlink r:id="rId8" w:history="1">
            <w:r w:rsidRPr="00A31E75">
              <w:rPr>
                <w:rStyle w:val="Hiperveza"/>
                <w:rFonts w:ascii="Times New Roman" w:hAnsi="Times New Roman"/>
              </w:rPr>
              <w:t>grad.ilok@ilok.hr</w:t>
            </w:r>
          </w:hyperlink>
        </w:p>
        <w:p w14:paraId="4E5016CC" w14:textId="77777777" w:rsidR="00EF1610" w:rsidRPr="00A31E75" w:rsidRDefault="00EF1610" w:rsidP="006B2342">
          <w:pPr>
            <w:rPr>
              <w:rFonts w:ascii="Times New Roman" w:hAnsi="Times New Roman"/>
            </w:rPr>
          </w:pPr>
          <w:r w:rsidRPr="00A31E75">
            <w:rPr>
              <w:rFonts w:ascii="Times New Roman" w:hAnsi="Times New Roman"/>
            </w:rPr>
            <w:t>OSOBA OVLAŠTENA ZA ZASTUPANJE:  gradonačelnica Marina Budimir, dr. med.</w:t>
          </w:r>
        </w:p>
        <w:p w14:paraId="7187812C" w14:textId="77777777" w:rsidR="00EF1610" w:rsidRPr="00A31E75" w:rsidRDefault="00EF1610" w:rsidP="006B2342">
          <w:pPr>
            <w:rPr>
              <w:rFonts w:ascii="Times New Roman" w:hAnsi="Times New Roman"/>
              <w:szCs w:val="22"/>
            </w:rPr>
          </w:pPr>
        </w:p>
        <w:p w14:paraId="767378DB" w14:textId="77777777" w:rsidR="00EF1610" w:rsidRPr="00A31E75" w:rsidRDefault="00EF1610" w:rsidP="006B2342">
          <w:pPr>
            <w:pStyle w:val="Naslov2"/>
            <w:numPr>
              <w:ilvl w:val="1"/>
              <w:numId w:val="3"/>
            </w:numPr>
            <w:spacing w:before="0" w:after="0"/>
            <w:ind w:left="717" w:hanging="360"/>
            <w:rPr>
              <w:rFonts w:ascii="Times New Roman" w:hAnsi="Times New Roman" w:cs="Times New Roman"/>
            </w:rPr>
          </w:pPr>
          <w:bookmarkStart w:id="13" w:name="_Toc115353913"/>
          <w:bookmarkStart w:id="14" w:name="_Toc120002741"/>
          <w:bookmarkStart w:id="15" w:name="_Toc149038213"/>
          <w:bookmarkEnd w:id="7"/>
          <w:bookmarkEnd w:id="8"/>
          <w:bookmarkEnd w:id="9"/>
          <w:bookmarkEnd w:id="10"/>
          <w:bookmarkEnd w:id="11"/>
          <w:bookmarkEnd w:id="12"/>
          <w:r w:rsidRPr="00A31E75">
            <w:rPr>
              <w:rFonts w:ascii="Times New Roman" w:hAnsi="Times New Roman" w:cs="Times New Roman"/>
            </w:rPr>
            <w:t>Komunikacija</w:t>
          </w:r>
          <w:bookmarkEnd w:id="13"/>
          <w:bookmarkEnd w:id="14"/>
          <w:bookmarkEnd w:id="15"/>
        </w:p>
        <w:p w14:paraId="46F05DC6" w14:textId="77777777" w:rsidR="00EF1610" w:rsidRPr="00A31E75" w:rsidRDefault="00EF1610" w:rsidP="006B2342">
          <w:pPr>
            <w:rPr>
              <w:rFonts w:ascii="Times New Roman" w:hAnsi="Times New Roman"/>
              <w:lang w:eastAsia="en-US"/>
            </w:rPr>
          </w:pPr>
        </w:p>
        <w:p w14:paraId="0E4A4448" w14:textId="77777777" w:rsidR="00EF1610" w:rsidRPr="00A31E75" w:rsidRDefault="00EF1610" w:rsidP="006B2342">
          <w:pPr>
            <w:rPr>
              <w:rFonts w:ascii="Times New Roman" w:hAnsi="Times New Roman"/>
            </w:rPr>
          </w:pPr>
          <w:r w:rsidRPr="00A31E75">
            <w:rPr>
              <w:rFonts w:ascii="Times New Roman" w:hAnsi="Times New Roman"/>
            </w:rPr>
            <w:t xml:space="preserve">Osoba zadužena za komunikaciju:                    Marija </w:t>
          </w:r>
          <w:proofErr w:type="spellStart"/>
          <w:r w:rsidRPr="00A31E75">
            <w:rPr>
              <w:rFonts w:ascii="Times New Roman" w:hAnsi="Times New Roman"/>
            </w:rPr>
            <w:t>Dobošević</w:t>
          </w:r>
          <w:proofErr w:type="spellEnd"/>
        </w:p>
        <w:p w14:paraId="522A3F58" w14:textId="77777777" w:rsidR="00EF1610" w:rsidRPr="00A31E75" w:rsidRDefault="00EF1610" w:rsidP="00EF1610">
          <w:pPr>
            <w:rPr>
              <w:rFonts w:ascii="Times New Roman" w:hAnsi="Times New Roman"/>
            </w:rPr>
          </w:pPr>
          <w:r w:rsidRPr="00A31E75">
            <w:rPr>
              <w:rFonts w:ascii="Times New Roman" w:hAnsi="Times New Roman"/>
            </w:rPr>
            <w:t>Adresa:                                                              Trg Nikole Iločkog 13, Ilok</w:t>
          </w:r>
        </w:p>
        <w:p w14:paraId="39CCEDDC" w14:textId="77777777" w:rsidR="00EF1610" w:rsidRPr="00A31E75" w:rsidRDefault="00EF1610" w:rsidP="00EF1610">
          <w:pPr>
            <w:rPr>
              <w:rFonts w:ascii="Times New Roman" w:hAnsi="Times New Roman"/>
            </w:rPr>
          </w:pPr>
          <w:r w:rsidRPr="00A31E75">
            <w:rPr>
              <w:rFonts w:ascii="Times New Roman" w:hAnsi="Times New Roman"/>
            </w:rPr>
            <w:t>Telefon:</w:t>
          </w:r>
          <w:r w:rsidRPr="00A31E75">
            <w:rPr>
              <w:rFonts w:ascii="Times New Roman" w:hAnsi="Times New Roman"/>
            </w:rPr>
            <w:tab/>
          </w:r>
          <w:r w:rsidRPr="00A31E75">
            <w:rPr>
              <w:rFonts w:ascii="Times New Roman" w:hAnsi="Times New Roman"/>
            </w:rPr>
            <w:tab/>
          </w:r>
          <w:r w:rsidRPr="00A31E75">
            <w:rPr>
              <w:rFonts w:ascii="Times New Roman" w:hAnsi="Times New Roman"/>
            </w:rPr>
            <w:tab/>
            <w:t xml:space="preserve">                       +385 (0)99 315 3796</w:t>
          </w:r>
        </w:p>
        <w:p w14:paraId="05CDD110" w14:textId="77777777" w:rsidR="00EF1610" w:rsidRPr="00A31E75" w:rsidRDefault="00EF1610" w:rsidP="00EF1610">
          <w:pPr>
            <w:rPr>
              <w:rFonts w:ascii="Times New Roman" w:hAnsi="Times New Roman"/>
            </w:rPr>
          </w:pPr>
          <w:r w:rsidRPr="00A31E75">
            <w:rPr>
              <w:rFonts w:ascii="Times New Roman" w:hAnsi="Times New Roman"/>
            </w:rPr>
            <w:t>Adresa elektroničke pošte:</w:t>
          </w:r>
          <w:r w:rsidRPr="00A31E75">
            <w:rPr>
              <w:rFonts w:ascii="Times New Roman" w:hAnsi="Times New Roman"/>
            </w:rPr>
            <w:tab/>
          </w:r>
          <w:r w:rsidRPr="00A31E75">
            <w:rPr>
              <w:rFonts w:ascii="Times New Roman" w:hAnsi="Times New Roman"/>
            </w:rPr>
            <w:tab/>
            <w:t xml:space="preserve">           </w:t>
          </w:r>
          <w:hyperlink r:id="rId9" w:history="1">
            <w:r w:rsidRPr="00A31E75">
              <w:rPr>
                <w:rStyle w:val="Hiperveza"/>
                <w:rFonts w:ascii="Times New Roman" w:hAnsi="Times New Roman"/>
              </w:rPr>
              <w:t>marija.dobosevic@ilok.hr</w:t>
            </w:r>
          </w:hyperlink>
          <w:r w:rsidRPr="00A31E75">
            <w:rPr>
              <w:rStyle w:val="Hiperveza"/>
              <w:rFonts w:ascii="Times New Roman" w:hAnsi="Times New Roman"/>
            </w:rPr>
            <w:t xml:space="preserve"> </w:t>
          </w:r>
        </w:p>
        <w:p w14:paraId="43DA18DF" w14:textId="77777777" w:rsidR="00EF1610" w:rsidRPr="00A31E75" w:rsidRDefault="00EF1610" w:rsidP="00EF1610">
          <w:pPr>
            <w:rPr>
              <w:rFonts w:ascii="Times New Roman" w:hAnsi="Times New Roman"/>
              <w:sz w:val="10"/>
              <w:szCs w:val="10"/>
            </w:rPr>
          </w:pPr>
        </w:p>
        <w:p w14:paraId="20F8F67C" w14:textId="77777777" w:rsidR="00EF1610" w:rsidRPr="00A31E75" w:rsidRDefault="00EF1610" w:rsidP="00EF1610">
          <w:pPr>
            <w:rPr>
              <w:rFonts w:ascii="Times New Roman" w:hAnsi="Times New Roman"/>
            </w:rPr>
          </w:pPr>
          <w:bookmarkStart w:id="16" w:name="_Toc323812646"/>
          <w:bookmarkStart w:id="17" w:name="_Toc323813762"/>
          <w:bookmarkStart w:id="18" w:name="_Toc324147765"/>
          <w:bookmarkStart w:id="19" w:name="_Toc324148048"/>
          <w:bookmarkStart w:id="20" w:name="_Toc324149987"/>
          <w:r w:rsidRPr="00A31E75">
            <w:rPr>
              <w:rFonts w:ascii="Times New Roman" w:hAnsi="Times New Roman"/>
            </w:rPr>
            <w:t>Komunikacija i svaka druga razmjena informacija između Naručitelja i gospodarskih subjekata odvija se elektroničkim sredstvima komunikacije, isključivo u pisanom obliku, na hrvatskom jeziku.</w:t>
          </w:r>
        </w:p>
        <w:p w14:paraId="0A14B3DD" w14:textId="77777777" w:rsidR="00EF1610" w:rsidRPr="00A31E75" w:rsidRDefault="00EF1610" w:rsidP="00EF1610">
          <w:pPr>
            <w:rPr>
              <w:rFonts w:ascii="Times New Roman" w:hAnsi="Times New Roman"/>
            </w:rPr>
          </w:pPr>
          <w:r w:rsidRPr="00A31E75">
            <w:rPr>
              <w:rFonts w:ascii="Times New Roman" w:hAnsi="Times New Roman"/>
            </w:rPr>
            <w:t>Poziv za dostavu ponuda s pripadajućim prilozima (troškovnik opreme, obrasci) objavljuje se na Internet stranici Grad Iloka  kao i sva eventualna izmjena dokumentacije, zapisnici, odluka o odabiru.</w:t>
          </w:r>
        </w:p>
        <w:p w14:paraId="5744DD55" w14:textId="77777777" w:rsidR="00EF1610" w:rsidRPr="00A31E75" w:rsidRDefault="00EF1610" w:rsidP="00EF1610">
          <w:pPr>
            <w:rPr>
              <w:rFonts w:ascii="Times New Roman" w:hAnsi="Times New Roman"/>
            </w:rPr>
          </w:pPr>
        </w:p>
        <w:p w14:paraId="12722D8F" w14:textId="448749DC" w:rsidR="00E83F17" w:rsidRPr="00E83F17" w:rsidRDefault="00EF1610" w:rsidP="00E83F17">
          <w:pPr>
            <w:pStyle w:val="Odlomakpopisa"/>
            <w:numPr>
              <w:ilvl w:val="1"/>
              <w:numId w:val="3"/>
            </w:numPr>
            <w:spacing w:before="0"/>
            <w:rPr>
              <w:rFonts w:ascii="Times New Roman" w:hAnsi="Times New Roman"/>
              <w:b/>
              <w:bCs/>
            </w:rPr>
          </w:pPr>
          <w:bookmarkStart w:id="21" w:name="_Toc113227024"/>
          <w:bookmarkStart w:id="22" w:name="_Toc115353914"/>
          <w:bookmarkStart w:id="23" w:name="_Toc120002742"/>
          <w:bookmarkStart w:id="24" w:name="_Toc149038214"/>
          <w:r w:rsidRPr="00A31E75">
            <w:rPr>
              <w:rFonts w:ascii="Times New Roman" w:hAnsi="Times New Roman"/>
              <w:b/>
              <w:bCs/>
            </w:rPr>
            <w:t>Predmet nabave, CPV i procijenjena vrijednost nabave</w:t>
          </w:r>
        </w:p>
        <w:p w14:paraId="3C8E3691" w14:textId="307A64C3" w:rsidR="00E83F17" w:rsidRDefault="00E83F17" w:rsidP="00EF1610">
          <w:pPr>
            <w:spacing w:after="120"/>
            <w:ind w:left="357" w:firstLine="708"/>
            <w:rPr>
              <w:rFonts w:ascii="Times New Roman" w:hAnsi="Times New Roman"/>
              <w:b/>
              <w:bCs/>
              <w:i/>
              <w:iCs/>
              <w:szCs w:val="22"/>
            </w:rPr>
          </w:pPr>
          <w:r>
            <w:rPr>
              <w:rFonts w:ascii="Times New Roman" w:hAnsi="Times New Roman"/>
              <w:szCs w:val="22"/>
            </w:rPr>
            <w:t>U</w:t>
          </w:r>
          <w:r w:rsidRPr="00E83F17">
            <w:rPr>
              <w:rFonts w:ascii="Times New Roman" w:hAnsi="Times New Roman"/>
              <w:szCs w:val="22"/>
            </w:rPr>
            <w:t xml:space="preserve">sluga dezinsekcije na području </w:t>
          </w:r>
          <w:r>
            <w:rPr>
              <w:rFonts w:ascii="Times New Roman" w:hAnsi="Times New Roman"/>
              <w:szCs w:val="22"/>
            </w:rPr>
            <w:t>G</w:t>
          </w:r>
          <w:r w:rsidRPr="00E83F17">
            <w:rPr>
              <w:rFonts w:ascii="Times New Roman" w:hAnsi="Times New Roman"/>
              <w:szCs w:val="22"/>
            </w:rPr>
            <w:t xml:space="preserve">rada </w:t>
          </w:r>
          <w:r>
            <w:rPr>
              <w:rFonts w:ascii="Times New Roman" w:hAnsi="Times New Roman"/>
              <w:szCs w:val="22"/>
            </w:rPr>
            <w:t>I</w:t>
          </w:r>
          <w:r w:rsidRPr="00E83F17">
            <w:rPr>
              <w:rFonts w:ascii="Times New Roman" w:hAnsi="Times New Roman"/>
              <w:szCs w:val="22"/>
            </w:rPr>
            <w:t>loka – 2024.</w:t>
          </w:r>
        </w:p>
        <w:p w14:paraId="4CD6EFCC" w14:textId="03B11C10" w:rsidR="00EF1610" w:rsidRPr="00A31E75" w:rsidRDefault="00EF1610" w:rsidP="00EF1610">
          <w:pPr>
            <w:spacing w:after="120"/>
            <w:ind w:left="357" w:firstLine="708"/>
            <w:rPr>
              <w:rFonts w:ascii="Times New Roman" w:hAnsi="Times New Roman"/>
            </w:rPr>
          </w:pPr>
          <w:r w:rsidRPr="00A31E75">
            <w:rPr>
              <w:rFonts w:ascii="Times New Roman" w:hAnsi="Times New Roman"/>
            </w:rPr>
            <w:t xml:space="preserve">CPV: 90670000-4 Usluge dezinsekcije </w:t>
          </w:r>
        </w:p>
        <w:p w14:paraId="6CBA4158" w14:textId="19254994" w:rsidR="00EF1610" w:rsidRPr="00A31E75" w:rsidRDefault="00EF1610" w:rsidP="00EF1610">
          <w:pPr>
            <w:ind w:left="357" w:firstLine="708"/>
            <w:rPr>
              <w:rFonts w:ascii="Times New Roman" w:hAnsi="Times New Roman"/>
            </w:rPr>
          </w:pPr>
          <w:r w:rsidRPr="00A31E75">
            <w:rPr>
              <w:rFonts w:ascii="Times New Roman" w:hAnsi="Times New Roman"/>
            </w:rPr>
            <w:t xml:space="preserve">Procijenjena vrijednost nabave je </w:t>
          </w:r>
          <w:r w:rsidR="00725951" w:rsidRPr="00A90E5E">
            <w:rPr>
              <w:rFonts w:ascii="Times New Roman" w:hAnsi="Times New Roman"/>
            </w:rPr>
            <w:t>25.440,00</w:t>
          </w:r>
          <w:r w:rsidRPr="00A90E5E">
            <w:rPr>
              <w:rFonts w:ascii="Times New Roman" w:hAnsi="Times New Roman"/>
            </w:rPr>
            <w:t xml:space="preserve"> </w:t>
          </w:r>
          <w:r w:rsidRPr="00A31E75">
            <w:rPr>
              <w:rFonts w:ascii="Times New Roman" w:hAnsi="Times New Roman"/>
            </w:rPr>
            <w:t>eura bez PDV-a.</w:t>
          </w:r>
        </w:p>
        <w:p w14:paraId="4069BDD0" w14:textId="77777777" w:rsidR="00EF1610" w:rsidRPr="00A31E75" w:rsidRDefault="00EF1610" w:rsidP="00EF1610">
          <w:pPr>
            <w:ind w:left="357" w:firstLine="708"/>
            <w:rPr>
              <w:rFonts w:ascii="Times New Roman" w:hAnsi="Times New Roman"/>
            </w:rPr>
          </w:pPr>
        </w:p>
        <w:p w14:paraId="33A39D52" w14:textId="77777777" w:rsidR="00EF1610" w:rsidRPr="00A31E75" w:rsidRDefault="00EF1610" w:rsidP="00EF1610">
          <w:pPr>
            <w:pStyle w:val="Naslov2"/>
            <w:numPr>
              <w:ilvl w:val="1"/>
              <w:numId w:val="3"/>
            </w:numPr>
            <w:spacing w:before="0" w:after="0"/>
            <w:ind w:left="717" w:hanging="360"/>
            <w:rPr>
              <w:rFonts w:ascii="Times New Roman" w:hAnsi="Times New Roman" w:cs="Times New Roman"/>
            </w:rPr>
          </w:pPr>
          <w:r w:rsidRPr="00A31E75">
            <w:rPr>
              <w:rFonts w:ascii="Times New Roman" w:hAnsi="Times New Roman" w:cs="Times New Roman"/>
            </w:rPr>
            <w:t>Evidencijski broj nabave</w:t>
          </w:r>
        </w:p>
        <w:bookmarkEnd w:id="16"/>
        <w:bookmarkEnd w:id="17"/>
        <w:bookmarkEnd w:id="18"/>
        <w:bookmarkEnd w:id="19"/>
        <w:bookmarkEnd w:id="20"/>
        <w:bookmarkEnd w:id="21"/>
        <w:bookmarkEnd w:id="22"/>
        <w:bookmarkEnd w:id="23"/>
        <w:bookmarkEnd w:id="24"/>
        <w:p w14:paraId="26D71494" w14:textId="77777777" w:rsidR="00EF1610" w:rsidRPr="00A31E75" w:rsidRDefault="00EF1610" w:rsidP="00EF1610">
          <w:pPr>
            <w:rPr>
              <w:rFonts w:ascii="Times New Roman" w:hAnsi="Times New Roman"/>
              <w:lang w:eastAsia="en-US"/>
            </w:rPr>
          </w:pPr>
        </w:p>
        <w:p w14:paraId="243D37AD" w14:textId="63EE8457" w:rsidR="00EF1610" w:rsidRPr="005D4AE0" w:rsidRDefault="00EF1610" w:rsidP="00EF1610">
          <w:pPr>
            <w:rPr>
              <w:rFonts w:ascii="Times New Roman" w:hAnsi="Times New Roman"/>
              <w:lang w:eastAsia="en-US"/>
            </w:rPr>
          </w:pPr>
          <w:r w:rsidRPr="00A31E75">
            <w:rPr>
              <w:rFonts w:ascii="Times New Roman" w:hAnsi="Times New Roman"/>
              <w:spacing w:val="-1"/>
            </w:rPr>
            <w:t xml:space="preserve">                    Evidencijski broj nabave je </w:t>
          </w:r>
          <w:r w:rsidR="005D4AE0" w:rsidRPr="00A90E5E">
            <w:rPr>
              <w:rFonts w:ascii="Times New Roman" w:hAnsi="Times New Roman"/>
              <w:lang w:eastAsia="en-US"/>
            </w:rPr>
            <w:t>25/</w:t>
          </w:r>
          <w:r w:rsidRPr="00A90E5E">
            <w:rPr>
              <w:rFonts w:ascii="Times New Roman" w:hAnsi="Times New Roman"/>
              <w:lang w:eastAsia="en-US"/>
            </w:rPr>
            <w:t>2024</w:t>
          </w:r>
          <w:r w:rsidRPr="005D4AE0">
            <w:rPr>
              <w:rStyle w:val="Hiperveza"/>
              <w:rFonts w:ascii="Times New Roman" w:hAnsi="Times New Roman"/>
              <w:u w:val="none"/>
            </w:rPr>
            <w:t>.</w:t>
          </w:r>
          <w:r w:rsidRPr="005D4AE0">
            <w:rPr>
              <w:rFonts w:ascii="Times New Roman" w:hAnsi="Times New Roman"/>
            </w:rPr>
            <w:t xml:space="preserve"> </w:t>
          </w:r>
        </w:p>
        <w:p w14:paraId="5B8DAD61" w14:textId="77777777" w:rsidR="00EF1610" w:rsidRPr="005D4AE0" w:rsidRDefault="00EF1610" w:rsidP="00EF1610">
          <w:pPr>
            <w:rPr>
              <w:rFonts w:ascii="Times New Roman" w:hAnsi="Times New Roman"/>
            </w:rPr>
          </w:pPr>
          <w:bookmarkStart w:id="25" w:name="_Toc323812648"/>
          <w:bookmarkStart w:id="26" w:name="_Toc323813764"/>
          <w:bookmarkStart w:id="27" w:name="_Toc324147767"/>
          <w:bookmarkStart w:id="28" w:name="_Toc324148050"/>
          <w:bookmarkStart w:id="29" w:name="_Toc324149989"/>
        </w:p>
        <w:p w14:paraId="654151A8" w14:textId="77777777" w:rsidR="00EF1610" w:rsidRPr="00A31E75" w:rsidRDefault="00EF1610" w:rsidP="00EF1610">
          <w:pPr>
            <w:pStyle w:val="Naslov2"/>
            <w:numPr>
              <w:ilvl w:val="1"/>
              <w:numId w:val="3"/>
            </w:numPr>
            <w:spacing w:before="0" w:after="0"/>
            <w:ind w:left="717" w:hanging="360"/>
            <w:rPr>
              <w:rFonts w:ascii="Times New Roman" w:hAnsi="Times New Roman" w:cs="Times New Roman"/>
            </w:rPr>
          </w:pPr>
          <w:bookmarkStart w:id="30" w:name="_Toc113227026"/>
          <w:bookmarkStart w:id="31" w:name="_Toc115353916"/>
          <w:bookmarkStart w:id="32" w:name="_Toc120002744"/>
          <w:bookmarkStart w:id="33" w:name="_Toc149038216"/>
          <w:r w:rsidRPr="00A31E75">
            <w:rPr>
              <w:rFonts w:ascii="Times New Roman" w:hAnsi="Times New Roman" w:cs="Times New Roman"/>
            </w:rPr>
            <w:t>Vrsta postupka nabave</w:t>
          </w:r>
          <w:bookmarkEnd w:id="25"/>
          <w:bookmarkEnd w:id="26"/>
          <w:bookmarkEnd w:id="27"/>
          <w:bookmarkEnd w:id="28"/>
          <w:bookmarkEnd w:id="29"/>
          <w:bookmarkEnd w:id="30"/>
          <w:bookmarkEnd w:id="31"/>
          <w:bookmarkEnd w:id="32"/>
          <w:bookmarkEnd w:id="33"/>
          <w:r w:rsidRPr="00A31E75">
            <w:rPr>
              <w:rFonts w:ascii="Times New Roman" w:hAnsi="Times New Roman" w:cs="Times New Roman"/>
            </w:rPr>
            <w:t xml:space="preserve"> i ugovora</w:t>
          </w:r>
        </w:p>
        <w:p w14:paraId="15E677B2" w14:textId="77777777" w:rsidR="00EF1610" w:rsidRPr="00A31E75" w:rsidRDefault="00EF1610" w:rsidP="00EF1610">
          <w:pPr>
            <w:pStyle w:val="Odlomakpopisa"/>
            <w:spacing w:after="0"/>
            <w:ind w:left="729" w:firstLine="348"/>
            <w:rPr>
              <w:rFonts w:ascii="Times New Roman" w:hAnsi="Times New Roman"/>
              <w:sz w:val="24"/>
            </w:rPr>
          </w:pPr>
          <w:bookmarkStart w:id="34" w:name="_Toc113227027"/>
          <w:bookmarkStart w:id="35" w:name="_Toc115353917"/>
          <w:bookmarkStart w:id="36" w:name="_Toc120002745"/>
          <w:bookmarkStart w:id="37" w:name="_Toc149038217"/>
          <w:r w:rsidRPr="00A31E75">
            <w:rPr>
              <w:rFonts w:ascii="Times New Roman" w:hAnsi="Times New Roman"/>
              <w:sz w:val="24"/>
            </w:rPr>
            <w:t>Jednostavna nabava</w:t>
          </w:r>
        </w:p>
        <w:p w14:paraId="458A9D17" w14:textId="62785272" w:rsidR="00EF1610" w:rsidRPr="00A31E75" w:rsidRDefault="00EF1610" w:rsidP="00EF1610">
          <w:pPr>
            <w:pStyle w:val="Odlomakpopisa"/>
            <w:spacing w:after="0"/>
            <w:ind w:left="729" w:firstLine="348"/>
            <w:rPr>
              <w:rFonts w:ascii="Times New Roman" w:hAnsi="Times New Roman"/>
              <w:sz w:val="24"/>
            </w:rPr>
          </w:pPr>
          <w:r w:rsidRPr="00A31E75">
            <w:rPr>
              <w:rFonts w:ascii="Times New Roman" w:hAnsi="Times New Roman"/>
              <w:sz w:val="24"/>
            </w:rPr>
            <w:t>Po završetku postupka zaključit će se ugovor o pružanju usluge</w:t>
          </w:r>
          <w:bookmarkStart w:id="38" w:name="_Toc115353926"/>
          <w:bookmarkEnd w:id="34"/>
          <w:bookmarkEnd w:id="35"/>
          <w:bookmarkEnd w:id="36"/>
          <w:bookmarkEnd w:id="37"/>
          <w:r w:rsidR="00E83F17">
            <w:rPr>
              <w:rFonts w:ascii="Times New Roman" w:hAnsi="Times New Roman"/>
              <w:sz w:val="24"/>
            </w:rPr>
            <w:t>.</w:t>
          </w:r>
        </w:p>
        <w:p w14:paraId="71B94263" w14:textId="77777777" w:rsidR="00EF1610" w:rsidRPr="00A31E75" w:rsidRDefault="00EF1610" w:rsidP="00EF1610">
          <w:pPr>
            <w:pStyle w:val="Odlomakpopisa"/>
            <w:spacing w:after="0"/>
            <w:ind w:left="729" w:firstLine="348"/>
            <w:rPr>
              <w:rFonts w:ascii="Times New Roman" w:hAnsi="Times New Roman"/>
              <w:sz w:val="24"/>
            </w:rPr>
          </w:pPr>
        </w:p>
        <w:p w14:paraId="6B34B14B" w14:textId="77777777" w:rsidR="00EF1610" w:rsidRPr="00A31E75" w:rsidRDefault="00EF1610" w:rsidP="006B2342">
          <w:pPr>
            <w:pStyle w:val="Naslov1"/>
            <w:numPr>
              <w:ilvl w:val="0"/>
              <w:numId w:val="3"/>
            </w:numPr>
            <w:spacing w:before="0" w:after="0"/>
            <w:rPr>
              <w:rFonts w:ascii="Times New Roman" w:hAnsi="Times New Roman" w:cs="Times New Roman"/>
            </w:rPr>
          </w:pPr>
          <w:bookmarkStart w:id="39" w:name="_Toc120002754"/>
          <w:bookmarkStart w:id="40" w:name="_Toc149038225"/>
          <w:r w:rsidRPr="00A31E75">
            <w:rPr>
              <w:rFonts w:ascii="Times New Roman" w:hAnsi="Times New Roman" w:cs="Times New Roman"/>
            </w:rPr>
            <w:t>PODACI O PREDMETU NABAVE</w:t>
          </w:r>
          <w:bookmarkEnd w:id="38"/>
          <w:bookmarkEnd w:id="39"/>
          <w:bookmarkEnd w:id="40"/>
        </w:p>
        <w:p w14:paraId="5F8288A6" w14:textId="77777777" w:rsidR="00EF1610" w:rsidRPr="00A31E75" w:rsidRDefault="00EF1610" w:rsidP="006B2342">
          <w:pPr>
            <w:pStyle w:val="Stil2"/>
            <w:rPr>
              <w:rFonts w:ascii="Times New Roman" w:hAnsi="Times New Roman"/>
            </w:rPr>
          </w:pPr>
          <w:bookmarkStart w:id="41" w:name="_Toc323813768"/>
          <w:bookmarkStart w:id="42" w:name="_Toc324147771"/>
          <w:bookmarkStart w:id="43" w:name="_Toc324148054"/>
          <w:bookmarkStart w:id="44" w:name="_Toc324149993"/>
        </w:p>
        <w:p w14:paraId="2DC132A1" w14:textId="77777777" w:rsidR="00EF1610" w:rsidRDefault="00EF1610" w:rsidP="006B2342">
          <w:pPr>
            <w:pStyle w:val="Naslov2"/>
            <w:numPr>
              <w:ilvl w:val="1"/>
              <w:numId w:val="7"/>
            </w:numPr>
            <w:tabs>
              <w:tab w:val="num" w:pos="360"/>
            </w:tabs>
            <w:spacing w:before="0" w:after="0"/>
            <w:ind w:left="1080"/>
            <w:rPr>
              <w:rFonts w:ascii="Times New Roman" w:hAnsi="Times New Roman" w:cs="Times New Roman"/>
            </w:rPr>
          </w:pPr>
          <w:bookmarkStart w:id="45" w:name="_Toc113227032"/>
          <w:bookmarkStart w:id="46" w:name="_Toc115353927"/>
          <w:bookmarkStart w:id="47" w:name="_Toc120002755"/>
          <w:bookmarkStart w:id="48" w:name="_Toc149038226"/>
          <w:r w:rsidRPr="00A31E75">
            <w:rPr>
              <w:rFonts w:ascii="Times New Roman" w:hAnsi="Times New Roman" w:cs="Times New Roman"/>
            </w:rPr>
            <w:t>Opis predmeta nabave</w:t>
          </w:r>
          <w:bookmarkEnd w:id="41"/>
          <w:bookmarkEnd w:id="42"/>
          <w:bookmarkEnd w:id="43"/>
          <w:bookmarkEnd w:id="44"/>
          <w:bookmarkEnd w:id="45"/>
          <w:bookmarkEnd w:id="46"/>
          <w:bookmarkEnd w:id="47"/>
          <w:bookmarkEnd w:id="48"/>
        </w:p>
        <w:p w14:paraId="00558EC3" w14:textId="77777777" w:rsidR="00CD5B9D" w:rsidRPr="00CD5B9D" w:rsidRDefault="00CD5B9D" w:rsidP="00CD5B9D">
          <w:pPr>
            <w:rPr>
              <w:lang w:eastAsia="en-US"/>
            </w:rPr>
          </w:pPr>
        </w:p>
        <w:p w14:paraId="4FCBACDF" w14:textId="6B662A93" w:rsidR="00A90E5E" w:rsidRPr="00A31E75" w:rsidRDefault="00EF1610" w:rsidP="00765AD4">
          <w:pPr>
            <w:spacing w:after="120"/>
            <w:rPr>
              <w:szCs w:val="22"/>
            </w:rPr>
          </w:pPr>
          <w:r w:rsidRPr="00A31E75">
            <w:rPr>
              <w:rFonts w:ascii="Times New Roman" w:hAnsi="Times New Roman"/>
              <w:szCs w:val="22"/>
              <w:shd w:val="clear" w:color="auto" w:fill="FFFFFF"/>
            </w:rPr>
            <w:t xml:space="preserve">Predmet nabave je pružanje usluga kontrole i suzbijanja komaraca. Usluga suzbijanja komaraca na području Grada Iloka sastoji se od </w:t>
          </w:r>
          <w:proofErr w:type="spellStart"/>
          <w:r w:rsidRPr="00A31E75">
            <w:rPr>
              <w:rFonts w:ascii="Times New Roman" w:hAnsi="Times New Roman"/>
              <w:szCs w:val="22"/>
              <w:shd w:val="clear" w:color="auto" w:fill="FFFFFF"/>
            </w:rPr>
            <w:t>larvicidnog</w:t>
          </w:r>
          <w:proofErr w:type="spellEnd"/>
          <w:r w:rsidRPr="00A31E75">
            <w:rPr>
              <w:rFonts w:ascii="Times New Roman" w:hAnsi="Times New Roman"/>
              <w:szCs w:val="22"/>
              <w:shd w:val="clear" w:color="auto" w:fill="FFFFFF"/>
            </w:rPr>
            <w:t xml:space="preserve"> tretmana i </w:t>
          </w:r>
          <w:proofErr w:type="spellStart"/>
          <w:r w:rsidRPr="00A31E75">
            <w:rPr>
              <w:rFonts w:ascii="Times New Roman" w:hAnsi="Times New Roman"/>
              <w:szCs w:val="22"/>
              <w:shd w:val="clear" w:color="auto" w:fill="FFFFFF"/>
            </w:rPr>
            <w:t>adulticidnog</w:t>
          </w:r>
          <w:proofErr w:type="spellEnd"/>
          <w:r w:rsidRPr="00A31E75">
            <w:rPr>
              <w:rFonts w:ascii="Times New Roman" w:hAnsi="Times New Roman"/>
              <w:szCs w:val="22"/>
              <w:shd w:val="clear" w:color="auto" w:fill="FFFFFF"/>
            </w:rPr>
            <w:t xml:space="preserve"> tretmana. </w:t>
          </w:r>
          <w:proofErr w:type="spellStart"/>
          <w:r w:rsidRPr="00A31E75">
            <w:rPr>
              <w:rFonts w:ascii="Times New Roman" w:hAnsi="Times New Roman"/>
              <w:szCs w:val="22"/>
              <w:shd w:val="clear" w:color="auto" w:fill="FFFFFF"/>
            </w:rPr>
            <w:t>Larvicidni</w:t>
          </w:r>
          <w:proofErr w:type="spellEnd"/>
          <w:r w:rsidRPr="00A31E75">
            <w:rPr>
              <w:rFonts w:ascii="Times New Roman" w:hAnsi="Times New Roman"/>
              <w:szCs w:val="22"/>
              <w:shd w:val="clear" w:color="auto" w:fill="FFFFFF"/>
            </w:rPr>
            <w:t xml:space="preserve"> tretman će se obavljati na određenim područjima na području Grada Iloka. Potencijalna legla ličinki komaraca na području Grada Iloka su iskazana u ha, a koja utječu na populaciju komaraca u Gradu. Suzbijanje odraslih komaraca (</w:t>
          </w:r>
          <w:proofErr w:type="spellStart"/>
          <w:r w:rsidRPr="00A31E75">
            <w:rPr>
              <w:rFonts w:ascii="Times New Roman" w:hAnsi="Times New Roman"/>
              <w:szCs w:val="22"/>
              <w:shd w:val="clear" w:color="auto" w:fill="FFFFFF"/>
            </w:rPr>
            <w:t>adulticidni</w:t>
          </w:r>
          <w:proofErr w:type="spellEnd"/>
          <w:r w:rsidRPr="00A31E75">
            <w:rPr>
              <w:rFonts w:ascii="Times New Roman" w:hAnsi="Times New Roman"/>
              <w:szCs w:val="22"/>
              <w:shd w:val="clear" w:color="auto" w:fill="FFFFFF"/>
            </w:rPr>
            <w:t xml:space="preserve"> tretman) provoditi će se na </w:t>
          </w:r>
          <w:r w:rsidR="00A90E5E">
            <w:rPr>
              <w:rFonts w:ascii="Times New Roman" w:hAnsi="Times New Roman"/>
              <w:szCs w:val="22"/>
              <w:shd w:val="clear" w:color="auto" w:fill="FFFFFF"/>
            </w:rPr>
            <w:t>840</w:t>
          </w:r>
          <w:r w:rsidRPr="00A31E75">
            <w:rPr>
              <w:rFonts w:ascii="Times New Roman" w:hAnsi="Times New Roman"/>
              <w:szCs w:val="22"/>
              <w:shd w:val="clear" w:color="auto" w:fill="FFFFFF"/>
            </w:rPr>
            <w:t xml:space="preserve"> ha na području Grada Iloka, izvan naselja i na zelenom pojasu uz rijeku Dunav. </w:t>
          </w:r>
        </w:p>
        <w:p w14:paraId="3B03D285" w14:textId="528A36EF" w:rsidR="00E83F17" w:rsidRDefault="00EF1610" w:rsidP="00765AD4">
          <w:pPr>
            <w:pStyle w:val="StandardWeb"/>
            <w:shd w:val="clear" w:color="auto" w:fill="FFFFFF"/>
            <w:spacing w:before="0" w:beforeAutospacing="0" w:after="120" w:afterAutospacing="0"/>
            <w:jc w:val="both"/>
            <w:rPr>
              <w:sz w:val="22"/>
              <w:szCs w:val="22"/>
              <w:shd w:val="clear" w:color="auto" w:fill="FFFFFF"/>
            </w:rPr>
          </w:pPr>
          <w:r w:rsidRPr="00A31E75">
            <w:rPr>
              <w:sz w:val="22"/>
              <w:szCs w:val="22"/>
            </w:rPr>
            <w:t xml:space="preserve">Pružatelj usluga obvezan </w:t>
          </w:r>
          <w:r w:rsidR="00E83F17" w:rsidRPr="00A31E75">
            <w:rPr>
              <w:sz w:val="22"/>
              <w:szCs w:val="22"/>
            </w:rPr>
            <w:t>je</w:t>
          </w:r>
          <w:r w:rsidR="00E83F17" w:rsidRPr="00A31E75">
            <w:rPr>
              <w:sz w:val="22"/>
              <w:szCs w:val="22"/>
              <w:shd w:val="clear" w:color="auto" w:fill="FFFFFF"/>
            </w:rPr>
            <w:t xml:space="preserve"> </w:t>
          </w:r>
          <w:r w:rsidRPr="00A31E75">
            <w:rPr>
              <w:sz w:val="22"/>
              <w:szCs w:val="22"/>
              <w:shd w:val="clear" w:color="auto" w:fill="FFFFFF"/>
            </w:rPr>
            <w:t>sve</w:t>
          </w:r>
          <w:r w:rsidRPr="00A31E75">
            <w:rPr>
              <w:sz w:val="22"/>
              <w:szCs w:val="22"/>
            </w:rPr>
            <w:t xml:space="preserve"> usluge izvršavati sukladno Troškovniku, nalozima ovlaštene osobe naručitelja i/ili nadležnog tijela </w:t>
          </w:r>
          <w:r w:rsidRPr="00A31E75">
            <w:rPr>
              <w:sz w:val="22"/>
              <w:szCs w:val="22"/>
              <w:shd w:val="clear" w:color="auto" w:fill="FFFFFF"/>
            </w:rPr>
            <w:t>sukladno uputama monitoringa i prema potrebama naručitelja.</w:t>
          </w:r>
          <w:r w:rsidRPr="00A31E75">
            <w:rPr>
              <w:sz w:val="22"/>
              <w:szCs w:val="22"/>
            </w:rPr>
            <w:br/>
          </w:r>
          <w:r w:rsidRPr="00A31E75">
            <w:rPr>
              <w:sz w:val="22"/>
              <w:szCs w:val="22"/>
              <w:shd w:val="clear" w:color="auto" w:fill="FFFFFF"/>
            </w:rPr>
            <w:t>Nadzor nad obavljanjem usluga provodi se sukladno Zakonu o zaštiti pučanstva od zaraznih bolesti.</w:t>
          </w:r>
        </w:p>
        <w:p w14:paraId="53B3BAEE" w14:textId="5EA6AB3B" w:rsidR="00EF1610" w:rsidRDefault="00EF1610" w:rsidP="00E83F17">
          <w:pPr>
            <w:pStyle w:val="StandardWeb"/>
            <w:shd w:val="clear" w:color="auto" w:fill="FFFFFF"/>
            <w:spacing w:before="0" w:beforeAutospacing="0" w:after="0" w:afterAutospacing="0"/>
            <w:jc w:val="both"/>
            <w:rPr>
              <w:sz w:val="22"/>
              <w:szCs w:val="22"/>
              <w:shd w:val="clear" w:color="auto" w:fill="FFFFFF"/>
            </w:rPr>
          </w:pPr>
          <w:r w:rsidRPr="00A31E75">
            <w:rPr>
              <w:sz w:val="22"/>
              <w:szCs w:val="22"/>
            </w:rPr>
            <w:lastRenderedPageBreak/>
            <w:br/>
          </w:r>
          <w:r w:rsidRPr="00A31E75">
            <w:rPr>
              <w:sz w:val="22"/>
              <w:szCs w:val="22"/>
              <w:shd w:val="clear" w:color="auto" w:fill="FFFFFF"/>
            </w:rPr>
            <w:t>Odabrani ponuditelj dužan je osigurati praćenje kretanja svih vozila i osoba tijekom izvršenja zadanih naloga putem GPS uređaja te dostaviti izvješća naručitelju.</w:t>
          </w:r>
        </w:p>
        <w:p w14:paraId="07DE8F56" w14:textId="77777777" w:rsidR="00E83F17" w:rsidRPr="00A31E75" w:rsidRDefault="00E83F17" w:rsidP="00E83F17">
          <w:pPr>
            <w:pStyle w:val="StandardWeb"/>
            <w:shd w:val="clear" w:color="auto" w:fill="FFFFFF"/>
            <w:spacing w:before="0" w:beforeAutospacing="0" w:after="0" w:afterAutospacing="0"/>
            <w:jc w:val="both"/>
            <w:rPr>
              <w:shd w:val="clear" w:color="auto" w:fill="FFFFFF"/>
            </w:rPr>
          </w:pPr>
        </w:p>
        <w:p w14:paraId="31172716" w14:textId="77777777" w:rsidR="00EF1610" w:rsidRDefault="00EF1610" w:rsidP="006B2342">
          <w:pPr>
            <w:pStyle w:val="StandardWeb"/>
            <w:shd w:val="clear" w:color="auto" w:fill="FFFFFF"/>
            <w:spacing w:before="0" w:beforeAutospacing="0" w:after="0" w:afterAutospacing="0"/>
            <w:jc w:val="both"/>
            <w:rPr>
              <w:sz w:val="22"/>
              <w:szCs w:val="22"/>
            </w:rPr>
          </w:pPr>
          <w:r w:rsidRPr="00A31E75">
            <w:rPr>
              <w:sz w:val="22"/>
              <w:szCs w:val="22"/>
            </w:rPr>
            <w:t>Dezinsekcija je skup različitih mjera koje se poduzimaju s ciljem smanjenja populacije najmanje do praga štetnosti, zaustavljaju rast i razmnožavanje ili potpuno uništavaju nazočnu populaciju štetnih člankonožaca (</w:t>
          </w:r>
          <w:proofErr w:type="spellStart"/>
          <w:r w:rsidRPr="00A31E75">
            <w:rPr>
              <w:sz w:val="22"/>
              <w:szCs w:val="22"/>
            </w:rPr>
            <w:t>Arthropoda</w:t>
          </w:r>
          <w:proofErr w:type="spellEnd"/>
          <w:r w:rsidRPr="00A31E75">
            <w:rPr>
              <w:sz w:val="22"/>
              <w:szCs w:val="22"/>
            </w:rPr>
            <w:t xml:space="preserve">) koji prenose uzročnike zaraznih bolesti, parazitiraju na tijelu čovjeka, uzrokuju alergijske reakcije, imaju toksično djelovanje ili su </w:t>
          </w:r>
          <w:proofErr w:type="spellStart"/>
          <w:r w:rsidRPr="00A31E75">
            <w:rPr>
              <w:sz w:val="22"/>
              <w:szCs w:val="22"/>
            </w:rPr>
            <w:t>uznemirivači</w:t>
          </w:r>
          <w:proofErr w:type="spellEnd"/>
          <w:r w:rsidRPr="00A31E75">
            <w:rPr>
              <w:sz w:val="22"/>
              <w:szCs w:val="22"/>
            </w:rPr>
            <w:t xml:space="preserve"> ili skladišni štetnici na hrani. </w:t>
          </w:r>
          <w:proofErr w:type="spellStart"/>
          <w:r w:rsidRPr="00A31E75">
            <w:rPr>
              <w:sz w:val="22"/>
              <w:szCs w:val="22"/>
            </w:rPr>
            <w:t>Dezinskecija</w:t>
          </w:r>
          <w:proofErr w:type="spellEnd"/>
          <w:r w:rsidRPr="00A31E75">
            <w:rPr>
              <w:sz w:val="22"/>
              <w:szCs w:val="22"/>
            </w:rPr>
            <w:t xml:space="preserve"> </w:t>
          </w:r>
          <w:proofErr w:type="spellStart"/>
          <w:r w:rsidRPr="00A31E75">
            <w:rPr>
              <w:sz w:val="22"/>
              <w:szCs w:val="22"/>
            </w:rPr>
            <w:t>podrazumjeva</w:t>
          </w:r>
          <w:proofErr w:type="spellEnd"/>
          <w:r w:rsidRPr="00A31E75">
            <w:rPr>
              <w:sz w:val="22"/>
              <w:szCs w:val="22"/>
            </w:rPr>
            <w:t xml:space="preserve"> i način sprečavanja ulaženja i zadržavanja štetnih člankonožaca (</w:t>
          </w:r>
          <w:proofErr w:type="spellStart"/>
          <w:r w:rsidRPr="00A31E75">
            <w:rPr>
              <w:sz w:val="22"/>
              <w:szCs w:val="22"/>
            </w:rPr>
            <w:t>Arthopoda</w:t>
          </w:r>
          <w:proofErr w:type="spellEnd"/>
          <w:r w:rsidRPr="00A31E75">
            <w:rPr>
              <w:sz w:val="22"/>
              <w:szCs w:val="22"/>
            </w:rPr>
            <w:t xml:space="preserve">) na površine, u prostor ili objekt. Dezinsekcija se provodi mehaničkim, fizikalnim, biološkim ili kemijskim mjerama. </w:t>
          </w:r>
        </w:p>
        <w:p w14:paraId="00B5A99D" w14:textId="77777777" w:rsidR="006B2342" w:rsidRPr="00A31E75" w:rsidRDefault="006B2342" w:rsidP="006B2342">
          <w:pPr>
            <w:pStyle w:val="StandardWeb"/>
            <w:shd w:val="clear" w:color="auto" w:fill="FFFFFF"/>
            <w:spacing w:before="0" w:beforeAutospacing="0" w:after="0" w:afterAutospacing="0"/>
            <w:jc w:val="both"/>
            <w:rPr>
              <w:sz w:val="22"/>
              <w:szCs w:val="22"/>
            </w:rPr>
          </w:pPr>
        </w:p>
        <w:p w14:paraId="60433CAD" w14:textId="664C2D7E" w:rsidR="00EF1610" w:rsidRDefault="00EF1610" w:rsidP="00A90E5E">
          <w:pPr>
            <w:pStyle w:val="Naslov2"/>
            <w:numPr>
              <w:ilvl w:val="1"/>
              <w:numId w:val="7"/>
            </w:numPr>
            <w:spacing w:before="0" w:after="0"/>
            <w:rPr>
              <w:rFonts w:ascii="Times New Roman" w:hAnsi="Times New Roman" w:cs="Times New Roman"/>
              <w:szCs w:val="22"/>
            </w:rPr>
          </w:pPr>
          <w:bookmarkStart w:id="49" w:name="_Toc491246647"/>
          <w:bookmarkStart w:id="50" w:name="_Toc533150218"/>
          <w:r w:rsidRPr="00A31E75">
            <w:rPr>
              <w:rFonts w:ascii="Times New Roman" w:hAnsi="Times New Roman" w:cs="Times New Roman"/>
              <w:szCs w:val="22"/>
            </w:rPr>
            <w:t>Količina predmeta nabave</w:t>
          </w:r>
          <w:bookmarkEnd w:id="49"/>
          <w:bookmarkEnd w:id="50"/>
        </w:p>
        <w:p w14:paraId="3CF035C9" w14:textId="77777777" w:rsidR="00A90E5E" w:rsidRPr="00A90E5E" w:rsidRDefault="00A90E5E" w:rsidP="00A90E5E">
          <w:pPr>
            <w:ind w:left="360"/>
          </w:pPr>
        </w:p>
        <w:p w14:paraId="0E7B8FD8" w14:textId="520486BF" w:rsidR="00EF1610" w:rsidRPr="00A31E75" w:rsidRDefault="00EF1610" w:rsidP="00EF1610">
          <w:pPr>
            <w:pStyle w:val="StandardWeb"/>
            <w:shd w:val="clear" w:color="auto" w:fill="FFFFFF"/>
            <w:spacing w:before="0" w:beforeAutospacing="0" w:after="120" w:afterAutospacing="0"/>
            <w:rPr>
              <w:sz w:val="22"/>
              <w:szCs w:val="22"/>
            </w:rPr>
          </w:pPr>
          <w:r w:rsidRPr="00A31E75">
            <w:rPr>
              <w:sz w:val="22"/>
              <w:szCs w:val="22"/>
            </w:rPr>
            <w:t xml:space="preserve">Naručitelj je </w:t>
          </w:r>
          <w:r w:rsidR="00E83F17">
            <w:rPr>
              <w:sz w:val="22"/>
              <w:szCs w:val="22"/>
            </w:rPr>
            <w:t xml:space="preserve">u cijelosti </w:t>
          </w:r>
          <w:r w:rsidRPr="00A31E75">
            <w:rPr>
              <w:sz w:val="22"/>
              <w:szCs w:val="22"/>
            </w:rPr>
            <w:t>odredio predviđene (okvirne) količine u troškovniku.</w:t>
          </w:r>
        </w:p>
        <w:p w14:paraId="354A0086" w14:textId="77777777" w:rsidR="00EF1610" w:rsidRPr="00A31E75" w:rsidRDefault="00EF1610" w:rsidP="006B2342">
          <w:pPr>
            <w:pStyle w:val="StandardWeb"/>
            <w:shd w:val="clear" w:color="auto" w:fill="FFFFFF"/>
            <w:spacing w:before="0" w:beforeAutospacing="0" w:after="0" w:afterAutospacing="0"/>
            <w:jc w:val="both"/>
            <w:rPr>
              <w:sz w:val="22"/>
              <w:szCs w:val="22"/>
            </w:rPr>
          </w:pPr>
          <w:r w:rsidRPr="00A31E75">
            <w:rPr>
              <w:sz w:val="22"/>
              <w:szCs w:val="22"/>
            </w:rPr>
            <w:t>Stvarno nabavljena količina predmeta nabave može biti veća ili manja od predviđene (okvirne) količine.</w:t>
          </w:r>
        </w:p>
        <w:p w14:paraId="7302F137" w14:textId="77777777" w:rsidR="00EF1610" w:rsidRPr="00A31E75" w:rsidRDefault="00EF1610" w:rsidP="006B2342">
          <w:pPr>
            <w:pStyle w:val="StandardWeb"/>
            <w:shd w:val="clear" w:color="auto" w:fill="FFFFFF"/>
            <w:spacing w:before="0" w:beforeAutospacing="0" w:after="0" w:afterAutospacing="0"/>
            <w:jc w:val="both"/>
            <w:rPr>
              <w:sz w:val="22"/>
              <w:szCs w:val="22"/>
            </w:rPr>
          </w:pPr>
        </w:p>
        <w:p w14:paraId="52ECB155" w14:textId="77777777" w:rsidR="00EF1610" w:rsidRPr="00A31E75" w:rsidRDefault="00EF1610" w:rsidP="006B2342">
          <w:pPr>
            <w:pStyle w:val="Naslov2"/>
            <w:numPr>
              <w:ilvl w:val="1"/>
              <w:numId w:val="4"/>
            </w:numPr>
            <w:spacing w:before="0" w:after="0"/>
            <w:ind w:left="1440"/>
            <w:rPr>
              <w:rFonts w:ascii="Times New Roman" w:hAnsi="Times New Roman" w:cs="Times New Roman"/>
            </w:rPr>
          </w:pPr>
          <w:bookmarkStart w:id="51" w:name="_Toc113227035"/>
          <w:bookmarkStart w:id="52" w:name="_Toc115353932"/>
          <w:bookmarkStart w:id="53" w:name="_Toc120002760"/>
          <w:bookmarkStart w:id="54" w:name="_Toc149038231"/>
          <w:r w:rsidRPr="00A31E75">
            <w:rPr>
              <w:rFonts w:ascii="Times New Roman" w:hAnsi="Times New Roman" w:cs="Times New Roman"/>
            </w:rPr>
            <w:t>Tehničke specifikacije</w:t>
          </w:r>
          <w:bookmarkEnd w:id="51"/>
          <w:bookmarkEnd w:id="52"/>
          <w:bookmarkEnd w:id="53"/>
          <w:bookmarkEnd w:id="54"/>
        </w:p>
        <w:p w14:paraId="5D5BE883" w14:textId="77777777" w:rsidR="00EF1610" w:rsidRPr="00A31E75" w:rsidRDefault="00EF1610" w:rsidP="006B2342">
          <w:pPr>
            <w:rPr>
              <w:rFonts w:ascii="Times New Roman" w:hAnsi="Times New Roman"/>
            </w:rPr>
          </w:pPr>
        </w:p>
        <w:p w14:paraId="79E4FEDC" w14:textId="1C748449" w:rsidR="002A7FA7" w:rsidRDefault="002A7FA7" w:rsidP="006B2342">
          <w:pPr>
            <w:suppressAutoHyphens/>
            <w:rPr>
              <w:rFonts w:ascii="Times New Roman" w:eastAsia="Calibri" w:hAnsi="Times New Roman"/>
              <w:sz w:val="24"/>
              <w:lang w:eastAsia="zh-CN"/>
            </w:rPr>
          </w:pPr>
          <w:bookmarkStart w:id="55" w:name="_Toc533150220"/>
          <w:bookmarkStart w:id="56" w:name="_Toc113227037"/>
          <w:bookmarkStart w:id="57" w:name="_Toc115353933"/>
          <w:bookmarkStart w:id="58" w:name="_Toc120002761"/>
          <w:bookmarkStart w:id="59" w:name="_Toc149038232"/>
          <w:r w:rsidRPr="00E35C35">
            <w:rPr>
              <w:rFonts w:ascii="Times New Roman" w:eastAsia="Calibri" w:hAnsi="Times New Roman"/>
              <w:sz w:val="24"/>
              <w:lang w:eastAsia="zh-CN"/>
            </w:rPr>
            <w:t>Suzbijanje komaraca vršit</w:t>
          </w:r>
          <w:r w:rsidRPr="002A7FA7">
            <w:rPr>
              <w:rFonts w:ascii="Times New Roman" w:eastAsia="Calibri" w:hAnsi="Times New Roman"/>
              <w:sz w:val="24"/>
              <w:lang w:eastAsia="zh-CN"/>
            </w:rPr>
            <w:t xml:space="preserve"> </w:t>
          </w:r>
          <w:r w:rsidRPr="00E35C35">
            <w:rPr>
              <w:rFonts w:ascii="Times New Roman" w:eastAsia="Calibri" w:hAnsi="Times New Roman"/>
              <w:sz w:val="24"/>
              <w:lang w:eastAsia="zh-CN"/>
            </w:rPr>
            <w:t>će se</w:t>
          </w:r>
          <w:r>
            <w:rPr>
              <w:rFonts w:ascii="Times New Roman" w:eastAsia="Calibri" w:hAnsi="Times New Roman"/>
              <w:sz w:val="24"/>
              <w:lang w:eastAsia="zh-CN"/>
            </w:rPr>
            <w:t xml:space="preserve"> </w:t>
          </w:r>
          <w:proofErr w:type="spellStart"/>
          <w:r>
            <w:rPr>
              <w:rFonts w:ascii="Times New Roman" w:eastAsia="Calibri" w:hAnsi="Times New Roman"/>
              <w:sz w:val="24"/>
              <w:lang w:eastAsia="zh-CN"/>
            </w:rPr>
            <w:t>larvicidn</w:t>
          </w:r>
          <w:r w:rsidR="00610973">
            <w:rPr>
              <w:rFonts w:ascii="Times New Roman" w:eastAsia="Calibri" w:hAnsi="Times New Roman"/>
              <w:sz w:val="24"/>
              <w:lang w:eastAsia="zh-CN"/>
            </w:rPr>
            <w:t>i</w:t>
          </w:r>
          <w:r>
            <w:rPr>
              <w:rFonts w:ascii="Times New Roman" w:eastAsia="Calibri" w:hAnsi="Times New Roman"/>
              <w:sz w:val="24"/>
              <w:lang w:eastAsia="zh-CN"/>
            </w:rPr>
            <w:t>m</w:t>
          </w:r>
          <w:proofErr w:type="spellEnd"/>
          <w:r>
            <w:rPr>
              <w:rFonts w:ascii="Times New Roman" w:eastAsia="Calibri" w:hAnsi="Times New Roman"/>
              <w:sz w:val="24"/>
              <w:lang w:eastAsia="zh-CN"/>
            </w:rPr>
            <w:t xml:space="preserve"> i </w:t>
          </w:r>
          <w:proofErr w:type="spellStart"/>
          <w:r w:rsidR="00610973">
            <w:rPr>
              <w:rFonts w:ascii="Times New Roman" w:eastAsia="Calibri" w:hAnsi="Times New Roman"/>
              <w:sz w:val="24"/>
              <w:lang w:eastAsia="zh-CN"/>
            </w:rPr>
            <w:t>adulticidnim</w:t>
          </w:r>
          <w:proofErr w:type="spellEnd"/>
          <w:r w:rsidR="00610973">
            <w:rPr>
              <w:rFonts w:ascii="Times New Roman" w:eastAsia="Calibri" w:hAnsi="Times New Roman"/>
              <w:sz w:val="24"/>
              <w:lang w:eastAsia="zh-CN"/>
            </w:rPr>
            <w:t xml:space="preserve"> tretmanima. </w:t>
          </w:r>
        </w:p>
        <w:p w14:paraId="22690330" w14:textId="77777777" w:rsidR="00A90E5E" w:rsidRPr="00E35C35" w:rsidRDefault="00A90E5E" w:rsidP="006B2342">
          <w:pPr>
            <w:suppressAutoHyphens/>
            <w:rPr>
              <w:rFonts w:ascii="Times New Roman" w:eastAsia="Calibri" w:hAnsi="Times New Roman"/>
              <w:sz w:val="24"/>
              <w:lang w:eastAsia="zh-CN"/>
            </w:rPr>
          </w:pPr>
        </w:p>
        <w:p w14:paraId="022FB5CA" w14:textId="77777777" w:rsidR="002A7FA7" w:rsidRPr="002A7FA7" w:rsidRDefault="002A7FA7" w:rsidP="002A7FA7">
          <w:pPr>
            <w:pStyle w:val="Default"/>
            <w:rPr>
              <w:rFonts w:ascii="Times New Roman" w:hAnsi="Times New Roman" w:cs="Times New Roman"/>
              <w:sz w:val="22"/>
              <w:szCs w:val="22"/>
            </w:rPr>
          </w:pPr>
          <w:proofErr w:type="spellStart"/>
          <w:r w:rsidRPr="002A7FA7">
            <w:rPr>
              <w:rFonts w:ascii="Times New Roman" w:hAnsi="Times New Roman" w:cs="Times New Roman"/>
              <w:b/>
              <w:bCs/>
              <w:sz w:val="22"/>
              <w:szCs w:val="22"/>
            </w:rPr>
            <w:t>Larvicidni</w:t>
          </w:r>
          <w:proofErr w:type="spellEnd"/>
          <w:r w:rsidRPr="002A7FA7">
            <w:rPr>
              <w:rFonts w:ascii="Times New Roman" w:hAnsi="Times New Roman" w:cs="Times New Roman"/>
              <w:b/>
              <w:bCs/>
              <w:sz w:val="22"/>
              <w:szCs w:val="22"/>
            </w:rPr>
            <w:t xml:space="preserve"> tretmani</w:t>
          </w:r>
        </w:p>
        <w:p w14:paraId="7B5DB9B5" w14:textId="77777777" w:rsidR="002A7FA7" w:rsidRPr="002A7FA7" w:rsidRDefault="002A7FA7" w:rsidP="002A7FA7">
          <w:pPr>
            <w:pStyle w:val="Default"/>
            <w:rPr>
              <w:rFonts w:ascii="Times New Roman" w:hAnsi="Times New Roman" w:cs="Times New Roman"/>
              <w:sz w:val="22"/>
              <w:szCs w:val="22"/>
            </w:rPr>
          </w:pPr>
        </w:p>
        <w:p w14:paraId="55AA3EDB" w14:textId="77777777" w:rsidR="002A7FA7" w:rsidRPr="002A7FA7" w:rsidRDefault="002A7FA7" w:rsidP="00C41D0E">
          <w:pPr>
            <w:pStyle w:val="Default"/>
            <w:spacing w:after="120"/>
            <w:jc w:val="both"/>
            <w:rPr>
              <w:rFonts w:ascii="Times New Roman" w:hAnsi="Times New Roman" w:cs="Times New Roman"/>
              <w:sz w:val="22"/>
              <w:szCs w:val="22"/>
            </w:rPr>
          </w:pPr>
          <w:proofErr w:type="spellStart"/>
          <w:r w:rsidRPr="002A7FA7">
            <w:rPr>
              <w:rFonts w:ascii="Times New Roman" w:hAnsi="Times New Roman" w:cs="Times New Roman"/>
              <w:sz w:val="22"/>
              <w:szCs w:val="22"/>
            </w:rPr>
            <w:t>Larvicidni</w:t>
          </w:r>
          <w:proofErr w:type="spellEnd"/>
          <w:r w:rsidRPr="002A7FA7">
            <w:rPr>
              <w:rFonts w:ascii="Times New Roman" w:hAnsi="Times New Roman" w:cs="Times New Roman"/>
              <w:sz w:val="22"/>
              <w:szCs w:val="22"/>
            </w:rPr>
            <w:t xml:space="preserve"> tretman podrazumijeva uništavanje razvojnih oblika komaraca dok su još u leglu (u vodenom miljeu), a osnovni mu je cilj smanjenje broja očekivanih odraslih oblika komaraca na području obuhvaćenom tretmanom. </w:t>
          </w:r>
        </w:p>
        <w:p w14:paraId="7F3A29E7" w14:textId="77777777" w:rsidR="002A7FA7" w:rsidRPr="002A7FA7" w:rsidRDefault="002A7FA7" w:rsidP="00C41D0E">
          <w:pPr>
            <w:pStyle w:val="Default"/>
            <w:spacing w:after="120"/>
            <w:jc w:val="both"/>
            <w:rPr>
              <w:rFonts w:ascii="Times New Roman" w:hAnsi="Times New Roman" w:cs="Times New Roman"/>
              <w:sz w:val="22"/>
              <w:szCs w:val="22"/>
            </w:rPr>
          </w:pPr>
          <w:r w:rsidRPr="002A7FA7">
            <w:rPr>
              <w:rFonts w:ascii="Times New Roman" w:hAnsi="Times New Roman" w:cs="Times New Roman"/>
              <w:sz w:val="22"/>
              <w:szCs w:val="22"/>
            </w:rPr>
            <w:t xml:space="preserve">S obzirom da je </w:t>
          </w:r>
          <w:proofErr w:type="spellStart"/>
          <w:r w:rsidRPr="002A7FA7">
            <w:rPr>
              <w:rFonts w:ascii="Times New Roman" w:hAnsi="Times New Roman" w:cs="Times New Roman"/>
              <w:sz w:val="22"/>
              <w:szCs w:val="22"/>
            </w:rPr>
            <w:t>larvicidni</w:t>
          </w:r>
          <w:proofErr w:type="spellEnd"/>
          <w:r w:rsidRPr="002A7FA7">
            <w:rPr>
              <w:rFonts w:ascii="Times New Roman" w:hAnsi="Times New Roman" w:cs="Times New Roman"/>
              <w:sz w:val="22"/>
              <w:szCs w:val="22"/>
            </w:rPr>
            <w:t xml:space="preserve"> tretman najučinkovitija i ekološki najprihvatljivija mjera u suzbijanju komaraca, nužno je njegovo provođenje. Uspješnost provođenja </w:t>
          </w:r>
          <w:proofErr w:type="spellStart"/>
          <w:r w:rsidRPr="002A7FA7">
            <w:rPr>
              <w:rFonts w:ascii="Times New Roman" w:hAnsi="Times New Roman" w:cs="Times New Roman"/>
              <w:sz w:val="22"/>
              <w:szCs w:val="22"/>
            </w:rPr>
            <w:t>larvicidnog</w:t>
          </w:r>
          <w:proofErr w:type="spellEnd"/>
          <w:r w:rsidRPr="002A7FA7">
            <w:rPr>
              <w:rFonts w:ascii="Times New Roman" w:hAnsi="Times New Roman" w:cs="Times New Roman"/>
              <w:sz w:val="22"/>
              <w:szCs w:val="22"/>
            </w:rPr>
            <w:t xml:space="preserve"> tretmana usko je povezano s kvalitetno obavljenim postupkom monitoringa određenog područja. </w:t>
          </w:r>
        </w:p>
        <w:p w14:paraId="756674A8" w14:textId="77777777" w:rsidR="002A7FA7" w:rsidRPr="002A7FA7" w:rsidRDefault="002A7FA7" w:rsidP="002A7FA7">
          <w:pPr>
            <w:pStyle w:val="Default"/>
            <w:jc w:val="both"/>
            <w:rPr>
              <w:rFonts w:ascii="Times New Roman" w:hAnsi="Times New Roman" w:cs="Times New Roman"/>
              <w:sz w:val="22"/>
              <w:szCs w:val="22"/>
            </w:rPr>
          </w:pPr>
        </w:p>
        <w:p w14:paraId="7696470A" w14:textId="77777777" w:rsidR="002A7FA7" w:rsidRPr="002A7FA7" w:rsidRDefault="002A7FA7" w:rsidP="002A7FA7">
          <w:pPr>
            <w:pStyle w:val="Default"/>
            <w:jc w:val="both"/>
            <w:rPr>
              <w:rFonts w:ascii="Times New Roman" w:hAnsi="Times New Roman" w:cs="Times New Roman"/>
              <w:sz w:val="22"/>
              <w:szCs w:val="22"/>
            </w:rPr>
          </w:pPr>
          <w:proofErr w:type="spellStart"/>
          <w:r w:rsidRPr="002A7FA7">
            <w:rPr>
              <w:rFonts w:ascii="Times New Roman" w:hAnsi="Times New Roman" w:cs="Times New Roman"/>
              <w:sz w:val="22"/>
              <w:szCs w:val="22"/>
            </w:rPr>
            <w:t>Larvicidno</w:t>
          </w:r>
          <w:proofErr w:type="spellEnd"/>
          <w:r w:rsidRPr="002A7FA7">
            <w:rPr>
              <w:rFonts w:ascii="Times New Roman" w:hAnsi="Times New Roman" w:cs="Times New Roman"/>
              <w:sz w:val="22"/>
              <w:szCs w:val="22"/>
            </w:rPr>
            <w:t xml:space="preserve"> suzbijanje komaraca provodi se: </w:t>
          </w:r>
        </w:p>
        <w:p w14:paraId="1E323FCD" w14:textId="77777777" w:rsidR="002A7FA7" w:rsidRPr="002A7FA7" w:rsidRDefault="002A7FA7" w:rsidP="002A7FA7">
          <w:pPr>
            <w:pStyle w:val="Default"/>
            <w:jc w:val="both"/>
            <w:rPr>
              <w:rFonts w:ascii="Times New Roman" w:hAnsi="Times New Roman" w:cs="Times New Roman"/>
              <w:sz w:val="22"/>
              <w:szCs w:val="22"/>
            </w:rPr>
          </w:pPr>
        </w:p>
        <w:p w14:paraId="08C66009" w14:textId="77777777" w:rsidR="002A7FA7" w:rsidRPr="002A7FA7" w:rsidRDefault="002A7FA7" w:rsidP="002A7FA7">
          <w:pPr>
            <w:pStyle w:val="Default"/>
            <w:jc w:val="both"/>
            <w:rPr>
              <w:rFonts w:ascii="Times New Roman" w:hAnsi="Times New Roman" w:cs="Times New Roman"/>
              <w:sz w:val="22"/>
              <w:szCs w:val="22"/>
            </w:rPr>
          </w:pPr>
          <w:r w:rsidRPr="002A7FA7">
            <w:rPr>
              <w:rFonts w:ascii="Times New Roman" w:hAnsi="Times New Roman" w:cs="Times New Roman"/>
              <w:sz w:val="22"/>
              <w:szCs w:val="22"/>
            </w:rPr>
            <w:t xml:space="preserve">a. biološkim mjerama </w:t>
          </w:r>
        </w:p>
        <w:p w14:paraId="3D5EF477" w14:textId="77777777" w:rsidR="002A7FA7" w:rsidRPr="002A7FA7" w:rsidRDefault="002A7FA7" w:rsidP="002A7FA7">
          <w:pPr>
            <w:pStyle w:val="Default"/>
            <w:ind w:firstLine="720"/>
            <w:jc w:val="both"/>
            <w:rPr>
              <w:rFonts w:ascii="Times New Roman" w:hAnsi="Times New Roman" w:cs="Times New Roman"/>
              <w:sz w:val="22"/>
              <w:szCs w:val="22"/>
            </w:rPr>
          </w:pPr>
          <w:r w:rsidRPr="002A7FA7">
            <w:rPr>
              <w:rFonts w:ascii="Times New Roman" w:hAnsi="Times New Roman" w:cs="Times New Roman"/>
              <w:sz w:val="22"/>
              <w:szCs w:val="22"/>
            </w:rPr>
            <w:t xml:space="preserve">- korištenjem bioloških </w:t>
          </w:r>
          <w:proofErr w:type="spellStart"/>
          <w:r w:rsidRPr="002A7FA7">
            <w:rPr>
              <w:rFonts w:ascii="Times New Roman" w:hAnsi="Times New Roman" w:cs="Times New Roman"/>
              <w:sz w:val="22"/>
              <w:szCs w:val="22"/>
            </w:rPr>
            <w:t>larvicida</w:t>
          </w:r>
          <w:proofErr w:type="spellEnd"/>
          <w:r w:rsidRPr="002A7FA7">
            <w:rPr>
              <w:rFonts w:ascii="Times New Roman" w:hAnsi="Times New Roman" w:cs="Times New Roman"/>
              <w:sz w:val="22"/>
              <w:szCs w:val="22"/>
            </w:rPr>
            <w:t xml:space="preserve"> (</w:t>
          </w:r>
          <w:proofErr w:type="spellStart"/>
          <w:r w:rsidRPr="002A7FA7">
            <w:rPr>
              <w:rFonts w:ascii="Times New Roman" w:hAnsi="Times New Roman" w:cs="Times New Roman"/>
              <w:sz w:val="22"/>
              <w:szCs w:val="22"/>
            </w:rPr>
            <w:t>Bacillus</w:t>
          </w:r>
          <w:proofErr w:type="spellEnd"/>
          <w:r w:rsidRPr="002A7FA7">
            <w:rPr>
              <w:rFonts w:ascii="Times New Roman" w:hAnsi="Times New Roman" w:cs="Times New Roman"/>
              <w:sz w:val="22"/>
              <w:szCs w:val="22"/>
            </w:rPr>
            <w:t xml:space="preserve"> </w:t>
          </w:r>
          <w:proofErr w:type="spellStart"/>
          <w:r w:rsidRPr="002A7FA7">
            <w:rPr>
              <w:rFonts w:ascii="Times New Roman" w:hAnsi="Times New Roman" w:cs="Times New Roman"/>
              <w:sz w:val="22"/>
              <w:szCs w:val="22"/>
            </w:rPr>
            <w:t>thuringiensis</w:t>
          </w:r>
          <w:proofErr w:type="spellEnd"/>
          <w:r w:rsidRPr="002A7FA7">
            <w:rPr>
              <w:rFonts w:ascii="Times New Roman" w:hAnsi="Times New Roman" w:cs="Times New Roman"/>
              <w:sz w:val="22"/>
              <w:szCs w:val="22"/>
            </w:rPr>
            <w:t xml:space="preserve">) </w:t>
          </w:r>
        </w:p>
        <w:p w14:paraId="7ED53FBC" w14:textId="77777777" w:rsidR="002A7FA7" w:rsidRPr="002A7FA7" w:rsidRDefault="002A7FA7" w:rsidP="002A7FA7">
          <w:pPr>
            <w:pStyle w:val="Default"/>
            <w:jc w:val="both"/>
            <w:rPr>
              <w:rFonts w:ascii="Times New Roman" w:hAnsi="Times New Roman" w:cs="Times New Roman"/>
              <w:sz w:val="22"/>
              <w:szCs w:val="22"/>
            </w:rPr>
          </w:pPr>
          <w:r w:rsidRPr="002A7FA7">
            <w:rPr>
              <w:rFonts w:ascii="Times New Roman" w:hAnsi="Times New Roman" w:cs="Times New Roman"/>
              <w:sz w:val="22"/>
              <w:szCs w:val="22"/>
            </w:rPr>
            <w:t xml:space="preserve">b. kemijskim mjerama </w:t>
          </w:r>
        </w:p>
        <w:p w14:paraId="55FB0C93" w14:textId="77777777" w:rsidR="002A7FA7" w:rsidRPr="002A7FA7" w:rsidRDefault="002A7FA7" w:rsidP="002A7FA7">
          <w:pPr>
            <w:pStyle w:val="Default"/>
            <w:ind w:firstLine="720"/>
            <w:jc w:val="both"/>
            <w:rPr>
              <w:rFonts w:ascii="Times New Roman" w:hAnsi="Times New Roman" w:cs="Times New Roman"/>
              <w:sz w:val="22"/>
              <w:szCs w:val="22"/>
            </w:rPr>
          </w:pPr>
          <w:r w:rsidRPr="002A7FA7">
            <w:rPr>
              <w:rFonts w:ascii="Times New Roman" w:hAnsi="Times New Roman" w:cs="Times New Roman"/>
              <w:sz w:val="22"/>
              <w:szCs w:val="22"/>
            </w:rPr>
            <w:t xml:space="preserve">- kemijski </w:t>
          </w:r>
          <w:proofErr w:type="spellStart"/>
          <w:r w:rsidRPr="002A7FA7">
            <w:rPr>
              <w:rFonts w:ascii="Times New Roman" w:hAnsi="Times New Roman" w:cs="Times New Roman"/>
              <w:sz w:val="22"/>
              <w:szCs w:val="22"/>
            </w:rPr>
            <w:t>larvicidi</w:t>
          </w:r>
          <w:proofErr w:type="spellEnd"/>
          <w:r w:rsidRPr="002A7FA7">
            <w:rPr>
              <w:rFonts w:ascii="Times New Roman" w:hAnsi="Times New Roman" w:cs="Times New Roman"/>
              <w:sz w:val="22"/>
              <w:szCs w:val="22"/>
            </w:rPr>
            <w:t xml:space="preserve"> </w:t>
          </w:r>
        </w:p>
        <w:p w14:paraId="1B1E5838" w14:textId="77777777" w:rsidR="002A7FA7" w:rsidRPr="002A7FA7" w:rsidRDefault="002A7FA7" w:rsidP="002A7FA7">
          <w:pPr>
            <w:pStyle w:val="Default"/>
            <w:ind w:firstLine="720"/>
            <w:jc w:val="both"/>
            <w:rPr>
              <w:rFonts w:ascii="Times New Roman" w:hAnsi="Times New Roman" w:cs="Times New Roman"/>
              <w:sz w:val="22"/>
              <w:szCs w:val="22"/>
            </w:rPr>
          </w:pPr>
          <w:r w:rsidRPr="002A7FA7">
            <w:rPr>
              <w:rFonts w:ascii="Times New Roman" w:hAnsi="Times New Roman" w:cs="Times New Roman"/>
              <w:sz w:val="22"/>
              <w:szCs w:val="22"/>
            </w:rPr>
            <w:t xml:space="preserve">- </w:t>
          </w:r>
          <w:proofErr w:type="spellStart"/>
          <w:r w:rsidRPr="002A7FA7">
            <w:rPr>
              <w:rFonts w:ascii="Times New Roman" w:hAnsi="Times New Roman" w:cs="Times New Roman"/>
              <w:sz w:val="22"/>
              <w:szCs w:val="22"/>
            </w:rPr>
            <w:t>inhibitorima</w:t>
          </w:r>
          <w:proofErr w:type="spellEnd"/>
          <w:r w:rsidRPr="002A7FA7">
            <w:rPr>
              <w:rFonts w:ascii="Times New Roman" w:hAnsi="Times New Roman" w:cs="Times New Roman"/>
              <w:sz w:val="22"/>
              <w:szCs w:val="22"/>
            </w:rPr>
            <w:t xml:space="preserve"> rasta </w:t>
          </w:r>
        </w:p>
        <w:p w14:paraId="6E105131" w14:textId="77777777" w:rsidR="002A7FA7" w:rsidRPr="002A7FA7" w:rsidRDefault="002A7FA7" w:rsidP="002A7FA7">
          <w:pPr>
            <w:pStyle w:val="Default"/>
            <w:jc w:val="both"/>
            <w:rPr>
              <w:rFonts w:ascii="Times New Roman" w:hAnsi="Times New Roman" w:cs="Times New Roman"/>
              <w:sz w:val="22"/>
              <w:szCs w:val="22"/>
            </w:rPr>
          </w:pPr>
        </w:p>
        <w:p w14:paraId="0307A6E3" w14:textId="77777777" w:rsidR="002A7FA7" w:rsidRPr="002A7FA7" w:rsidRDefault="002A7FA7" w:rsidP="002A7FA7">
          <w:pPr>
            <w:pStyle w:val="Default"/>
            <w:jc w:val="both"/>
            <w:rPr>
              <w:rFonts w:ascii="Times New Roman" w:hAnsi="Times New Roman" w:cs="Times New Roman"/>
              <w:sz w:val="22"/>
              <w:szCs w:val="22"/>
            </w:rPr>
          </w:pPr>
          <w:r w:rsidRPr="002A7FA7">
            <w:rPr>
              <w:rFonts w:ascii="Times New Roman" w:hAnsi="Times New Roman" w:cs="Times New Roman"/>
              <w:sz w:val="22"/>
              <w:szCs w:val="22"/>
              <w:u w:val="single"/>
            </w:rPr>
            <w:t>Biološke mjere suzbijanja</w:t>
          </w:r>
          <w:r w:rsidRPr="002A7FA7">
            <w:rPr>
              <w:rFonts w:ascii="Times New Roman" w:hAnsi="Times New Roman" w:cs="Times New Roman"/>
              <w:sz w:val="22"/>
              <w:szCs w:val="22"/>
            </w:rPr>
            <w:t xml:space="preserve">: </w:t>
          </w:r>
        </w:p>
        <w:p w14:paraId="5799FD19" w14:textId="77777777" w:rsidR="002A7FA7" w:rsidRPr="002A7FA7" w:rsidRDefault="002A7FA7" w:rsidP="002A7FA7">
          <w:pPr>
            <w:pStyle w:val="Default"/>
            <w:jc w:val="both"/>
            <w:rPr>
              <w:rFonts w:ascii="Times New Roman" w:hAnsi="Times New Roman" w:cs="Times New Roman"/>
              <w:sz w:val="22"/>
              <w:szCs w:val="22"/>
            </w:rPr>
          </w:pPr>
        </w:p>
        <w:p w14:paraId="498F8F7C" w14:textId="77777777" w:rsidR="002A7FA7" w:rsidRPr="002A7FA7" w:rsidRDefault="002A7FA7" w:rsidP="002A7FA7">
          <w:pPr>
            <w:pStyle w:val="Default"/>
            <w:ind w:firstLine="720"/>
            <w:jc w:val="both"/>
            <w:rPr>
              <w:rFonts w:ascii="Times New Roman" w:hAnsi="Times New Roman" w:cs="Times New Roman"/>
              <w:sz w:val="22"/>
              <w:szCs w:val="22"/>
            </w:rPr>
          </w:pPr>
          <w:r w:rsidRPr="002A7FA7">
            <w:rPr>
              <w:rFonts w:ascii="Times New Roman" w:hAnsi="Times New Roman" w:cs="Times New Roman"/>
              <w:sz w:val="22"/>
              <w:szCs w:val="22"/>
            </w:rPr>
            <w:t xml:space="preserve">– ubacivanje predatora ličinki komaraca ribice </w:t>
          </w:r>
          <w:proofErr w:type="spellStart"/>
          <w:r w:rsidRPr="002A7FA7">
            <w:rPr>
              <w:rFonts w:ascii="Times New Roman" w:hAnsi="Times New Roman" w:cs="Times New Roman"/>
              <w:sz w:val="22"/>
              <w:szCs w:val="22"/>
            </w:rPr>
            <w:t>Gambusia</w:t>
          </w:r>
          <w:proofErr w:type="spellEnd"/>
          <w:r w:rsidRPr="002A7FA7">
            <w:rPr>
              <w:rFonts w:ascii="Times New Roman" w:hAnsi="Times New Roman" w:cs="Times New Roman"/>
              <w:sz w:val="22"/>
              <w:szCs w:val="22"/>
            </w:rPr>
            <w:t xml:space="preserve"> </w:t>
          </w:r>
          <w:proofErr w:type="spellStart"/>
          <w:r w:rsidRPr="002A7FA7">
            <w:rPr>
              <w:rFonts w:ascii="Times New Roman" w:hAnsi="Times New Roman" w:cs="Times New Roman"/>
              <w:sz w:val="22"/>
              <w:szCs w:val="22"/>
            </w:rPr>
            <w:t>holbrooki</w:t>
          </w:r>
          <w:proofErr w:type="spellEnd"/>
          <w:r w:rsidRPr="002A7FA7">
            <w:rPr>
              <w:rFonts w:ascii="Times New Roman" w:hAnsi="Times New Roman" w:cs="Times New Roman"/>
              <w:sz w:val="22"/>
              <w:szCs w:val="22"/>
            </w:rPr>
            <w:t xml:space="preserve"> u različite stalne vodene nakupine, vodeći računa o očuvanju čovjekovog okoliša te biološke raznolikosti, </w:t>
          </w:r>
        </w:p>
        <w:p w14:paraId="23806C01" w14:textId="77777777" w:rsidR="002A7FA7" w:rsidRPr="002A7FA7" w:rsidRDefault="002A7FA7" w:rsidP="002A7FA7">
          <w:pPr>
            <w:pStyle w:val="Default"/>
            <w:ind w:firstLine="720"/>
            <w:jc w:val="both"/>
            <w:rPr>
              <w:rFonts w:ascii="Times New Roman" w:hAnsi="Times New Roman" w:cs="Times New Roman"/>
              <w:sz w:val="22"/>
              <w:szCs w:val="22"/>
            </w:rPr>
          </w:pPr>
          <w:r w:rsidRPr="002A7FA7">
            <w:rPr>
              <w:rFonts w:ascii="Times New Roman" w:hAnsi="Times New Roman" w:cs="Times New Roman"/>
              <w:sz w:val="22"/>
              <w:szCs w:val="22"/>
            </w:rPr>
            <w:t xml:space="preserve">– primjenom dozvoljenih </w:t>
          </w:r>
          <w:proofErr w:type="spellStart"/>
          <w:r w:rsidRPr="002A7FA7">
            <w:rPr>
              <w:rFonts w:ascii="Times New Roman" w:hAnsi="Times New Roman" w:cs="Times New Roman"/>
              <w:sz w:val="22"/>
              <w:szCs w:val="22"/>
            </w:rPr>
            <w:t>larvicidnih</w:t>
          </w:r>
          <w:proofErr w:type="spellEnd"/>
          <w:r w:rsidRPr="002A7FA7">
            <w:rPr>
              <w:rFonts w:ascii="Times New Roman" w:hAnsi="Times New Roman" w:cs="Times New Roman"/>
              <w:sz w:val="22"/>
              <w:szCs w:val="22"/>
            </w:rPr>
            <w:t xml:space="preserve"> pripravaka na bazi </w:t>
          </w:r>
          <w:proofErr w:type="spellStart"/>
          <w:r w:rsidRPr="002A7FA7">
            <w:rPr>
              <w:rFonts w:ascii="Times New Roman" w:hAnsi="Times New Roman" w:cs="Times New Roman"/>
              <w:sz w:val="22"/>
              <w:szCs w:val="22"/>
            </w:rPr>
            <w:t>Bacillus</w:t>
          </w:r>
          <w:proofErr w:type="spellEnd"/>
          <w:r w:rsidRPr="002A7FA7">
            <w:rPr>
              <w:rFonts w:ascii="Times New Roman" w:hAnsi="Times New Roman" w:cs="Times New Roman"/>
              <w:sz w:val="22"/>
              <w:szCs w:val="22"/>
            </w:rPr>
            <w:t xml:space="preserve"> </w:t>
          </w:r>
          <w:proofErr w:type="spellStart"/>
          <w:r w:rsidRPr="002A7FA7">
            <w:rPr>
              <w:rFonts w:ascii="Times New Roman" w:hAnsi="Times New Roman" w:cs="Times New Roman"/>
              <w:sz w:val="22"/>
              <w:szCs w:val="22"/>
            </w:rPr>
            <w:t>thurigiensis</w:t>
          </w:r>
          <w:proofErr w:type="spellEnd"/>
          <w:r w:rsidRPr="002A7FA7">
            <w:rPr>
              <w:rFonts w:ascii="Times New Roman" w:hAnsi="Times New Roman" w:cs="Times New Roman"/>
              <w:sz w:val="22"/>
              <w:szCs w:val="22"/>
            </w:rPr>
            <w:t xml:space="preserve"> var. </w:t>
          </w:r>
          <w:proofErr w:type="spellStart"/>
          <w:r w:rsidRPr="002A7FA7">
            <w:rPr>
              <w:rFonts w:ascii="Times New Roman" w:hAnsi="Times New Roman" w:cs="Times New Roman"/>
              <w:sz w:val="22"/>
              <w:szCs w:val="22"/>
            </w:rPr>
            <w:t>israelensis</w:t>
          </w:r>
          <w:proofErr w:type="spellEnd"/>
          <w:r w:rsidRPr="002A7FA7">
            <w:rPr>
              <w:rFonts w:ascii="Times New Roman" w:hAnsi="Times New Roman" w:cs="Times New Roman"/>
              <w:sz w:val="22"/>
              <w:szCs w:val="22"/>
            </w:rPr>
            <w:t xml:space="preserve"> u obliku tekućine, granula, </w:t>
          </w:r>
          <w:proofErr w:type="spellStart"/>
          <w:r w:rsidRPr="002A7FA7">
            <w:rPr>
              <w:rFonts w:ascii="Times New Roman" w:hAnsi="Times New Roman" w:cs="Times New Roman"/>
              <w:sz w:val="22"/>
              <w:szCs w:val="22"/>
            </w:rPr>
            <w:t>prašiva</w:t>
          </w:r>
          <w:proofErr w:type="spellEnd"/>
          <w:r w:rsidRPr="002A7FA7">
            <w:rPr>
              <w:rFonts w:ascii="Times New Roman" w:hAnsi="Times New Roman" w:cs="Times New Roman"/>
              <w:sz w:val="22"/>
              <w:szCs w:val="22"/>
            </w:rPr>
            <w:t xml:space="preserve"> ili sporo </w:t>
          </w:r>
          <w:proofErr w:type="spellStart"/>
          <w:r w:rsidRPr="002A7FA7">
            <w:rPr>
              <w:rFonts w:ascii="Times New Roman" w:hAnsi="Times New Roman" w:cs="Times New Roman"/>
              <w:sz w:val="22"/>
              <w:szCs w:val="22"/>
            </w:rPr>
            <w:t>otpuštajućih</w:t>
          </w:r>
          <w:proofErr w:type="spellEnd"/>
          <w:r w:rsidRPr="002A7FA7">
            <w:rPr>
              <w:rFonts w:ascii="Times New Roman" w:hAnsi="Times New Roman" w:cs="Times New Roman"/>
              <w:sz w:val="22"/>
              <w:szCs w:val="22"/>
            </w:rPr>
            <w:t xml:space="preserve"> briketa, ručnom primjenom ili postupcima prskanja ili granuliranja, intenzitetom obrade svaka 3 tjedna u sezoni od trenutka pozitivnog nalaza, što ne izaziva štete za </w:t>
          </w:r>
          <w:proofErr w:type="spellStart"/>
          <w:r w:rsidRPr="002A7FA7">
            <w:rPr>
              <w:rFonts w:ascii="Times New Roman" w:hAnsi="Times New Roman" w:cs="Times New Roman"/>
              <w:sz w:val="22"/>
              <w:szCs w:val="22"/>
            </w:rPr>
            <w:t>neciljane</w:t>
          </w:r>
          <w:proofErr w:type="spellEnd"/>
          <w:r w:rsidRPr="002A7FA7">
            <w:rPr>
              <w:rFonts w:ascii="Times New Roman" w:hAnsi="Times New Roman" w:cs="Times New Roman"/>
              <w:sz w:val="22"/>
              <w:szCs w:val="22"/>
            </w:rPr>
            <w:t xml:space="preserve"> vrste u čistim ili obraslim vodama. </w:t>
          </w:r>
        </w:p>
        <w:p w14:paraId="10BC21AE" w14:textId="77777777" w:rsidR="002A7FA7" w:rsidRPr="002A7FA7" w:rsidRDefault="002A7FA7" w:rsidP="002A7FA7">
          <w:pPr>
            <w:pStyle w:val="Default"/>
            <w:jc w:val="both"/>
            <w:rPr>
              <w:rFonts w:ascii="Times New Roman" w:hAnsi="Times New Roman" w:cs="Times New Roman"/>
              <w:sz w:val="22"/>
              <w:szCs w:val="22"/>
            </w:rPr>
          </w:pPr>
        </w:p>
        <w:p w14:paraId="1C64D659" w14:textId="77777777" w:rsidR="002A7FA7" w:rsidRPr="002A7FA7" w:rsidRDefault="002A7FA7" w:rsidP="002A7FA7">
          <w:pPr>
            <w:pStyle w:val="Default"/>
            <w:jc w:val="both"/>
            <w:rPr>
              <w:rFonts w:ascii="Times New Roman" w:hAnsi="Times New Roman" w:cs="Times New Roman"/>
              <w:sz w:val="22"/>
              <w:szCs w:val="22"/>
            </w:rPr>
          </w:pPr>
          <w:r w:rsidRPr="002A7FA7">
            <w:rPr>
              <w:rFonts w:ascii="Times New Roman" w:hAnsi="Times New Roman" w:cs="Times New Roman"/>
              <w:sz w:val="22"/>
              <w:szCs w:val="22"/>
              <w:u w:val="single"/>
            </w:rPr>
            <w:t>Kemijske mjere suzbijanja</w:t>
          </w:r>
          <w:r w:rsidRPr="002A7FA7">
            <w:rPr>
              <w:rFonts w:ascii="Times New Roman" w:hAnsi="Times New Roman" w:cs="Times New Roman"/>
              <w:sz w:val="22"/>
              <w:szCs w:val="22"/>
            </w:rPr>
            <w:t xml:space="preserve">: </w:t>
          </w:r>
        </w:p>
        <w:p w14:paraId="637FC868" w14:textId="77777777" w:rsidR="002A7FA7" w:rsidRPr="002A7FA7" w:rsidRDefault="002A7FA7" w:rsidP="002A7FA7">
          <w:pPr>
            <w:pStyle w:val="Default"/>
            <w:jc w:val="both"/>
            <w:rPr>
              <w:rFonts w:ascii="Times New Roman" w:hAnsi="Times New Roman" w:cs="Times New Roman"/>
              <w:sz w:val="22"/>
              <w:szCs w:val="22"/>
            </w:rPr>
          </w:pPr>
        </w:p>
        <w:p w14:paraId="383820D6" w14:textId="77777777" w:rsidR="002A7FA7" w:rsidRPr="002A7FA7" w:rsidRDefault="002A7FA7" w:rsidP="002A7FA7">
          <w:pPr>
            <w:pStyle w:val="Default"/>
            <w:ind w:firstLine="720"/>
            <w:jc w:val="both"/>
            <w:rPr>
              <w:rFonts w:ascii="Times New Roman" w:hAnsi="Times New Roman" w:cs="Times New Roman"/>
              <w:sz w:val="22"/>
              <w:szCs w:val="22"/>
            </w:rPr>
          </w:pPr>
          <w:r w:rsidRPr="002A7FA7">
            <w:rPr>
              <w:rFonts w:ascii="Times New Roman" w:hAnsi="Times New Roman" w:cs="Times New Roman"/>
              <w:sz w:val="22"/>
              <w:szCs w:val="22"/>
            </w:rPr>
            <w:t xml:space="preserve">- primjenom regulatora rasta u obliku tekućine, granula ili sporo </w:t>
          </w:r>
          <w:proofErr w:type="spellStart"/>
          <w:r w:rsidRPr="002A7FA7">
            <w:rPr>
              <w:rFonts w:ascii="Times New Roman" w:hAnsi="Times New Roman" w:cs="Times New Roman"/>
              <w:sz w:val="22"/>
              <w:szCs w:val="22"/>
            </w:rPr>
            <w:t>otpuštajućih</w:t>
          </w:r>
          <w:proofErr w:type="spellEnd"/>
          <w:r w:rsidRPr="002A7FA7">
            <w:rPr>
              <w:rFonts w:ascii="Times New Roman" w:hAnsi="Times New Roman" w:cs="Times New Roman"/>
              <w:sz w:val="22"/>
              <w:szCs w:val="22"/>
            </w:rPr>
            <w:t xml:space="preserve"> briketa bez šteta za </w:t>
          </w:r>
          <w:proofErr w:type="spellStart"/>
          <w:r w:rsidRPr="002A7FA7">
            <w:rPr>
              <w:rFonts w:ascii="Times New Roman" w:hAnsi="Times New Roman" w:cs="Times New Roman"/>
              <w:sz w:val="22"/>
              <w:szCs w:val="22"/>
            </w:rPr>
            <w:t>neciljane</w:t>
          </w:r>
          <w:proofErr w:type="spellEnd"/>
          <w:r w:rsidRPr="002A7FA7">
            <w:rPr>
              <w:rFonts w:ascii="Times New Roman" w:hAnsi="Times New Roman" w:cs="Times New Roman"/>
              <w:sz w:val="22"/>
              <w:szCs w:val="22"/>
            </w:rPr>
            <w:t xml:space="preserve"> vrste u čistim vodama </w:t>
          </w:r>
        </w:p>
        <w:p w14:paraId="5C509086" w14:textId="77777777" w:rsidR="002A7FA7" w:rsidRPr="002A7FA7" w:rsidRDefault="002A7FA7" w:rsidP="002A7FA7">
          <w:pPr>
            <w:pStyle w:val="Default"/>
            <w:ind w:firstLine="720"/>
            <w:jc w:val="both"/>
            <w:rPr>
              <w:rFonts w:ascii="Times New Roman" w:hAnsi="Times New Roman" w:cs="Times New Roman"/>
              <w:sz w:val="22"/>
              <w:szCs w:val="22"/>
            </w:rPr>
          </w:pPr>
          <w:r w:rsidRPr="002A7FA7">
            <w:rPr>
              <w:rFonts w:ascii="Times New Roman" w:hAnsi="Times New Roman" w:cs="Times New Roman"/>
              <w:sz w:val="22"/>
              <w:szCs w:val="22"/>
            </w:rPr>
            <w:t xml:space="preserve">- primjenom insekticidnih </w:t>
          </w:r>
          <w:proofErr w:type="spellStart"/>
          <w:r w:rsidRPr="002A7FA7">
            <w:rPr>
              <w:rFonts w:ascii="Times New Roman" w:hAnsi="Times New Roman" w:cs="Times New Roman"/>
              <w:sz w:val="22"/>
              <w:szCs w:val="22"/>
            </w:rPr>
            <w:t>larvicida</w:t>
          </w:r>
          <w:proofErr w:type="spellEnd"/>
          <w:r w:rsidRPr="002A7FA7">
            <w:rPr>
              <w:rFonts w:ascii="Times New Roman" w:hAnsi="Times New Roman" w:cs="Times New Roman"/>
              <w:sz w:val="22"/>
              <w:szCs w:val="22"/>
            </w:rPr>
            <w:t xml:space="preserve"> u obliku </w:t>
          </w:r>
          <w:proofErr w:type="spellStart"/>
          <w:r w:rsidRPr="002A7FA7">
            <w:rPr>
              <w:rFonts w:ascii="Times New Roman" w:hAnsi="Times New Roman" w:cs="Times New Roman"/>
              <w:sz w:val="22"/>
              <w:szCs w:val="22"/>
            </w:rPr>
            <w:t>močivih</w:t>
          </w:r>
          <w:proofErr w:type="spellEnd"/>
          <w:r w:rsidRPr="002A7FA7">
            <w:rPr>
              <w:rFonts w:ascii="Times New Roman" w:hAnsi="Times New Roman" w:cs="Times New Roman"/>
              <w:sz w:val="22"/>
              <w:szCs w:val="22"/>
            </w:rPr>
            <w:t xml:space="preserve"> </w:t>
          </w:r>
          <w:proofErr w:type="spellStart"/>
          <w:r w:rsidRPr="002A7FA7">
            <w:rPr>
              <w:rFonts w:ascii="Times New Roman" w:hAnsi="Times New Roman" w:cs="Times New Roman"/>
              <w:sz w:val="22"/>
              <w:szCs w:val="22"/>
            </w:rPr>
            <w:t>prašiva</w:t>
          </w:r>
          <w:proofErr w:type="spellEnd"/>
          <w:r w:rsidRPr="002A7FA7">
            <w:rPr>
              <w:rFonts w:ascii="Times New Roman" w:hAnsi="Times New Roman" w:cs="Times New Roman"/>
              <w:sz w:val="22"/>
              <w:szCs w:val="22"/>
            </w:rPr>
            <w:t xml:space="preserve">, tekućine, granula ili kompresa, za obradu različitih vodenih nakupina i recipijenata, ovisno o protočnosti, svaka 3 do 4 tjedna od trenutka </w:t>
          </w:r>
          <w:r w:rsidRPr="002A7FA7">
            <w:rPr>
              <w:rFonts w:ascii="Times New Roman" w:hAnsi="Times New Roman" w:cs="Times New Roman"/>
              <w:sz w:val="22"/>
              <w:szCs w:val="22"/>
            </w:rPr>
            <w:lastRenderedPageBreak/>
            <w:t xml:space="preserve">pozitivnog nalaza primjenom prskalica, </w:t>
          </w:r>
          <w:proofErr w:type="spellStart"/>
          <w:r w:rsidRPr="002A7FA7">
            <w:rPr>
              <w:rFonts w:ascii="Times New Roman" w:hAnsi="Times New Roman" w:cs="Times New Roman"/>
              <w:sz w:val="22"/>
              <w:szCs w:val="22"/>
            </w:rPr>
            <w:t>granulatora</w:t>
          </w:r>
          <w:proofErr w:type="spellEnd"/>
          <w:r w:rsidRPr="002A7FA7">
            <w:rPr>
              <w:rFonts w:ascii="Times New Roman" w:hAnsi="Times New Roman" w:cs="Times New Roman"/>
              <w:sz w:val="22"/>
              <w:szCs w:val="22"/>
            </w:rPr>
            <w:t xml:space="preserve"> ili ručno, iz vozila, čamaca ili pješke, prema naputcima proizvođača, te vrsti, namjeni, stupnju zagađenosti i dubini vodenih površina. Svaki vodospremnik ili stajaća voda s održivosti većom od 7 dana može predstavljati leglo ličinki komaraca. </w:t>
          </w:r>
        </w:p>
        <w:p w14:paraId="19C55C45" w14:textId="77777777" w:rsidR="002A7FA7" w:rsidRPr="002A7FA7" w:rsidRDefault="002A7FA7" w:rsidP="002A7FA7">
          <w:pPr>
            <w:pStyle w:val="Default"/>
            <w:jc w:val="both"/>
            <w:rPr>
              <w:rFonts w:ascii="Times New Roman" w:hAnsi="Times New Roman" w:cs="Times New Roman"/>
              <w:sz w:val="22"/>
              <w:szCs w:val="22"/>
            </w:rPr>
          </w:pPr>
        </w:p>
        <w:p w14:paraId="50D6BCB2" w14:textId="14E83907" w:rsidR="002A7FA7" w:rsidRPr="002A7FA7" w:rsidRDefault="002A7FA7" w:rsidP="006B2342">
          <w:pPr>
            <w:pStyle w:val="Default"/>
            <w:rPr>
              <w:rFonts w:ascii="Times New Roman" w:hAnsi="Times New Roman" w:cs="Times New Roman"/>
              <w:sz w:val="22"/>
              <w:szCs w:val="22"/>
            </w:rPr>
          </w:pPr>
          <w:proofErr w:type="spellStart"/>
          <w:r w:rsidRPr="002A7FA7">
            <w:rPr>
              <w:rFonts w:ascii="Times New Roman" w:hAnsi="Times New Roman" w:cs="Times New Roman"/>
              <w:b/>
              <w:bCs/>
              <w:sz w:val="22"/>
              <w:szCs w:val="22"/>
            </w:rPr>
            <w:t>Adulticidni</w:t>
          </w:r>
          <w:proofErr w:type="spellEnd"/>
          <w:r w:rsidRPr="002A7FA7">
            <w:rPr>
              <w:rFonts w:ascii="Times New Roman" w:hAnsi="Times New Roman" w:cs="Times New Roman"/>
              <w:b/>
              <w:bCs/>
              <w:sz w:val="22"/>
              <w:szCs w:val="22"/>
            </w:rPr>
            <w:t xml:space="preserve"> tretmani</w:t>
          </w:r>
        </w:p>
        <w:p w14:paraId="5911D9D8" w14:textId="77777777" w:rsidR="002A7FA7" w:rsidRPr="002A7FA7" w:rsidRDefault="002A7FA7" w:rsidP="006B2342">
          <w:pPr>
            <w:pStyle w:val="Default"/>
            <w:rPr>
              <w:rFonts w:ascii="Times New Roman" w:hAnsi="Times New Roman" w:cs="Times New Roman"/>
              <w:sz w:val="22"/>
              <w:szCs w:val="22"/>
            </w:rPr>
          </w:pPr>
        </w:p>
        <w:p w14:paraId="1D48D79D" w14:textId="3D5ADC84" w:rsidR="002A7FA7" w:rsidRPr="002A7FA7" w:rsidRDefault="002A7FA7" w:rsidP="006B2342">
          <w:pPr>
            <w:pStyle w:val="Default"/>
            <w:jc w:val="both"/>
            <w:rPr>
              <w:rFonts w:ascii="Times New Roman" w:hAnsi="Times New Roman" w:cs="Times New Roman"/>
              <w:sz w:val="22"/>
              <w:szCs w:val="22"/>
            </w:rPr>
          </w:pPr>
          <w:proofErr w:type="spellStart"/>
          <w:r w:rsidRPr="002A7FA7">
            <w:rPr>
              <w:rFonts w:ascii="Times New Roman" w:hAnsi="Times New Roman" w:cs="Times New Roman"/>
              <w:sz w:val="22"/>
              <w:szCs w:val="22"/>
            </w:rPr>
            <w:t>Adulticidni</w:t>
          </w:r>
          <w:proofErr w:type="spellEnd"/>
          <w:r w:rsidRPr="002A7FA7">
            <w:rPr>
              <w:rFonts w:ascii="Times New Roman" w:hAnsi="Times New Roman" w:cs="Times New Roman"/>
              <w:sz w:val="22"/>
              <w:szCs w:val="22"/>
            </w:rPr>
            <w:t xml:space="preserve"> tretman </w:t>
          </w:r>
          <w:proofErr w:type="spellStart"/>
          <w:r w:rsidRPr="002A7FA7">
            <w:rPr>
              <w:rFonts w:ascii="Times New Roman" w:hAnsi="Times New Roman" w:cs="Times New Roman"/>
              <w:sz w:val="22"/>
              <w:szCs w:val="22"/>
            </w:rPr>
            <w:t>podrazumjeva</w:t>
          </w:r>
          <w:proofErr w:type="spellEnd"/>
          <w:r w:rsidRPr="002A7FA7">
            <w:rPr>
              <w:rFonts w:ascii="Times New Roman" w:hAnsi="Times New Roman" w:cs="Times New Roman"/>
              <w:sz w:val="22"/>
              <w:szCs w:val="22"/>
            </w:rPr>
            <w:t xml:space="preserve"> uništavanje odraslih, letećih oblika komaraca. Završne sezonske </w:t>
          </w:r>
          <w:proofErr w:type="spellStart"/>
          <w:r w:rsidRPr="002A7FA7">
            <w:rPr>
              <w:rFonts w:ascii="Times New Roman" w:hAnsi="Times New Roman" w:cs="Times New Roman"/>
              <w:sz w:val="22"/>
              <w:szCs w:val="22"/>
            </w:rPr>
            <w:t>adulticidne</w:t>
          </w:r>
          <w:proofErr w:type="spellEnd"/>
          <w:r w:rsidRPr="002A7FA7">
            <w:rPr>
              <w:rFonts w:ascii="Times New Roman" w:hAnsi="Times New Roman" w:cs="Times New Roman"/>
              <w:sz w:val="22"/>
              <w:szCs w:val="22"/>
            </w:rPr>
            <w:t xml:space="preserve"> akcije su od velike važnosti jer o njima neposredno ovisi broj komaraca koji ide u prezimljavanje, odnosno broj komaraca koji će biti pokretač populacije u slijedećoj godini. (jesenski tretman). </w:t>
          </w:r>
        </w:p>
        <w:p w14:paraId="0E846626" w14:textId="77777777" w:rsidR="002A7FA7" w:rsidRPr="002A7FA7" w:rsidRDefault="002A7FA7" w:rsidP="002A7FA7">
          <w:pPr>
            <w:pStyle w:val="Default"/>
            <w:rPr>
              <w:rFonts w:ascii="Times New Roman" w:hAnsi="Times New Roman" w:cs="Times New Roman"/>
              <w:sz w:val="22"/>
              <w:szCs w:val="22"/>
            </w:rPr>
          </w:pPr>
        </w:p>
        <w:p w14:paraId="084F778E" w14:textId="77777777" w:rsidR="002A7FA7" w:rsidRPr="002A7FA7" w:rsidRDefault="002A7FA7" w:rsidP="002A7FA7">
          <w:pPr>
            <w:pStyle w:val="Default"/>
            <w:rPr>
              <w:rFonts w:ascii="Times New Roman" w:hAnsi="Times New Roman" w:cs="Times New Roman"/>
              <w:sz w:val="22"/>
              <w:szCs w:val="22"/>
            </w:rPr>
          </w:pPr>
          <w:proofErr w:type="spellStart"/>
          <w:r w:rsidRPr="002A7FA7">
            <w:rPr>
              <w:rFonts w:ascii="Times New Roman" w:hAnsi="Times New Roman" w:cs="Times New Roman"/>
              <w:sz w:val="22"/>
              <w:szCs w:val="22"/>
              <w:u w:val="single"/>
            </w:rPr>
            <w:t>Adulticidna</w:t>
          </w:r>
          <w:proofErr w:type="spellEnd"/>
          <w:r w:rsidRPr="002A7FA7">
            <w:rPr>
              <w:rFonts w:ascii="Times New Roman" w:hAnsi="Times New Roman" w:cs="Times New Roman"/>
              <w:sz w:val="22"/>
              <w:szCs w:val="22"/>
              <w:u w:val="single"/>
            </w:rPr>
            <w:t xml:space="preserve"> metoda</w:t>
          </w:r>
          <w:r w:rsidRPr="002A7FA7">
            <w:rPr>
              <w:rFonts w:ascii="Times New Roman" w:hAnsi="Times New Roman" w:cs="Times New Roman"/>
              <w:sz w:val="22"/>
              <w:szCs w:val="22"/>
            </w:rPr>
            <w:t xml:space="preserve"> provodi se postupcima: </w:t>
          </w:r>
        </w:p>
        <w:p w14:paraId="6BAA3B74" w14:textId="77777777" w:rsidR="002A7FA7" w:rsidRPr="002A7FA7" w:rsidRDefault="002A7FA7" w:rsidP="002A7FA7">
          <w:pPr>
            <w:pStyle w:val="Default"/>
            <w:rPr>
              <w:rFonts w:ascii="Times New Roman" w:hAnsi="Times New Roman" w:cs="Times New Roman"/>
              <w:sz w:val="22"/>
              <w:szCs w:val="22"/>
            </w:rPr>
          </w:pPr>
        </w:p>
        <w:p w14:paraId="7CB7CC2B" w14:textId="77777777" w:rsidR="002A7FA7" w:rsidRPr="002A7FA7" w:rsidRDefault="002A7FA7" w:rsidP="002A7FA7">
          <w:pPr>
            <w:pStyle w:val="Default"/>
            <w:rPr>
              <w:rFonts w:ascii="Times New Roman" w:hAnsi="Times New Roman" w:cs="Times New Roman"/>
              <w:sz w:val="22"/>
              <w:szCs w:val="22"/>
            </w:rPr>
          </w:pPr>
          <w:r w:rsidRPr="002A7FA7">
            <w:rPr>
              <w:rFonts w:ascii="Times New Roman" w:hAnsi="Times New Roman" w:cs="Times New Roman"/>
              <w:sz w:val="22"/>
              <w:szCs w:val="22"/>
            </w:rPr>
            <w:t>– rezidualnog prskanja (</w:t>
          </w:r>
          <w:proofErr w:type="spellStart"/>
          <w:r w:rsidRPr="002A7FA7">
            <w:rPr>
              <w:rFonts w:ascii="Times New Roman" w:hAnsi="Times New Roman" w:cs="Times New Roman"/>
              <w:sz w:val="22"/>
              <w:szCs w:val="22"/>
            </w:rPr>
            <w:t>orošavanja</w:t>
          </w:r>
          <w:proofErr w:type="spellEnd"/>
          <w:r w:rsidRPr="002A7FA7">
            <w:rPr>
              <w:rFonts w:ascii="Times New Roman" w:hAnsi="Times New Roman" w:cs="Times New Roman"/>
              <w:sz w:val="22"/>
              <w:szCs w:val="22"/>
            </w:rPr>
            <w:t xml:space="preserve">) zatvorenih prostora, </w:t>
          </w:r>
        </w:p>
        <w:p w14:paraId="322097B7" w14:textId="77777777" w:rsidR="002A7FA7" w:rsidRPr="002A7FA7" w:rsidRDefault="002A7FA7" w:rsidP="002A7FA7">
          <w:pPr>
            <w:pStyle w:val="Default"/>
            <w:rPr>
              <w:rFonts w:ascii="Times New Roman" w:hAnsi="Times New Roman" w:cs="Times New Roman"/>
              <w:sz w:val="22"/>
              <w:szCs w:val="22"/>
            </w:rPr>
          </w:pPr>
          <w:r w:rsidRPr="002A7FA7">
            <w:rPr>
              <w:rFonts w:ascii="Times New Roman" w:hAnsi="Times New Roman" w:cs="Times New Roman"/>
              <w:sz w:val="22"/>
              <w:szCs w:val="22"/>
            </w:rPr>
            <w:t xml:space="preserve">– hladnog zamagljivanja sa zemlje pri čemu su ekološki najprihvatljiviji vodeni rastvori insekticida. </w:t>
          </w:r>
        </w:p>
        <w:p w14:paraId="27691854" w14:textId="77777777" w:rsidR="002A7FA7" w:rsidRPr="002A7FA7" w:rsidRDefault="002A7FA7" w:rsidP="002A7FA7">
          <w:pPr>
            <w:pStyle w:val="Default"/>
            <w:rPr>
              <w:rFonts w:ascii="Times New Roman" w:hAnsi="Times New Roman" w:cs="Times New Roman"/>
              <w:sz w:val="22"/>
              <w:szCs w:val="22"/>
            </w:rPr>
          </w:pPr>
          <w:r w:rsidRPr="002A7FA7">
            <w:rPr>
              <w:rFonts w:ascii="Times New Roman" w:hAnsi="Times New Roman" w:cs="Times New Roman"/>
              <w:sz w:val="22"/>
              <w:szCs w:val="22"/>
            </w:rPr>
            <w:t xml:space="preserve">– toplog zamagljivanja sa zemlje, za obradu manjih ili većih ciljanih površina. </w:t>
          </w:r>
        </w:p>
        <w:p w14:paraId="05D727FC" w14:textId="77777777" w:rsidR="002A7FA7" w:rsidRPr="002A7FA7" w:rsidRDefault="002A7FA7" w:rsidP="002A7FA7">
          <w:pPr>
            <w:pStyle w:val="Default"/>
            <w:rPr>
              <w:rFonts w:ascii="Times New Roman" w:hAnsi="Times New Roman" w:cs="Times New Roman"/>
              <w:sz w:val="22"/>
              <w:szCs w:val="22"/>
            </w:rPr>
          </w:pPr>
          <w:r w:rsidRPr="002A7FA7">
            <w:rPr>
              <w:rFonts w:ascii="Times New Roman" w:hAnsi="Times New Roman" w:cs="Times New Roman"/>
              <w:sz w:val="22"/>
              <w:szCs w:val="22"/>
            </w:rPr>
            <w:t xml:space="preserve">- primjena pesticida toplim ili hladnim zamagljivanjem iz zrakoplova nad naseljenim područjima i ostalim zaštićenim područjima iznimno je dozvoljena u slučaju: </w:t>
          </w:r>
        </w:p>
        <w:p w14:paraId="2A259D61" w14:textId="77777777" w:rsidR="002A7FA7" w:rsidRPr="002A7FA7" w:rsidRDefault="002A7FA7" w:rsidP="002A7FA7">
          <w:pPr>
            <w:pStyle w:val="Default"/>
            <w:spacing w:after="27"/>
            <w:rPr>
              <w:rFonts w:ascii="Times New Roman" w:hAnsi="Times New Roman" w:cs="Times New Roman"/>
              <w:sz w:val="22"/>
              <w:szCs w:val="22"/>
            </w:rPr>
          </w:pPr>
          <w:r w:rsidRPr="002A7FA7">
            <w:rPr>
              <w:rFonts w:ascii="Times New Roman" w:hAnsi="Times New Roman" w:cs="Times New Roman"/>
              <w:sz w:val="22"/>
              <w:szCs w:val="22"/>
            </w:rPr>
            <w:t xml:space="preserve">– ako je ciljano područje minirano, poplavljeno ili nedostupno iz drugog objektivnog razloga, </w:t>
          </w:r>
        </w:p>
        <w:p w14:paraId="001359E0" w14:textId="77777777" w:rsidR="002A7FA7" w:rsidRPr="002A7FA7" w:rsidRDefault="002A7FA7" w:rsidP="002A7FA7">
          <w:pPr>
            <w:pStyle w:val="Default"/>
            <w:rPr>
              <w:rFonts w:ascii="Times New Roman" w:hAnsi="Times New Roman" w:cs="Times New Roman"/>
              <w:sz w:val="22"/>
              <w:szCs w:val="22"/>
            </w:rPr>
          </w:pPr>
          <w:r w:rsidRPr="002A7FA7">
            <w:rPr>
              <w:rFonts w:ascii="Times New Roman" w:hAnsi="Times New Roman" w:cs="Times New Roman"/>
              <w:sz w:val="22"/>
              <w:szCs w:val="22"/>
            </w:rPr>
            <w:t xml:space="preserve">– ako proces dezinsekcije nije moguće obaviti na drugi, svrsishodan način. </w:t>
          </w:r>
        </w:p>
        <w:p w14:paraId="016B8C5E" w14:textId="77777777" w:rsidR="002A7FA7" w:rsidRPr="002A7FA7" w:rsidRDefault="002A7FA7" w:rsidP="002A7FA7">
          <w:pPr>
            <w:pStyle w:val="Default"/>
            <w:rPr>
              <w:rFonts w:ascii="Times New Roman" w:hAnsi="Times New Roman" w:cs="Times New Roman"/>
              <w:sz w:val="22"/>
              <w:szCs w:val="22"/>
            </w:rPr>
          </w:pPr>
        </w:p>
        <w:p w14:paraId="15F4A926" w14:textId="77777777" w:rsidR="002A7FA7" w:rsidRPr="002A7FA7" w:rsidRDefault="002A7FA7" w:rsidP="002A7FA7">
          <w:pPr>
            <w:pStyle w:val="Default"/>
            <w:jc w:val="both"/>
            <w:rPr>
              <w:rFonts w:ascii="Times New Roman" w:hAnsi="Times New Roman" w:cs="Times New Roman"/>
              <w:sz w:val="22"/>
              <w:szCs w:val="22"/>
            </w:rPr>
          </w:pPr>
          <w:r w:rsidRPr="002A7FA7">
            <w:rPr>
              <w:rFonts w:ascii="Times New Roman" w:hAnsi="Times New Roman" w:cs="Times New Roman"/>
              <w:sz w:val="22"/>
              <w:szCs w:val="22"/>
            </w:rPr>
            <w:t xml:space="preserve">U slučaju uporabe insekticida topivih u uljnom nosaču nužna je upotreba pročišćenih naftnih derivata (mineralno ili parafinsko ulje), a nikako nepročišćene nafte (loživo ulje). </w:t>
          </w:r>
        </w:p>
        <w:p w14:paraId="6609E45F" w14:textId="77777777" w:rsidR="002A7FA7" w:rsidRPr="002A7FA7" w:rsidRDefault="002A7FA7" w:rsidP="002A7FA7">
          <w:pPr>
            <w:pStyle w:val="Default"/>
            <w:jc w:val="both"/>
            <w:rPr>
              <w:rFonts w:ascii="Times New Roman" w:hAnsi="Times New Roman" w:cs="Times New Roman"/>
              <w:sz w:val="22"/>
              <w:szCs w:val="22"/>
            </w:rPr>
          </w:pPr>
        </w:p>
        <w:p w14:paraId="248AFD4A" w14:textId="77777777" w:rsidR="002A7FA7" w:rsidRPr="002A7FA7" w:rsidRDefault="002A7FA7" w:rsidP="002A7FA7">
          <w:pPr>
            <w:pStyle w:val="Default"/>
            <w:jc w:val="both"/>
            <w:rPr>
              <w:rFonts w:ascii="Times New Roman" w:hAnsi="Times New Roman" w:cs="Times New Roman"/>
              <w:sz w:val="22"/>
              <w:szCs w:val="22"/>
            </w:rPr>
          </w:pPr>
          <w:r w:rsidRPr="002A7FA7">
            <w:rPr>
              <w:rFonts w:ascii="Times New Roman" w:hAnsi="Times New Roman" w:cs="Times New Roman"/>
              <w:sz w:val="22"/>
              <w:szCs w:val="22"/>
            </w:rPr>
            <w:t xml:space="preserve">Kod provedbe svih </w:t>
          </w:r>
          <w:proofErr w:type="spellStart"/>
          <w:r w:rsidRPr="002A7FA7">
            <w:rPr>
              <w:rFonts w:ascii="Times New Roman" w:hAnsi="Times New Roman" w:cs="Times New Roman"/>
              <w:sz w:val="22"/>
              <w:szCs w:val="22"/>
            </w:rPr>
            <w:t>adulticidnih</w:t>
          </w:r>
          <w:proofErr w:type="spellEnd"/>
          <w:r w:rsidRPr="002A7FA7">
            <w:rPr>
              <w:rFonts w:ascii="Times New Roman" w:hAnsi="Times New Roman" w:cs="Times New Roman"/>
              <w:sz w:val="22"/>
              <w:szCs w:val="22"/>
            </w:rPr>
            <w:t xml:space="preserve"> postupaka pučanstvo treba unaprijed obavijestiti o planiranoj provedbi, vrsti </w:t>
          </w:r>
          <w:proofErr w:type="spellStart"/>
          <w:r w:rsidRPr="002A7FA7">
            <w:rPr>
              <w:rFonts w:ascii="Times New Roman" w:hAnsi="Times New Roman" w:cs="Times New Roman"/>
              <w:sz w:val="22"/>
              <w:szCs w:val="22"/>
            </w:rPr>
            <w:t>biocidnog</w:t>
          </w:r>
          <w:proofErr w:type="spellEnd"/>
          <w:r w:rsidRPr="002A7FA7">
            <w:rPr>
              <w:rFonts w:ascii="Times New Roman" w:hAnsi="Times New Roman" w:cs="Times New Roman"/>
              <w:sz w:val="22"/>
              <w:szCs w:val="22"/>
            </w:rPr>
            <w:t xml:space="preserve"> pripravka koji će se upotrijebiti, vremenu, cilju te mogućim rizicima za pojedine kategorije osjetljivih ili bolesnih stanovnika te također o tome obavijestiti pčelare radi </w:t>
          </w:r>
          <w:proofErr w:type="spellStart"/>
          <w:r w:rsidRPr="002A7FA7">
            <w:rPr>
              <w:rFonts w:ascii="Times New Roman" w:hAnsi="Times New Roman" w:cs="Times New Roman"/>
              <w:sz w:val="22"/>
              <w:szCs w:val="22"/>
            </w:rPr>
            <w:t>pravovremnih</w:t>
          </w:r>
          <w:proofErr w:type="spellEnd"/>
          <w:r w:rsidRPr="002A7FA7">
            <w:rPr>
              <w:rFonts w:ascii="Times New Roman" w:hAnsi="Times New Roman" w:cs="Times New Roman"/>
              <w:sz w:val="22"/>
              <w:szCs w:val="22"/>
            </w:rPr>
            <w:t xml:space="preserve"> mjera zaštite za pčele. </w:t>
          </w:r>
        </w:p>
        <w:p w14:paraId="0323D7B4" w14:textId="77777777" w:rsidR="002A7FA7" w:rsidRPr="002A7FA7" w:rsidRDefault="002A7FA7" w:rsidP="002A7FA7">
          <w:pPr>
            <w:pStyle w:val="Default"/>
            <w:rPr>
              <w:rFonts w:ascii="Times New Roman" w:hAnsi="Times New Roman" w:cs="Times New Roman"/>
              <w:sz w:val="22"/>
              <w:szCs w:val="22"/>
            </w:rPr>
          </w:pPr>
        </w:p>
        <w:p w14:paraId="2E67A5BE" w14:textId="77777777" w:rsidR="002A7FA7" w:rsidRPr="002A7FA7" w:rsidRDefault="002A7FA7" w:rsidP="002A7FA7">
          <w:pPr>
            <w:pStyle w:val="Default"/>
            <w:rPr>
              <w:rFonts w:ascii="Times New Roman" w:hAnsi="Times New Roman" w:cs="Times New Roman"/>
              <w:i/>
              <w:iCs/>
              <w:sz w:val="22"/>
              <w:szCs w:val="22"/>
            </w:rPr>
          </w:pPr>
          <w:r w:rsidRPr="002A7FA7">
            <w:rPr>
              <w:rFonts w:ascii="Times New Roman" w:hAnsi="Times New Roman" w:cs="Times New Roman"/>
              <w:sz w:val="22"/>
              <w:szCs w:val="22"/>
            </w:rPr>
            <w:t>Postupak u slučaju pojave azijskog tigrastog komarca -</w:t>
          </w:r>
          <w:proofErr w:type="spellStart"/>
          <w:r w:rsidRPr="002A7FA7">
            <w:rPr>
              <w:rFonts w:ascii="Times New Roman" w:hAnsi="Times New Roman" w:cs="Times New Roman"/>
              <w:i/>
              <w:iCs/>
              <w:sz w:val="22"/>
              <w:szCs w:val="22"/>
            </w:rPr>
            <w:t>Aedes</w:t>
          </w:r>
          <w:proofErr w:type="spellEnd"/>
          <w:r w:rsidRPr="002A7FA7">
            <w:rPr>
              <w:rFonts w:ascii="Times New Roman" w:hAnsi="Times New Roman" w:cs="Times New Roman"/>
              <w:i/>
              <w:iCs/>
              <w:sz w:val="22"/>
              <w:szCs w:val="22"/>
            </w:rPr>
            <w:t xml:space="preserve"> </w:t>
          </w:r>
          <w:proofErr w:type="spellStart"/>
          <w:r w:rsidRPr="002A7FA7">
            <w:rPr>
              <w:rFonts w:ascii="Times New Roman" w:hAnsi="Times New Roman" w:cs="Times New Roman"/>
              <w:i/>
              <w:iCs/>
              <w:sz w:val="22"/>
              <w:szCs w:val="22"/>
            </w:rPr>
            <w:t>albopictus</w:t>
          </w:r>
          <w:proofErr w:type="spellEnd"/>
          <w:r w:rsidRPr="002A7FA7">
            <w:rPr>
              <w:rFonts w:ascii="Times New Roman" w:hAnsi="Times New Roman" w:cs="Times New Roman"/>
              <w:i/>
              <w:iCs/>
              <w:sz w:val="22"/>
              <w:szCs w:val="22"/>
            </w:rPr>
            <w:t xml:space="preserve">: </w:t>
          </w:r>
        </w:p>
        <w:p w14:paraId="594E3F11" w14:textId="77777777" w:rsidR="002A7FA7" w:rsidRPr="002A7FA7" w:rsidRDefault="002A7FA7" w:rsidP="002A7FA7">
          <w:pPr>
            <w:pStyle w:val="Default"/>
            <w:rPr>
              <w:rFonts w:ascii="Times New Roman" w:hAnsi="Times New Roman" w:cs="Times New Roman"/>
              <w:sz w:val="22"/>
              <w:szCs w:val="22"/>
            </w:rPr>
          </w:pPr>
        </w:p>
        <w:p w14:paraId="29D64F3C" w14:textId="77777777" w:rsidR="002A7FA7" w:rsidRPr="002A7FA7" w:rsidRDefault="002A7FA7" w:rsidP="002A7FA7">
          <w:pPr>
            <w:pStyle w:val="Default"/>
            <w:jc w:val="both"/>
            <w:rPr>
              <w:rFonts w:ascii="Times New Roman" w:hAnsi="Times New Roman" w:cs="Times New Roman"/>
              <w:sz w:val="22"/>
              <w:szCs w:val="22"/>
            </w:rPr>
          </w:pPr>
          <w:r w:rsidRPr="002A7FA7">
            <w:rPr>
              <w:rFonts w:ascii="Times New Roman" w:hAnsi="Times New Roman" w:cs="Times New Roman"/>
              <w:sz w:val="22"/>
              <w:szCs w:val="22"/>
            </w:rPr>
            <w:t xml:space="preserve">Na mjestima gdje je uočeno prisustvo dnevno aktivne vrste komarca </w:t>
          </w:r>
          <w:proofErr w:type="spellStart"/>
          <w:r w:rsidRPr="002A7FA7">
            <w:rPr>
              <w:rFonts w:ascii="Times New Roman" w:hAnsi="Times New Roman" w:cs="Times New Roman"/>
              <w:i/>
              <w:iCs/>
              <w:sz w:val="22"/>
              <w:szCs w:val="22"/>
            </w:rPr>
            <w:t>Aedes</w:t>
          </w:r>
          <w:proofErr w:type="spellEnd"/>
          <w:r w:rsidRPr="002A7FA7">
            <w:rPr>
              <w:rFonts w:ascii="Times New Roman" w:hAnsi="Times New Roman" w:cs="Times New Roman"/>
              <w:i/>
              <w:iCs/>
              <w:sz w:val="22"/>
              <w:szCs w:val="22"/>
            </w:rPr>
            <w:t xml:space="preserve"> </w:t>
          </w:r>
          <w:proofErr w:type="spellStart"/>
          <w:r w:rsidRPr="002A7FA7">
            <w:rPr>
              <w:rFonts w:ascii="Times New Roman" w:hAnsi="Times New Roman" w:cs="Times New Roman"/>
              <w:i/>
              <w:iCs/>
              <w:sz w:val="22"/>
              <w:szCs w:val="22"/>
            </w:rPr>
            <w:t>albopictus</w:t>
          </w:r>
          <w:proofErr w:type="spellEnd"/>
          <w:r w:rsidRPr="002A7FA7">
            <w:rPr>
              <w:rFonts w:ascii="Times New Roman" w:hAnsi="Times New Roman" w:cs="Times New Roman"/>
              <w:i/>
              <w:iCs/>
              <w:sz w:val="22"/>
              <w:szCs w:val="22"/>
            </w:rPr>
            <w:t xml:space="preserve"> </w:t>
          </w:r>
          <w:proofErr w:type="spellStart"/>
          <w:r w:rsidRPr="002A7FA7">
            <w:rPr>
              <w:rFonts w:ascii="Times New Roman" w:hAnsi="Times New Roman" w:cs="Times New Roman"/>
              <w:sz w:val="22"/>
              <w:szCs w:val="22"/>
            </w:rPr>
            <w:t>adulticidni</w:t>
          </w:r>
          <w:proofErr w:type="spellEnd"/>
          <w:r w:rsidRPr="002A7FA7">
            <w:rPr>
              <w:rFonts w:ascii="Times New Roman" w:hAnsi="Times New Roman" w:cs="Times New Roman"/>
              <w:sz w:val="22"/>
              <w:szCs w:val="22"/>
            </w:rPr>
            <w:t xml:space="preserve"> tretman je potrebno usmjeriti na ograničeno područje u kojem ova vrsta boravi (npr. nedostupna područja niske guste vegetacije u neposrednoj blizini legla) u vrijeme najveće aktivnosti (jutarnjim i popodnevnim satima) uporabom prijenosnih (ručnih ili leđnih) uređaja za toplo zamagljivanje kapaciteta rezervoara minimalno 5 litara. </w:t>
          </w:r>
        </w:p>
        <w:p w14:paraId="1DAA8565" w14:textId="77777777" w:rsidR="002A7FA7" w:rsidRPr="002A7FA7" w:rsidRDefault="002A7FA7" w:rsidP="002A7FA7">
          <w:pPr>
            <w:pStyle w:val="Default"/>
            <w:jc w:val="both"/>
            <w:rPr>
              <w:rFonts w:ascii="Times New Roman" w:hAnsi="Times New Roman" w:cs="Times New Roman"/>
              <w:sz w:val="22"/>
              <w:szCs w:val="22"/>
            </w:rPr>
          </w:pPr>
        </w:p>
        <w:p w14:paraId="31CC29F1" w14:textId="77777777" w:rsidR="002A7FA7" w:rsidRPr="002A7FA7" w:rsidRDefault="002A7FA7" w:rsidP="002A7FA7">
          <w:pPr>
            <w:pStyle w:val="Default"/>
            <w:rPr>
              <w:rFonts w:ascii="Times New Roman" w:hAnsi="Times New Roman" w:cs="Times New Roman"/>
              <w:sz w:val="22"/>
              <w:szCs w:val="22"/>
            </w:rPr>
          </w:pPr>
          <w:r w:rsidRPr="002A7FA7">
            <w:rPr>
              <w:rFonts w:ascii="Times New Roman" w:hAnsi="Times New Roman" w:cs="Times New Roman"/>
              <w:sz w:val="22"/>
              <w:szCs w:val="22"/>
            </w:rPr>
            <w:t>Da bi se usporilo širenje ove vrste komaraca potrebno je:</w:t>
          </w:r>
        </w:p>
        <w:p w14:paraId="0071C983" w14:textId="77777777" w:rsidR="002A7FA7" w:rsidRPr="002A7FA7" w:rsidRDefault="002A7FA7" w:rsidP="002A7FA7">
          <w:pPr>
            <w:pStyle w:val="Default"/>
            <w:rPr>
              <w:rFonts w:ascii="Times New Roman" w:hAnsi="Times New Roman" w:cs="Times New Roman"/>
              <w:sz w:val="22"/>
              <w:szCs w:val="22"/>
            </w:rPr>
          </w:pPr>
        </w:p>
        <w:p w14:paraId="284C5A98" w14:textId="77777777" w:rsidR="002A7FA7" w:rsidRPr="002A7FA7" w:rsidRDefault="002A7FA7" w:rsidP="002A7FA7">
          <w:pPr>
            <w:pStyle w:val="Default"/>
            <w:rPr>
              <w:rFonts w:ascii="Times New Roman" w:hAnsi="Times New Roman" w:cs="Times New Roman"/>
              <w:sz w:val="22"/>
              <w:szCs w:val="22"/>
            </w:rPr>
          </w:pPr>
          <w:r w:rsidRPr="002A7FA7">
            <w:rPr>
              <w:rFonts w:ascii="Times New Roman" w:hAnsi="Times New Roman" w:cs="Times New Roman"/>
              <w:sz w:val="22"/>
              <w:szCs w:val="22"/>
            </w:rPr>
            <w:t xml:space="preserve">- Napraviti rani (lipanj) </w:t>
          </w:r>
          <w:proofErr w:type="spellStart"/>
          <w:r w:rsidRPr="002A7FA7">
            <w:rPr>
              <w:rFonts w:ascii="Times New Roman" w:hAnsi="Times New Roman" w:cs="Times New Roman"/>
              <w:sz w:val="22"/>
              <w:szCs w:val="22"/>
            </w:rPr>
            <w:t>adulticidni</w:t>
          </w:r>
          <w:proofErr w:type="spellEnd"/>
          <w:r w:rsidRPr="002A7FA7">
            <w:rPr>
              <w:rFonts w:ascii="Times New Roman" w:hAnsi="Times New Roman" w:cs="Times New Roman"/>
              <w:sz w:val="22"/>
              <w:szCs w:val="22"/>
            </w:rPr>
            <w:t xml:space="preserve"> i </w:t>
          </w:r>
          <w:proofErr w:type="spellStart"/>
          <w:r w:rsidRPr="002A7FA7">
            <w:rPr>
              <w:rFonts w:ascii="Times New Roman" w:hAnsi="Times New Roman" w:cs="Times New Roman"/>
              <w:sz w:val="22"/>
              <w:szCs w:val="22"/>
            </w:rPr>
            <w:t>larvicidni</w:t>
          </w:r>
          <w:proofErr w:type="spellEnd"/>
          <w:r w:rsidRPr="002A7FA7">
            <w:rPr>
              <w:rFonts w:ascii="Times New Roman" w:hAnsi="Times New Roman" w:cs="Times New Roman"/>
              <w:sz w:val="22"/>
              <w:szCs w:val="22"/>
            </w:rPr>
            <w:t xml:space="preserve"> tretman nekoliko puta (tri) na mjestima pronalaska </w:t>
          </w:r>
        </w:p>
        <w:p w14:paraId="143C2EF2" w14:textId="77777777" w:rsidR="002A7FA7" w:rsidRPr="002A7FA7" w:rsidRDefault="002A7FA7" w:rsidP="002A7FA7">
          <w:pPr>
            <w:pStyle w:val="Default"/>
            <w:rPr>
              <w:rFonts w:ascii="Times New Roman" w:hAnsi="Times New Roman" w:cs="Times New Roman"/>
              <w:sz w:val="22"/>
              <w:szCs w:val="22"/>
            </w:rPr>
          </w:pPr>
        </w:p>
        <w:p w14:paraId="63E1C1F5" w14:textId="610834E9" w:rsidR="002A7FA7" w:rsidRPr="002A7FA7" w:rsidRDefault="002A7FA7" w:rsidP="002A7FA7">
          <w:pPr>
            <w:pStyle w:val="Default"/>
            <w:rPr>
              <w:rFonts w:ascii="Times New Roman" w:hAnsi="Times New Roman" w:cs="Times New Roman"/>
              <w:sz w:val="22"/>
              <w:szCs w:val="22"/>
            </w:rPr>
          </w:pPr>
          <w:r w:rsidRPr="002A7FA7">
            <w:rPr>
              <w:rFonts w:ascii="Times New Roman" w:hAnsi="Times New Roman" w:cs="Times New Roman"/>
              <w:sz w:val="22"/>
              <w:szCs w:val="22"/>
            </w:rPr>
            <w:t xml:space="preserve">- kontinuirano pratiti (monitoring) stanje populacija ove vrste komaraca, </w:t>
          </w:r>
          <w:proofErr w:type="spellStart"/>
          <w:r w:rsidRPr="002A7FA7">
            <w:rPr>
              <w:rFonts w:ascii="Times New Roman" w:hAnsi="Times New Roman" w:cs="Times New Roman"/>
              <w:sz w:val="22"/>
              <w:szCs w:val="22"/>
            </w:rPr>
            <w:t>počeviši</w:t>
          </w:r>
          <w:proofErr w:type="spellEnd"/>
          <w:r w:rsidRPr="002A7FA7">
            <w:rPr>
              <w:rFonts w:ascii="Times New Roman" w:hAnsi="Times New Roman" w:cs="Times New Roman"/>
              <w:sz w:val="22"/>
              <w:szCs w:val="22"/>
            </w:rPr>
            <w:t xml:space="preserve"> od svibnja </w:t>
          </w:r>
        </w:p>
        <w:p w14:paraId="66DAB37F" w14:textId="77777777" w:rsidR="002A7FA7" w:rsidRPr="002A7FA7" w:rsidRDefault="002A7FA7" w:rsidP="002A7FA7">
          <w:pPr>
            <w:pStyle w:val="Default"/>
            <w:rPr>
              <w:rFonts w:ascii="Times New Roman" w:hAnsi="Times New Roman" w:cs="Times New Roman"/>
              <w:sz w:val="22"/>
              <w:szCs w:val="22"/>
            </w:rPr>
          </w:pPr>
        </w:p>
        <w:p w14:paraId="6F250F69" w14:textId="77777777" w:rsidR="002A7FA7" w:rsidRDefault="002A7FA7" w:rsidP="002A7FA7">
          <w:pPr>
            <w:pStyle w:val="Default"/>
            <w:rPr>
              <w:rFonts w:ascii="Times New Roman" w:hAnsi="Times New Roman" w:cs="Times New Roman"/>
              <w:i/>
              <w:iCs/>
              <w:sz w:val="22"/>
              <w:szCs w:val="22"/>
            </w:rPr>
          </w:pPr>
          <w:r w:rsidRPr="002A7FA7">
            <w:rPr>
              <w:rFonts w:ascii="Times New Roman" w:hAnsi="Times New Roman" w:cs="Times New Roman"/>
              <w:sz w:val="22"/>
              <w:szCs w:val="22"/>
            </w:rPr>
            <w:t xml:space="preserve">- Obratiti pozornost na moguću pojavu još jedne invazivne vrste komaraca, a to je </w:t>
          </w:r>
          <w:proofErr w:type="spellStart"/>
          <w:r w:rsidRPr="002A7FA7">
            <w:rPr>
              <w:rFonts w:ascii="Times New Roman" w:hAnsi="Times New Roman" w:cs="Times New Roman"/>
              <w:i/>
              <w:iCs/>
              <w:sz w:val="22"/>
              <w:szCs w:val="22"/>
            </w:rPr>
            <w:t>Aedes</w:t>
          </w:r>
          <w:proofErr w:type="spellEnd"/>
          <w:r w:rsidRPr="002A7FA7">
            <w:rPr>
              <w:rFonts w:ascii="Times New Roman" w:hAnsi="Times New Roman" w:cs="Times New Roman"/>
              <w:i/>
              <w:iCs/>
              <w:sz w:val="22"/>
              <w:szCs w:val="22"/>
            </w:rPr>
            <w:t xml:space="preserve"> </w:t>
          </w:r>
          <w:proofErr w:type="spellStart"/>
          <w:r w:rsidRPr="002A7FA7">
            <w:rPr>
              <w:rFonts w:ascii="Times New Roman" w:hAnsi="Times New Roman" w:cs="Times New Roman"/>
              <w:i/>
              <w:iCs/>
              <w:sz w:val="22"/>
              <w:szCs w:val="22"/>
            </w:rPr>
            <w:t>japonicus</w:t>
          </w:r>
          <w:proofErr w:type="spellEnd"/>
        </w:p>
        <w:p w14:paraId="052DEC34" w14:textId="77777777" w:rsidR="00610973" w:rsidRPr="006B2342" w:rsidRDefault="00610973" w:rsidP="002A7FA7">
          <w:pPr>
            <w:pStyle w:val="Default"/>
            <w:rPr>
              <w:rFonts w:ascii="Times New Roman" w:hAnsi="Times New Roman" w:cs="Times New Roman"/>
              <w:sz w:val="22"/>
              <w:szCs w:val="22"/>
            </w:rPr>
          </w:pPr>
        </w:p>
        <w:p w14:paraId="348B27CA" w14:textId="42129253" w:rsidR="00610973" w:rsidRPr="00610973" w:rsidRDefault="00610973" w:rsidP="00CB0F76">
          <w:pPr>
            <w:pStyle w:val="Default"/>
            <w:spacing w:after="120"/>
            <w:rPr>
              <w:rFonts w:ascii="Times New Roman" w:hAnsi="Times New Roman" w:cs="Times New Roman"/>
              <w:b/>
              <w:bCs/>
            </w:rPr>
          </w:pPr>
          <w:r w:rsidRPr="00610973">
            <w:rPr>
              <w:rFonts w:ascii="Times New Roman" w:hAnsi="Times New Roman" w:cs="Times New Roman"/>
              <w:b/>
              <w:bCs/>
            </w:rPr>
            <w:t>Normativi za korištenje insekticida/</w:t>
          </w:r>
          <w:proofErr w:type="spellStart"/>
          <w:r w:rsidRPr="00610973">
            <w:rPr>
              <w:rFonts w:ascii="Times New Roman" w:hAnsi="Times New Roman" w:cs="Times New Roman"/>
              <w:b/>
              <w:bCs/>
            </w:rPr>
            <w:t>larvicida</w:t>
          </w:r>
          <w:proofErr w:type="spellEnd"/>
          <w:r w:rsidRPr="00610973">
            <w:rPr>
              <w:rFonts w:ascii="Times New Roman" w:hAnsi="Times New Roman" w:cs="Times New Roman"/>
              <w:b/>
              <w:bCs/>
            </w:rPr>
            <w:t>:</w:t>
          </w:r>
        </w:p>
        <w:p w14:paraId="598231DE" w14:textId="77777777" w:rsidR="00610973" w:rsidRPr="00610973" w:rsidRDefault="00610973" w:rsidP="00CB0F76">
          <w:pPr>
            <w:pStyle w:val="Default"/>
            <w:rPr>
              <w:rFonts w:ascii="Times New Roman" w:hAnsi="Times New Roman" w:cs="Times New Roman"/>
              <w:b/>
              <w:bCs/>
            </w:rPr>
          </w:pPr>
          <w:r w:rsidRPr="00610973">
            <w:rPr>
              <w:rFonts w:ascii="Times New Roman" w:hAnsi="Times New Roman" w:cs="Times New Roman"/>
              <w:b/>
              <w:bCs/>
            </w:rPr>
            <w:t xml:space="preserve">Vrsta tretmana:                     </w:t>
          </w:r>
          <w:proofErr w:type="spellStart"/>
          <w:r w:rsidRPr="00610973">
            <w:rPr>
              <w:rFonts w:ascii="Times New Roman" w:hAnsi="Times New Roman" w:cs="Times New Roman"/>
              <w:b/>
              <w:bCs/>
            </w:rPr>
            <w:t>Larvicidni</w:t>
          </w:r>
          <w:proofErr w:type="spellEnd"/>
          <w:r w:rsidRPr="00610973">
            <w:rPr>
              <w:rFonts w:ascii="Times New Roman" w:hAnsi="Times New Roman" w:cs="Times New Roman"/>
              <w:b/>
              <w:bCs/>
            </w:rPr>
            <w:t xml:space="preserve">                  </w:t>
          </w:r>
          <w:proofErr w:type="spellStart"/>
          <w:r w:rsidRPr="00610973">
            <w:rPr>
              <w:rFonts w:ascii="Times New Roman" w:hAnsi="Times New Roman" w:cs="Times New Roman"/>
              <w:b/>
              <w:bCs/>
            </w:rPr>
            <w:t>Adulticidni</w:t>
          </w:r>
          <w:proofErr w:type="spellEnd"/>
          <w:r w:rsidRPr="00610973">
            <w:rPr>
              <w:rFonts w:ascii="Times New Roman" w:hAnsi="Times New Roman" w:cs="Times New Roman"/>
              <w:b/>
              <w:bCs/>
            </w:rPr>
            <w:t xml:space="preserve"> (suzbijanje odraslih jedinki)</w:t>
          </w:r>
        </w:p>
        <w:p w14:paraId="72C00868" w14:textId="77777777" w:rsidR="00610973" w:rsidRPr="00610973" w:rsidRDefault="00610973" w:rsidP="00CB0F76">
          <w:pPr>
            <w:pStyle w:val="Default"/>
            <w:rPr>
              <w:rFonts w:ascii="Times New Roman" w:hAnsi="Times New Roman" w:cs="Times New Roman"/>
              <w:b/>
              <w:bCs/>
            </w:rPr>
          </w:pPr>
        </w:p>
        <w:tbl>
          <w:tblPr>
            <w:tblStyle w:val="Reetkatablice"/>
            <w:tblW w:w="0" w:type="auto"/>
            <w:tblLook w:val="04A0" w:firstRow="1" w:lastRow="0" w:firstColumn="1" w:lastColumn="0" w:noHBand="0" w:noVBand="1"/>
          </w:tblPr>
          <w:tblGrid>
            <w:gridCol w:w="2149"/>
            <w:gridCol w:w="1729"/>
            <w:gridCol w:w="1728"/>
            <w:gridCol w:w="1728"/>
            <w:gridCol w:w="1728"/>
          </w:tblGrid>
          <w:tr w:rsidR="00610973" w:rsidRPr="00610973" w14:paraId="59243304" w14:textId="77777777" w:rsidTr="00ED76D6">
            <w:tc>
              <w:tcPr>
                <w:tcW w:w="2163" w:type="dxa"/>
              </w:tcPr>
              <w:p w14:paraId="4C0F7A29"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Način aplikacije </w:t>
                </w:r>
                <w:proofErr w:type="spellStart"/>
                <w:r w:rsidRPr="00CB0F76">
                  <w:rPr>
                    <w:rFonts w:ascii="Times New Roman" w:hAnsi="Times New Roman" w:cs="Times New Roman"/>
                    <w:sz w:val="22"/>
                    <w:szCs w:val="22"/>
                  </w:rPr>
                  <w:t>larvicida</w:t>
                </w:r>
                <w:proofErr w:type="spellEnd"/>
                <w:r w:rsidRPr="00CB0F76">
                  <w:rPr>
                    <w:rFonts w:ascii="Times New Roman" w:hAnsi="Times New Roman" w:cs="Times New Roman"/>
                    <w:sz w:val="22"/>
                    <w:szCs w:val="22"/>
                  </w:rPr>
                  <w:t>/insekticida</w:t>
                </w:r>
              </w:p>
            </w:tc>
            <w:tc>
              <w:tcPr>
                <w:tcW w:w="1770" w:type="dxa"/>
              </w:tcPr>
              <w:p w14:paraId="08CE64D1"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iz aviona (ili helikoptera) ili bespilotnih letjelica (dron) </w:t>
                </w:r>
              </w:p>
            </w:tc>
            <w:tc>
              <w:tcPr>
                <w:tcW w:w="1769" w:type="dxa"/>
              </w:tcPr>
              <w:p w14:paraId="70FE6B4F"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ručna aplikacija </w:t>
                </w:r>
              </w:p>
            </w:tc>
            <w:tc>
              <w:tcPr>
                <w:tcW w:w="1769" w:type="dxa"/>
              </w:tcPr>
              <w:p w14:paraId="6B67972E"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hladni ULV </w:t>
                </w:r>
              </w:p>
            </w:tc>
            <w:tc>
              <w:tcPr>
                <w:tcW w:w="1769" w:type="dxa"/>
              </w:tcPr>
              <w:p w14:paraId="001FA5B1"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topli ULV*</w:t>
                </w:r>
              </w:p>
            </w:tc>
          </w:tr>
          <w:tr w:rsidR="00610973" w:rsidRPr="00610973" w14:paraId="6C0BFD84" w14:textId="77777777" w:rsidTr="00ED76D6">
            <w:tc>
              <w:tcPr>
                <w:tcW w:w="2163" w:type="dxa"/>
              </w:tcPr>
              <w:p w14:paraId="5CC617BD" w14:textId="77777777" w:rsidR="00610973" w:rsidRPr="00CB0F76" w:rsidRDefault="00610973" w:rsidP="00ED76D6">
                <w:pPr>
                  <w:pStyle w:val="Default"/>
                  <w:rPr>
                    <w:rFonts w:ascii="Times New Roman" w:hAnsi="Times New Roman" w:cs="Times New Roman"/>
                    <w:b/>
                    <w:bCs/>
                    <w:sz w:val="22"/>
                    <w:szCs w:val="22"/>
                  </w:rPr>
                </w:pPr>
                <w:r w:rsidRPr="00CB0F76">
                  <w:rPr>
                    <w:rFonts w:ascii="Times New Roman" w:hAnsi="Times New Roman" w:cs="Times New Roman"/>
                    <w:sz w:val="22"/>
                    <w:szCs w:val="22"/>
                  </w:rPr>
                  <w:lastRenderedPageBreak/>
                  <w:t xml:space="preserve">Formulacija </w:t>
                </w:r>
                <w:proofErr w:type="spellStart"/>
                <w:r w:rsidRPr="00CB0F76">
                  <w:rPr>
                    <w:rFonts w:ascii="Times New Roman" w:hAnsi="Times New Roman" w:cs="Times New Roman"/>
                    <w:sz w:val="22"/>
                    <w:szCs w:val="22"/>
                  </w:rPr>
                  <w:t>larvicida</w:t>
                </w:r>
                <w:proofErr w:type="spellEnd"/>
                <w:r w:rsidRPr="00CB0F76">
                  <w:rPr>
                    <w:rFonts w:ascii="Times New Roman" w:hAnsi="Times New Roman" w:cs="Times New Roman"/>
                    <w:sz w:val="22"/>
                    <w:szCs w:val="22"/>
                  </w:rPr>
                  <w:t>/insekticida</w:t>
                </w:r>
              </w:p>
            </w:tc>
            <w:tc>
              <w:tcPr>
                <w:tcW w:w="1770" w:type="dxa"/>
              </w:tcPr>
              <w:p w14:paraId="36899C7B" w14:textId="77777777" w:rsidR="00610973" w:rsidRPr="00CB0F76" w:rsidRDefault="00610973" w:rsidP="00ED76D6">
                <w:pPr>
                  <w:pStyle w:val="Default"/>
                  <w:rPr>
                    <w:rFonts w:ascii="Times New Roman" w:hAnsi="Times New Roman" w:cs="Times New Roman"/>
                    <w:b/>
                    <w:bCs/>
                    <w:sz w:val="22"/>
                    <w:szCs w:val="22"/>
                  </w:rPr>
                </w:pPr>
                <w:r w:rsidRPr="00CB0F76">
                  <w:rPr>
                    <w:rFonts w:ascii="Times New Roman" w:hAnsi="Times New Roman" w:cs="Times New Roman"/>
                    <w:sz w:val="22"/>
                    <w:szCs w:val="22"/>
                  </w:rPr>
                  <w:t xml:space="preserve">tekući koncentrat, granule, tablete </w:t>
                </w:r>
              </w:p>
            </w:tc>
            <w:tc>
              <w:tcPr>
                <w:tcW w:w="1769" w:type="dxa"/>
              </w:tcPr>
              <w:p w14:paraId="5844E6F6"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tablete, tekući koncentrat, </w:t>
                </w:r>
                <w:proofErr w:type="spellStart"/>
                <w:r w:rsidRPr="00CB0F76">
                  <w:rPr>
                    <w:rFonts w:ascii="Times New Roman" w:hAnsi="Times New Roman" w:cs="Times New Roman"/>
                    <w:sz w:val="22"/>
                    <w:szCs w:val="22"/>
                  </w:rPr>
                  <w:t>prašivo</w:t>
                </w:r>
                <w:proofErr w:type="spellEnd"/>
                <w:r w:rsidRPr="00CB0F76">
                  <w:rPr>
                    <w:rFonts w:ascii="Times New Roman" w:hAnsi="Times New Roman" w:cs="Times New Roman"/>
                    <w:sz w:val="22"/>
                    <w:szCs w:val="22"/>
                  </w:rPr>
                  <w:t xml:space="preserve"> i granule</w:t>
                </w:r>
              </w:p>
            </w:tc>
            <w:tc>
              <w:tcPr>
                <w:tcW w:w="1769" w:type="dxa"/>
              </w:tcPr>
              <w:p w14:paraId="665D41C2"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tekući koncentrat </w:t>
                </w:r>
              </w:p>
            </w:tc>
            <w:tc>
              <w:tcPr>
                <w:tcW w:w="1769" w:type="dxa"/>
              </w:tcPr>
              <w:p w14:paraId="22B099E0"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tekući koncentrat</w:t>
                </w:r>
              </w:p>
            </w:tc>
          </w:tr>
          <w:tr w:rsidR="00610973" w:rsidRPr="00610973" w14:paraId="281566CC" w14:textId="77777777" w:rsidTr="00ED76D6">
            <w:tc>
              <w:tcPr>
                <w:tcW w:w="2163" w:type="dxa"/>
              </w:tcPr>
              <w:p w14:paraId="2309944F"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Količina </w:t>
                </w:r>
                <w:proofErr w:type="spellStart"/>
                <w:r w:rsidRPr="00CB0F76">
                  <w:rPr>
                    <w:rFonts w:ascii="Times New Roman" w:hAnsi="Times New Roman" w:cs="Times New Roman"/>
                    <w:sz w:val="22"/>
                    <w:szCs w:val="22"/>
                  </w:rPr>
                  <w:t>larvicida</w:t>
                </w:r>
                <w:proofErr w:type="spellEnd"/>
                <w:r w:rsidRPr="00CB0F76">
                  <w:rPr>
                    <w:rFonts w:ascii="Times New Roman" w:hAnsi="Times New Roman" w:cs="Times New Roman"/>
                    <w:sz w:val="22"/>
                    <w:szCs w:val="22"/>
                  </w:rPr>
                  <w:t>/insekticida te omjer razrjeđenja</w:t>
                </w:r>
              </w:p>
            </w:tc>
            <w:tc>
              <w:tcPr>
                <w:tcW w:w="1770" w:type="dxa"/>
              </w:tcPr>
              <w:p w14:paraId="418B6F25"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uputa proizvođača</w:t>
                </w:r>
              </w:p>
            </w:tc>
            <w:tc>
              <w:tcPr>
                <w:tcW w:w="1769" w:type="dxa"/>
              </w:tcPr>
              <w:p w14:paraId="1D33AD1E"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uputa proizvođača i ovisno o organskom opterećenju</w:t>
                </w:r>
              </w:p>
            </w:tc>
            <w:tc>
              <w:tcPr>
                <w:tcW w:w="1769" w:type="dxa"/>
              </w:tcPr>
              <w:p w14:paraId="62852719"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1:9 (otapalo voda), tj. sukladno preporuci proizvođača insekticida</w:t>
                </w:r>
              </w:p>
            </w:tc>
            <w:tc>
              <w:tcPr>
                <w:tcW w:w="1769" w:type="dxa"/>
              </w:tcPr>
              <w:p w14:paraId="2939C3B3"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1:9 (otapalo** isključivo mineralno ulje ili neko drugo ekološki prihvatljivo otapalo), tj. sukladno preporuci proizvođača insekticida </w:t>
                </w:r>
              </w:p>
            </w:tc>
          </w:tr>
          <w:tr w:rsidR="00610973" w:rsidRPr="00610973" w14:paraId="6FF40CFE" w14:textId="77777777" w:rsidTr="00ED76D6">
            <w:tc>
              <w:tcPr>
                <w:tcW w:w="2163" w:type="dxa"/>
              </w:tcPr>
              <w:p w14:paraId="58155F7F" w14:textId="77777777" w:rsidR="00610973" w:rsidRPr="00CB0F76" w:rsidRDefault="00610973" w:rsidP="00ED76D6">
                <w:pPr>
                  <w:pStyle w:val="Default"/>
                  <w:rPr>
                    <w:rFonts w:ascii="Times New Roman" w:hAnsi="Times New Roman" w:cs="Times New Roman"/>
                    <w:b/>
                    <w:bCs/>
                    <w:sz w:val="22"/>
                    <w:szCs w:val="22"/>
                  </w:rPr>
                </w:pPr>
                <w:r w:rsidRPr="00CB0F76">
                  <w:rPr>
                    <w:rFonts w:ascii="Times New Roman" w:hAnsi="Times New Roman" w:cs="Times New Roman"/>
                    <w:sz w:val="22"/>
                    <w:szCs w:val="22"/>
                  </w:rPr>
                  <w:t>Površina tretiranja</w:t>
                </w:r>
              </w:p>
            </w:tc>
            <w:tc>
              <w:tcPr>
                <w:tcW w:w="1770" w:type="dxa"/>
              </w:tcPr>
              <w:p w14:paraId="46FD7E9A" w14:textId="77777777" w:rsidR="00610973" w:rsidRPr="00CB0F76" w:rsidRDefault="00610973" w:rsidP="00ED76D6">
                <w:pPr>
                  <w:pStyle w:val="Default"/>
                  <w:rPr>
                    <w:rFonts w:ascii="Times New Roman" w:hAnsi="Times New Roman" w:cs="Times New Roman"/>
                    <w:b/>
                    <w:bCs/>
                    <w:sz w:val="22"/>
                    <w:szCs w:val="22"/>
                  </w:rPr>
                </w:pPr>
                <w:r w:rsidRPr="00CB0F76">
                  <w:rPr>
                    <w:rFonts w:ascii="Times New Roman" w:hAnsi="Times New Roman" w:cs="Times New Roman"/>
                    <w:sz w:val="22"/>
                    <w:szCs w:val="22"/>
                  </w:rPr>
                  <w:t>uputa proizvođača</w:t>
                </w:r>
              </w:p>
            </w:tc>
            <w:tc>
              <w:tcPr>
                <w:tcW w:w="1769" w:type="dxa"/>
              </w:tcPr>
              <w:p w14:paraId="05EEB044" w14:textId="77777777" w:rsidR="00610973" w:rsidRPr="00CB0F76" w:rsidRDefault="00610973" w:rsidP="00ED76D6">
                <w:pPr>
                  <w:pStyle w:val="Default"/>
                  <w:rPr>
                    <w:rFonts w:ascii="Times New Roman" w:hAnsi="Times New Roman" w:cs="Times New Roman"/>
                    <w:b/>
                    <w:bCs/>
                    <w:sz w:val="22"/>
                    <w:szCs w:val="22"/>
                  </w:rPr>
                </w:pPr>
                <w:r w:rsidRPr="00CB0F76">
                  <w:rPr>
                    <w:rFonts w:ascii="Times New Roman" w:hAnsi="Times New Roman" w:cs="Times New Roman"/>
                    <w:sz w:val="22"/>
                    <w:szCs w:val="22"/>
                  </w:rPr>
                  <w:t>uputa proizvođača</w:t>
                </w:r>
              </w:p>
            </w:tc>
            <w:tc>
              <w:tcPr>
                <w:tcW w:w="1769" w:type="dxa"/>
              </w:tcPr>
              <w:p w14:paraId="30ECDDC5" w14:textId="77777777" w:rsidR="00610973" w:rsidRPr="00CB0F76" w:rsidRDefault="00610973" w:rsidP="00ED76D6">
                <w:pPr>
                  <w:pStyle w:val="Default"/>
                  <w:rPr>
                    <w:rFonts w:ascii="Times New Roman" w:hAnsi="Times New Roman" w:cs="Times New Roman"/>
                    <w:b/>
                    <w:bCs/>
                    <w:sz w:val="22"/>
                    <w:szCs w:val="22"/>
                  </w:rPr>
                </w:pPr>
                <w:r w:rsidRPr="00CB0F76">
                  <w:rPr>
                    <w:rFonts w:ascii="Times New Roman" w:hAnsi="Times New Roman" w:cs="Times New Roman"/>
                    <w:sz w:val="22"/>
                    <w:szCs w:val="22"/>
                  </w:rPr>
                  <w:t>0,5 – 1 lit. /1 ha</w:t>
                </w:r>
              </w:p>
            </w:tc>
            <w:tc>
              <w:tcPr>
                <w:tcW w:w="1769" w:type="dxa"/>
              </w:tcPr>
              <w:p w14:paraId="0A04A9D5" w14:textId="77777777" w:rsidR="00610973" w:rsidRPr="00CB0F76" w:rsidRDefault="00610973" w:rsidP="00ED76D6">
                <w:pPr>
                  <w:pStyle w:val="Default"/>
                  <w:rPr>
                    <w:rFonts w:ascii="Times New Roman" w:hAnsi="Times New Roman" w:cs="Times New Roman"/>
                    <w:b/>
                    <w:bCs/>
                    <w:sz w:val="22"/>
                    <w:szCs w:val="22"/>
                  </w:rPr>
                </w:pPr>
                <w:r w:rsidRPr="00CB0F76">
                  <w:rPr>
                    <w:rFonts w:ascii="Times New Roman" w:hAnsi="Times New Roman" w:cs="Times New Roman"/>
                    <w:sz w:val="22"/>
                    <w:szCs w:val="22"/>
                  </w:rPr>
                  <w:t>0,5 – 1 lit. /1 ha</w:t>
                </w:r>
              </w:p>
            </w:tc>
          </w:tr>
          <w:tr w:rsidR="00610973" w:rsidRPr="00610973" w14:paraId="29AC69A8" w14:textId="77777777" w:rsidTr="00ED76D6">
            <w:tc>
              <w:tcPr>
                <w:tcW w:w="2163" w:type="dxa"/>
              </w:tcPr>
              <w:p w14:paraId="00A36A75"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Brzina vjetra – dopuštena gornja granica</w:t>
                </w:r>
              </w:p>
            </w:tc>
            <w:tc>
              <w:tcPr>
                <w:tcW w:w="1770" w:type="dxa"/>
              </w:tcPr>
              <w:p w14:paraId="1837B97D" w14:textId="77777777" w:rsidR="00610973" w:rsidRPr="00CB0F76" w:rsidRDefault="00610973" w:rsidP="00E07F4A">
                <w:pPr>
                  <w:pStyle w:val="Default"/>
                  <w:jc w:val="left"/>
                  <w:rPr>
                    <w:rFonts w:ascii="Times New Roman" w:hAnsi="Times New Roman" w:cs="Times New Roman"/>
                    <w:b/>
                    <w:bCs/>
                    <w:sz w:val="22"/>
                    <w:szCs w:val="22"/>
                  </w:rPr>
                </w:pPr>
              </w:p>
            </w:tc>
            <w:tc>
              <w:tcPr>
                <w:tcW w:w="1769" w:type="dxa"/>
              </w:tcPr>
              <w:p w14:paraId="2CD39F9E" w14:textId="77777777" w:rsidR="00610973" w:rsidRPr="00CB0F76" w:rsidRDefault="00610973" w:rsidP="00E07F4A">
                <w:pPr>
                  <w:pStyle w:val="Default"/>
                  <w:jc w:val="left"/>
                  <w:rPr>
                    <w:rFonts w:ascii="Times New Roman" w:hAnsi="Times New Roman" w:cs="Times New Roman"/>
                    <w:b/>
                    <w:bCs/>
                    <w:sz w:val="22"/>
                    <w:szCs w:val="22"/>
                  </w:rPr>
                </w:pPr>
              </w:p>
            </w:tc>
            <w:tc>
              <w:tcPr>
                <w:tcW w:w="1769" w:type="dxa"/>
              </w:tcPr>
              <w:p w14:paraId="4D9F4002"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cca. 4 km/h</w:t>
                </w:r>
              </w:p>
            </w:tc>
            <w:tc>
              <w:tcPr>
                <w:tcW w:w="1769" w:type="dxa"/>
              </w:tcPr>
              <w:p w14:paraId="7167797B"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4 km/h</w:t>
                </w:r>
              </w:p>
            </w:tc>
          </w:tr>
          <w:tr w:rsidR="00610973" w:rsidRPr="00610973" w14:paraId="0B446F33" w14:textId="77777777" w:rsidTr="00ED76D6">
            <w:tc>
              <w:tcPr>
                <w:tcW w:w="2163" w:type="dxa"/>
              </w:tcPr>
              <w:p w14:paraId="565E232D"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Brzina kretanja vozila </w:t>
                </w:r>
              </w:p>
            </w:tc>
            <w:tc>
              <w:tcPr>
                <w:tcW w:w="1770" w:type="dxa"/>
              </w:tcPr>
              <w:p w14:paraId="74786AAF" w14:textId="77777777" w:rsidR="00610973" w:rsidRPr="00CB0F76" w:rsidRDefault="00610973" w:rsidP="00E07F4A">
                <w:pPr>
                  <w:pStyle w:val="Default"/>
                  <w:jc w:val="left"/>
                  <w:rPr>
                    <w:rFonts w:ascii="Times New Roman" w:hAnsi="Times New Roman" w:cs="Times New Roman"/>
                    <w:b/>
                    <w:bCs/>
                    <w:sz w:val="22"/>
                    <w:szCs w:val="22"/>
                  </w:rPr>
                </w:pPr>
              </w:p>
            </w:tc>
            <w:tc>
              <w:tcPr>
                <w:tcW w:w="1769" w:type="dxa"/>
              </w:tcPr>
              <w:p w14:paraId="4AA1A6A5" w14:textId="77777777" w:rsidR="00610973" w:rsidRPr="00CB0F76" w:rsidRDefault="00610973" w:rsidP="00E07F4A">
                <w:pPr>
                  <w:pStyle w:val="Default"/>
                  <w:jc w:val="left"/>
                  <w:rPr>
                    <w:rFonts w:ascii="Times New Roman" w:hAnsi="Times New Roman" w:cs="Times New Roman"/>
                    <w:b/>
                    <w:bCs/>
                    <w:sz w:val="22"/>
                    <w:szCs w:val="22"/>
                  </w:rPr>
                </w:pPr>
              </w:p>
            </w:tc>
            <w:tc>
              <w:tcPr>
                <w:tcW w:w="1769" w:type="dxa"/>
              </w:tcPr>
              <w:p w14:paraId="3682F783"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10 – 20 km/h, tj. ovisno o preporuci proizvođača uređaja za ULV</w:t>
                </w:r>
              </w:p>
            </w:tc>
            <w:tc>
              <w:tcPr>
                <w:tcW w:w="1769" w:type="dxa"/>
              </w:tcPr>
              <w:p w14:paraId="595E21D3"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10 – 20 km/h, tj. ovisno o preporuci proizvođača uređaja za ULV</w:t>
                </w:r>
              </w:p>
            </w:tc>
          </w:tr>
          <w:tr w:rsidR="00610973" w:rsidRPr="00610973" w14:paraId="749FD4B9" w14:textId="77777777" w:rsidTr="00ED76D6">
            <w:tc>
              <w:tcPr>
                <w:tcW w:w="2163" w:type="dxa"/>
              </w:tcPr>
              <w:p w14:paraId="5B6ABF4F"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Pokrivenost u prohodu </w:t>
                </w:r>
              </w:p>
            </w:tc>
            <w:tc>
              <w:tcPr>
                <w:tcW w:w="1770" w:type="dxa"/>
              </w:tcPr>
              <w:p w14:paraId="293A13FD" w14:textId="77777777" w:rsidR="00610973" w:rsidRPr="00CB0F76" w:rsidRDefault="00610973" w:rsidP="00E07F4A">
                <w:pPr>
                  <w:pStyle w:val="Default"/>
                  <w:jc w:val="left"/>
                  <w:rPr>
                    <w:rFonts w:ascii="Times New Roman" w:hAnsi="Times New Roman" w:cs="Times New Roman"/>
                    <w:b/>
                    <w:bCs/>
                    <w:sz w:val="22"/>
                    <w:szCs w:val="22"/>
                  </w:rPr>
                </w:pPr>
              </w:p>
            </w:tc>
            <w:tc>
              <w:tcPr>
                <w:tcW w:w="1769" w:type="dxa"/>
              </w:tcPr>
              <w:p w14:paraId="341DA608" w14:textId="77777777" w:rsidR="00610973" w:rsidRPr="00CB0F76" w:rsidRDefault="00610973" w:rsidP="00E07F4A">
                <w:pPr>
                  <w:pStyle w:val="Default"/>
                  <w:jc w:val="left"/>
                  <w:rPr>
                    <w:rFonts w:ascii="Times New Roman" w:hAnsi="Times New Roman" w:cs="Times New Roman"/>
                    <w:b/>
                    <w:bCs/>
                    <w:sz w:val="22"/>
                    <w:szCs w:val="22"/>
                  </w:rPr>
                </w:pPr>
              </w:p>
            </w:tc>
            <w:tc>
              <w:tcPr>
                <w:tcW w:w="1769" w:type="dxa"/>
              </w:tcPr>
              <w:p w14:paraId="70774191"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cca 50 m sa svake strane ulice kojom vozilo prolazi (ukupno 100 m širok pojas), tj. sukladno preporuci proizvođača</w:t>
                </w:r>
              </w:p>
            </w:tc>
            <w:tc>
              <w:tcPr>
                <w:tcW w:w="1769" w:type="dxa"/>
              </w:tcPr>
              <w:p w14:paraId="2A1B4E84"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cca 50 m sa svake strane ulice kojom vozilo prolazi (ukupno 100 m širok pojas), tj. sukladno preporuci proizvođača</w:t>
                </w:r>
              </w:p>
            </w:tc>
          </w:tr>
          <w:tr w:rsidR="00610973" w:rsidRPr="00610973" w14:paraId="14909186" w14:textId="77777777" w:rsidTr="00ED76D6">
            <w:tc>
              <w:tcPr>
                <w:tcW w:w="2163" w:type="dxa"/>
              </w:tcPr>
              <w:p w14:paraId="32B0B4F2"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Radni sati </w:t>
                </w:r>
              </w:p>
            </w:tc>
            <w:tc>
              <w:tcPr>
                <w:tcW w:w="1770" w:type="dxa"/>
              </w:tcPr>
              <w:p w14:paraId="401A6595" w14:textId="77777777" w:rsidR="00610973" w:rsidRPr="00CB0F76" w:rsidRDefault="00610973" w:rsidP="00E07F4A">
                <w:pPr>
                  <w:pStyle w:val="Default"/>
                  <w:jc w:val="left"/>
                  <w:rPr>
                    <w:rFonts w:ascii="Times New Roman" w:hAnsi="Times New Roman" w:cs="Times New Roman"/>
                    <w:b/>
                    <w:bCs/>
                    <w:sz w:val="22"/>
                    <w:szCs w:val="22"/>
                  </w:rPr>
                </w:pPr>
              </w:p>
            </w:tc>
            <w:tc>
              <w:tcPr>
                <w:tcW w:w="1769" w:type="dxa"/>
              </w:tcPr>
              <w:p w14:paraId="4FB7CB69" w14:textId="77777777" w:rsidR="00610973" w:rsidRPr="00CB0F76" w:rsidRDefault="00610973" w:rsidP="00E07F4A">
                <w:pPr>
                  <w:pStyle w:val="Default"/>
                  <w:jc w:val="left"/>
                  <w:rPr>
                    <w:rFonts w:ascii="Times New Roman" w:hAnsi="Times New Roman" w:cs="Times New Roman"/>
                    <w:b/>
                    <w:bCs/>
                    <w:sz w:val="22"/>
                    <w:szCs w:val="22"/>
                  </w:rPr>
                </w:pPr>
              </w:p>
            </w:tc>
            <w:tc>
              <w:tcPr>
                <w:tcW w:w="1769" w:type="dxa"/>
              </w:tcPr>
              <w:p w14:paraId="59036385"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1 h (ili </w:t>
                </w:r>
                <w:proofErr w:type="spellStart"/>
                <w:r w:rsidRPr="00CB0F76">
                  <w:rPr>
                    <w:rFonts w:ascii="Times New Roman" w:hAnsi="Times New Roman" w:cs="Times New Roman"/>
                    <w:sz w:val="22"/>
                    <w:szCs w:val="22"/>
                  </w:rPr>
                  <w:t>max</w:t>
                </w:r>
                <w:proofErr w:type="spellEnd"/>
                <w:r w:rsidRPr="00CB0F76">
                  <w:rPr>
                    <w:rFonts w:ascii="Times New Roman" w:hAnsi="Times New Roman" w:cs="Times New Roman"/>
                    <w:sz w:val="22"/>
                    <w:szCs w:val="22"/>
                  </w:rPr>
                  <w:t xml:space="preserve"> 2) u zoru i 1 h (ili </w:t>
                </w:r>
                <w:proofErr w:type="spellStart"/>
                <w:r w:rsidRPr="00CB0F76">
                  <w:rPr>
                    <w:rFonts w:ascii="Times New Roman" w:hAnsi="Times New Roman" w:cs="Times New Roman"/>
                    <w:sz w:val="22"/>
                    <w:szCs w:val="22"/>
                  </w:rPr>
                  <w:t>max</w:t>
                </w:r>
                <w:proofErr w:type="spellEnd"/>
                <w:r w:rsidRPr="00CB0F76">
                  <w:rPr>
                    <w:rFonts w:ascii="Times New Roman" w:hAnsi="Times New Roman" w:cs="Times New Roman"/>
                    <w:sz w:val="22"/>
                    <w:szCs w:val="22"/>
                  </w:rPr>
                  <w:t xml:space="preserve"> 2 h) u sumrak</w:t>
                </w:r>
              </w:p>
            </w:tc>
            <w:tc>
              <w:tcPr>
                <w:tcW w:w="1769" w:type="dxa"/>
              </w:tcPr>
              <w:p w14:paraId="720DC020" w14:textId="77777777" w:rsidR="00610973" w:rsidRPr="00CB0F76" w:rsidRDefault="00610973"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 xml:space="preserve">1 h (ili </w:t>
                </w:r>
                <w:proofErr w:type="spellStart"/>
                <w:r w:rsidRPr="00CB0F76">
                  <w:rPr>
                    <w:rFonts w:ascii="Times New Roman" w:hAnsi="Times New Roman" w:cs="Times New Roman"/>
                    <w:sz w:val="22"/>
                    <w:szCs w:val="22"/>
                  </w:rPr>
                  <w:t>max</w:t>
                </w:r>
                <w:proofErr w:type="spellEnd"/>
                <w:r w:rsidRPr="00CB0F76">
                  <w:rPr>
                    <w:rFonts w:ascii="Times New Roman" w:hAnsi="Times New Roman" w:cs="Times New Roman"/>
                    <w:sz w:val="22"/>
                    <w:szCs w:val="22"/>
                  </w:rPr>
                  <w:t xml:space="preserve"> 2) u zoru i 1 h (ili </w:t>
                </w:r>
                <w:proofErr w:type="spellStart"/>
                <w:r w:rsidRPr="00CB0F76">
                  <w:rPr>
                    <w:rFonts w:ascii="Times New Roman" w:hAnsi="Times New Roman" w:cs="Times New Roman"/>
                    <w:sz w:val="22"/>
                    <w:szCs w:val="22"/>
                  </w:rPr>
                  <w:t>max</w:t>
                </w:r>
                <w:proofErr w:type="spellEnd"/>
                <w:r w:rsidRPr="00CB0F76">
                  <w:rPr>
                    <w:rFonts w:ascii="Times New Roman" w:hAnsi="Times New Roman" w:cs="Times New Roman"/>
                    <w:sz w:val="22"/>
                    <w:szCs w:val="22"/>
                  </w:rPr>
                  <w:t xml:space="preserve"> 2 h) u sumrak</w:t>
                </w:r>
              </w:p>
            </w:tc>
          </w:tr>
          <w:tr w:rsidR="00610973" w:rsidRPr="00610973" w14:paraId="07403E99" w14:textId="77777777" w:rsidTr="00ED76D6">
            <w:tc>
              <w:tcPr>
                <w:tcW w:w="2163" w:type="dxa"/>
                <w:tcBorders>
                  <w:bottom w:val="single" w:sz="4" w:space="0" w:color="auto"/>
                </w:tcBorders>
              </w:tcPr>
              <w:p w14:paraId="092B8BF0" w14:textId="77777777" w:rsidR="00610973" w:rsidRPr="00CB0F76" w:rsidRDefault="00610973" w:rsidP="00ED76D6">
                <w:pPr>
                  <w:pStyle w:val="Default"/>
                  <w:rPr>
                    <w:rFonts w:ascii="Times New Roman" w:hAnsi="Times New Roman" w:cs="Times New Roman"/>
                    <w:sz w:val="22"/>
                    <w:szCs w:val="22"/>
                  </w:rPr>
                </w:pPr>
                <w:r w:rsidRPr="00CB0F76">
                  <w:rPr>
                    <w:rFonts w:ascii="Times New Roman" w:hAnsi="Times New Roman" w:cs="Times New Roman"/>
                    <w:sz w:val="22"/>
                    <w:szCs w:val="22"/>
                  </w:rPr>
                  <w:t>Kapacitet rezervoara</w:t>
                </w:r>
              </w:p>
            </w:tc>
            <w:tc>
              <w:tcPr>
                <w:tcW w:w="1770" w:type="dxa"/>
                <w:tcBorders>
                  <w:bottom w:val="single" w:sz="4" w:space="0" w:color="auto"/>
                </w:tcBorders>
              </w:tcPr>
              <w:p w14:paraId="66A429E3" w14:textId="77777777" w:rsidR="00610973" w:rsidRPr="00CB0F76" w:rsidRDefault="00610973" w:rsidP="00ED76D6">
                <w:pPr>
                  <w:pStyle w:val="Default"/>
                  <w:rPr>
                    <w:rFonts w:ascii="Times New Roman" w:hAnsi="Times New Roman" w:cs="Times New Roman"/>
                    <w:b/>
                    <w:bCs/>
                    <w:sz w:val="22"/>
                    <w:szCs w:val="22"/>
                  </w:rPr>
                </w:pPr>
              </w:p>
            </w:tc>
            <w:tc>
              <w:tcPr>
                <w:tcW w:w="1769" w:type="dxa"/>
                <w:tcBorders>
                  <w:bottom w:val="single" w:sz="4" w:space="0" w:color="auto"/>
                </w:tcBorders>
              </w:tcPr>
              <w:p w14:paraId="42E7D00B" w14:textId="77777777" w:rsidR="00610973" w:rsidRPr="00CB0F76" w:rsidRDefault="00610973" w:rsidP="00ED76D6">
                <w:pPr>
                  <w:pStyle w:val="Default"/>
                  <w:rPr>
                    <w:rFonts w:ascii="Times New Roman" w:hAnsi="Times New Roman" w:cs="Times New Roman"/>
                    <w:b/>
                    <w:bCs/>
                    <w:sz w:val="22"/>
                    <w:szCs w:val="22"/>
                  </w:rPr>
                </w:pPr>
              </w:p>
            </w:tc>
            <w:tc>
              <w:tcPr>
                <w:tcW w:w="1769" w:type="dxa"/>
                <w:tcBorders>
                  <w:bottom w:val="single" w:sz="4" w:space="0" w:color="auto"/>
                </w:tcBorders>
              </w:tcPr>
              <w:p w14:paraId="52250306" w14:textId="77777777" w:rsidR="00610973" w:rsidRPr="00CB0F76" w:rsidRDefault="00610973" w:rsidP="00ED76D6">
                <w:pPr>
                  <w:pStyle w:val="Default"/>
                  <w:rPr>
                    <w:rFonts w:ascii="Times New Roman" w:hAnsi="Times New Roman" w:cs="Times New Roman"/>
                    <w:sz w:val="22"/>
                    <w:szCs w:val="22"/>
                  </w:rPr>
                </w:pPr>
                <w:r w:rsidRPr="00CB0F76">
                  <w:rPr>
                    <w:rFonts w:ascii="Times New Roman" w:hAnsi="Times New Roman" w:cs="Times New Roman"/>
                    <w:sz w:val="22"/>
                    <w:szCs w:val="22"/>
                  </w:rPr>
                  <w:t>min. 50 lit.</w:t>
                </w:r>
              </w:p>
            </w:tc>
            <w:tc>
              <w:tcPr>
                <w:tcW w:w="1769" w:type="dxa"/>
                <w:tcBorders>
                  <w:bottom w:val="single" w:sz="4" w:space="0" w:color="auto"/>
                </w:tcBorders>
              </w:tcPr>
              <w:p w14:paraId="70F1CC87" w14:textId="77777777" w:rsidR="00610973" w:rsidRPr="00CB0F76" w:rsidRDefault="00610973" w:rsidP="00ED76D6">
                <w:pPr>
                  <w:pStyle w:val="Default"/>
                  <w:rPr>
                    <w:rFonts w:ascii="Times New Roman" w:hAnsi="Times New Roman" w:cs="Times New Roman"/>
                    <w:sz w:val="22"/>
                    <w:szCs w:val="22"/>
                  </w:rPr>
                </w:pPr>
                <w:r w:rsidRPr="00CB0F76">
                  <w:rPr>
                    <w:rFonts w:ascii="Times New Roman" w:hAnsi="Times New Roman" w:cs="Times New Roman"/>
                    <w:sz w:val="22"/>
                    <w:szCs w:val="22"/>
                  </w:rPr>
                  <w:t xml:space="preserve">min. 50 lit. </w:t>
                </w:r>
              </w:p>
            </w:tc>
          </w:tr>
          <w:tr w:rsidR="00610973" w:rsidRPr="00610973" w14:paraId="12DB5066" w14:textId="77777777" w:rsidTr="006B2342">
            <w:tc>
              <w:tcPr>
                <w:tcW w:w="2163" w:type="dxa"/>
              </w:tcPr>
              <w:p w14:paraId="46AE2842" w14:textId="77777777" w:rsidR="00610973" w:rsidRPr="00CB0F76" w:rsidRDefault="00610973" w:rsidP="00E07F4A">
                <w:pPr>
                  <w:pStyle w:val="Default"/>
                  <w:jc w:val="left"/>
                  <w:rPr>
                    <w:rFonts w:ascii="Times New Roman" w:hAnsi="Times New Roman" w:cs="Times New Roman"/>
                    <w:sz w:val="22"/>
                    <w:szCs w:val="22"/>
                  </w:rPr>
                </w:pPr>
                <w:r w:rsidRPr="00CB0F76">
                  <w:rPr>
                    <w:rFonts w:ascii="Times New Roman" w:hAnsi="Times New Roman" w:cs="Times New Roman"/>
                    <w:sz w:val="22"/>
                    <w:szCs w:val="22"/>
                  </w:rPr>
                  <w:t>Obrađena površina s 1 vozilom – ekipa od 2 izvoditelja</w:t>
                </w:r>
              </w:p>
            </w:tc>
            <w:tc>
              <w:tcPr>
                <w:tcW w:w="1770" w:type="dxa"/>
              </w:tcPr>
              <w:p w14:paraId="224B3A0E" w14:textId="77777777" w:rsidR="00610973" w:rsidRPr="00CB0F76" w:rsidRDefault="00610973" w:rsidP="00ED76D6">
                <w:pPr>
                  <w:pStyle w:val="Default"/>
                  <w:rPr>
                    <w:rFonts w:ascii="Times New Roman" w:hAnsi="Times New Roman" w:cs="Times New Roman"/>
                    <w:b/>
                    <w:bCs/>
                    <w:sz w:val="22"/>
                    <w:szCs w:val="22"/>
                  </w:rPr>
                </w:pPr>
              </w:p>
            </w:tc>
            <w:tc>
              <w:tcPr>
                <w:tcW w:w="1769" w:type="dxa"/>
              </w:tcPr>
              <w:p w14:paraId="3AFEE8E7" w14:textId="77777777" w:rsidR="00610973" w:rsidRPr="00CB0F76" w:rsidRDefault="00610973" w:rsidP="00ED76D6">
                <w:pPr>
                  <w:pStyle w:val="Default"/>
                  <w:rPr>
                    <w:rFonts w:ascii="Times New Roman" w:hAnsi="Times New Roman" w:cs="Times New Roman"/>
                    <w:b/>
                    <w:bCs/>
                    <w:sz w:val="22"/>
                    <w:szCs w:val="22"/>
                  </w:rPr>
                </w:pPr>
              </w:p>
            </w:tc>
            <w:tc>
              <w:tcPr>
                <w:tcW w:w="1769" w:type="dxa"/>
              </w:tcPr>
              <w:p w14:paraId="6039BA23" w14:textId="77777777" w:rsidR="00610973" w:rsidRPr="00CB0F76" w:rsidRDefault="00610973" w:rsidP="00ED76D6">
                <w:pPr>
                  <w:pStyle w:val="Default"/>
                  <w:rPr>
                    <w:rFonts w:ascii="Times New Roman" w:hAnsi="Times New Roman" w:cs="Times New Roman"/>
                    <w:sz w:val="22"/>
                    <w:szCs w:val="22"/>
                  </w:rPr>
                </w:pPr>
                <w:r w:rsidRPr="00CB0F76">
                  <w:rPr>
                    <w:rFonts w:ascii="Times New Roman" w:hAnsi="Times New Roman" w:cs="Times New Roman"/>
                    <w:sz w:val="22"/>
                    <w:szCs w:val="22"/>
                  </w:rPr>
                  <w:t>50 – 200 ha površine/1 h</w:t>
                </w:r>
              </w:p>
            </w:tc>
            <w:tc>
              <w:tcPr>
                <w:tcW w:w="1769" w:type="dxa"/>
              </w:tcPr>
              <w:p w14:paraId="21A6B0DA" w14:textId="77777777" w:rsidR="00610973" w:rsidRPr="00CB0F76" w:rsidRDefault="00610973" w:rsidP="00ED76D6">
                <w:pPr>
                  <w:pStyle w:val="Default"/>
                  <w:rPr>
                    <w:rFonts w:ascii="Times New Roman" w:hAnsi="Times New Roman" w:cs="Times New Roman"/>
                    <w:sz w:val="22"/>
                    <w:szCs w:val="22"/>
                  </w:rPr>
                </w:pPr>
                <w:r w:rsidRPr="00CB0F76">
                  <w:rPr>
                    <w:rFonts w:ascii="Times New Roman" w:hAnsi="Times New Roman" w:cs="Times New Roman"/>
                    <w:sz w:val="22"/>
                    <w:szCs w:val="22"/>
                  </w:rPr>
                  <w:t xml:space="preserve">50 – 200 ha površine/1 h </w:t>
                </w:r>
              </w:p>
            </w:tc>
          </w:tr>
          <w:tr w:rsidR="006B2342" w:rsidRPr="00610973" w14:paraId="6E183B74" w14:textId="77777777" w:rsidTr="006B2342">
            <w:tc>
              <w:tcPr>
                <w:tcW w:w="2163" w:type="dxa"/>
              </w:tcPr>
              <w:p w14:paraId="77E375D4" w14:textId="338B7C6F" w:rsidR="006B2342" w:rsidRPr="00CB0F76" w:rsidRDefault="006B2342" w:rsidP="00E07F4A">
                <w:pPr>
                  <w:pStyle w:val="Default"/>
                  <w:jc w:val="left"/>
                  <w:rPr>
                    <w:rFonts w:ascii="Times New Roman" w:hAnsi="Times New Roman" w:cs="Times New Roman"/>
                    <w:sz w:val="22"/>
                    <w:szCs w:val="22"/>
                  </w:rPr>
                </w:pPr>
                <w:r w:rsidRPr="00CB0F76">
                  <w:rPr>
                    <w:rFonts w:ascii="Times New Roman" w:hAnsi="Times New Roman" w:cs="Times New Roman"/>
                    <w:sz w:val="22"/>
                    <w:szCs w:val="22"/>
                  </w:rPr>
                  <w:t>Umanjenje efektivne širine prolaza radi gustoće vegetacije te dr. prepreka</w:t>
                </w:r>
              </w:p>
            </w:tc>
            <w:tc>
              <w:tcPr>
                <w:tcW w:w="1770" w:type="dxa"/>
              </w:tcPr>
              <w:p w14:paraId="6C2C3249" w14:textId="77777777" w:rsidR="006B2342" w:rsidRPr="00CB0F76" w:rsidRDefault="006B2342" w:rsidP="00ED76D6">
                <w:pPr>
                  <w:pStyle w:val="Default"/>
                  <w:rPr>
                    <w:rFonts w:ascii="Times New Roman" w:hAnsi="Times New Roman" w:cs="Times New Roman"/>
                    <w:b/>
                    <w:bCs/>
                    <w:sz w:val="22"/>
                    <w:szCs w:val="22"/>
                  </w:rPr>
                </w:pPr>
              </w:p>
            </w:tc>
            <w:tc>
              <w:tcPr>
                <w:tcW w:w="1769" w:type="dxa"/>
              </w:tcPr>
              <w:p w14:paraId="76921207" w14:textId="77777777" w:rsidR="006B2342" w:rsidRPr="00CB0F76" w:rsidRDefault="006B2342" w:rsidP="00ED76D6">
                <w:pPr>
                  <w:pStyle w:val="Default"/>
                  <w:rPr>
                    <w:rFonts w:ascii="Times New Roman" w:hAnsi="Times New Roman" w:cs="Times New Roman"/>
                    <w:b/>
                    <w:bCs/>
                    <w:sz w:val="22"/>
                    <w:szCs w:val="22"/>
                  </w:rPr>
                </w:pPr>
              </w:p>
            </w:tc>
            <w:tc>
              <w:tcPr>
                <w:tcW w:w="1769" w:type="dxa"/>
              </w:tcPr>
              <w:p w14:paraId="5CCA8BF4" w14:textId="3433217D" w:rsidR="006B2342" w:rsidRPr="00CB0F76" w:rsidRDefault="006B2342" w:rsidP="00ED76D6">
                <w:pPr>
                  <w:pStyle w:val="Default"/>
                  <w:rPr>
                    <w:rFonts w:ascii="Times New Roman" w:hAnsi="Times New Roman" w:cs="Times New Roman"/>
                    <w:sz w:val="22"/>
                    <w:szCs w:val="22"/>
                  </w:rPr>
                </w:pPr>
                <w:r w:rsidRPr="00CB0F76">
                  <w:rPr>
                    <w:rFonts w:ascii="Times New Roman" w:hAnsi="Times New Roman" w:cs="Times New Roman"/>
                    <w:sz w:val="22"/>
                    <w:szCs w:val="22"/>
                  </w:rPr>
                  <w:t>do 50%</w:t>
                </w:r>
              </w:p>
            </w:tc>
            <w:tc>
              <w:tcPr>
                <w:tcW w:w="1769" w:type="dxa"/>
              </w:tcPr>
              <w:p w14:paraId="616801C1" w14:textId="0815F82F" w:rsidR="006B2342" w:rsidRPr="00CB0F76" w:rsidRDefault="00E07F4A" w:rsidP="00E07F4A">
                <w:pPr>
                  <w:pStyle w:val="Default"/>
                  <w:jc w:val="center"/>
                  <w:rPr>
                    <w:rFonts w:ascii="Times New Roman" w:hAnsi="Times New Roman" w:cs="Times New Roman"/>
                    <w:sz w:val="22"/>
                    <w:szCs w:val="22"/>
                  </w:rPr>
                </w:pPr>
                <w:r w:rsidRPr="00CB0F76">
                  <w:rPr>
                    <w:rFonts w:ascii="Times New Roman" w:hAnsi="Times New Roman" w:cs="Times New Roman"/>
                    <w:sz w:val="22"/>
                    <w:szCs w:val="22"/>
                  </w:rPr>
                  <w:t>-</w:t>
                </w:r>
              </w:p>
            </w:tc>
          </w:tr>
          <w:tr w:rsidR="006B2342" w:rsidRPr="00610973" w14:paraId="70DC1418" w14:textId="77777777" w:rsidTr="00ED76D6">
            <w:tc>
              <w:tcPr>
                <w:tcW w:w="2163" w:type="dxa"/>
                <w:tcBorders>
                  <w:bottom w:val="single" w:sz="4" w:space="0" w:color="auto"/>
                </w:tcBorders>
              </w:tcPr>
              <w:p w14:paraId="7A380A21" w14:textId="383B3924" w:rsidR="006B2342" w:rsidRPr="00CB0F76" w:rsidRDefault="006B2342" w:rsidP="00ED76D6">
                <w:pPr>
                  <w:pStyle w:val="Default"/>
                  <w:rPr>
                    <w:rFonts w:ascii="Times New Roman" w:hAnsi="Times New Roman" w:cs="Times New Roman"/>
                    <w:sz w:val="22"/>
                    <w:szCs w:val="22"/>
                  </w:rPr>
                </w:pPr>
                <w:r w:rsidRPr="00CB0F76">
                  <w:rPr>
                    <w:rFonts w:ascii="Times New Roman" w:hAnsi="Times New Roman" w:cs="Times New Roman"/>
                    <w:sz w:val="22"/>
                    <w:szCs w:val="22"/>
                  </w:rPr>
                  <w:t>Dinamika svaka</w:t>
                </w:r>
              </w:p>
            </w:tc>
            <w:tc>
              <w:tcPr>
                <w:tcW w:w="1770" w:type="dxa"/>
                <w:tcBorders>
                  <w:bottom w:val="single" w:sz="4" w:space="0" w:color="auto"/>
                </w:tcBorders>
              </w:tcPr>
              <w:p w14:paraId="52E996D0" w14:textId="0DB955FD" w:rsidR="006B2342" w:rsidRPr="00CB0F76" w:rsidRDefault="006B2342"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svaka 3-4 tjedna</w:t>
                </w:r>
              </w:p>
            </w:tc>
            <w:tc>
              <w:tcPr>
                <w:tcW w:w="1769" w:type="dxa"/>
                <w:tcBorders>
                  <w:bottom w:val="single" w:sz="4" w:space="0" w:color="auto"/>
                </w:tcBorders>
              </w:tcPr>
              <w:p w14:paraId="664B8918" w14:textId="6F933C24" w:rsidR="006B2342" w:rsidRPr="00CB0F76" w:rsidRDefault="006B2342" w:rsidP="00E07F4A">
                <w:pPr>
                  <w:pStyle w:val="Default"/>
                  <w:jc w:val="left"/>
                  <w:rPr>
                    <w:rFonts w:ascii="Times New Roman" w:hAnsi="Times New Roman" w:cs="Times New Roman"/>
                    <w:b/>
                    <w:bCs/>
                    <w:sz w:val="22"/>
                    <w:szCs w:val="22"/>
                  </w:rPr>
                </w:pPr>
                <w:r w:rsidRPr="00CB0F76">
                  <w:rPr>
                    <w:rFonts w:ascii="Times New Roman" w:hAnsi="Times New Roman" w:cs="Times New Roman"/>
                    <w:sz w:val="22"/>
                    <w:szCs w:val="22"/>
                  </w:rPr>
                  <w:t>3 svaka 3-4 tjedna</w:t>
                </w:r>
              </w:p>
            </w:tc>
            <w:tc>
              <w:tcPr>
                <w:tcW w:w="1769" w:type="dxa"/>
                <w:tcBorders>
                  <w:bottom w:val="single" w:sz="4" w:space="0" w:color="auto"/>
                </w:tcBorders>
              </w:tcPr>
              <w:p w14:paraId="7AD74E42" w14:textId="3476210B" w:rsidR="006B2342" w:rsidRPr="00CB0F76" w:rsidRDefault="00E07F4A" w:rsidP="00E07F4A">
                <w:pPr>
                  <w:pStyle w:val="Default"/>
                  <w:jc w:val="left"/>
                  <w:rPr>
                    <w:rFonts w:ascii="Times New Roman" w:hAnsi="Times New Roman" w:cs="Times New Roman"/>
                    <w:sz w:val="22"/>
                    <w:szCs w:val="22"/>
                  </w:rPr>
                </w:pPr>
                <w:r w:rsidRPr="00CB0F76">
                  <w:rPr>
                    <w:rFonts w:ascii="Times New Roman" w:hAnsi="Times New Roman" w:cs="Times New Roman"/>
                    <w:sz w:val="22"/>
                    <w:szCs w:val="22"/>
                  </w:rPr>
                  <w:t>1 tretman ne smije trajati dulje od 3 do 4 uzastopna radna dana</w:t>
                </w:r>
              </w:p>
            </w:tc>
            <w:tc>
              <w:tcPr>
                <w:tcW w:w="1769" w:type="dxa"/>
                <w:tcBorders>
                  <w:bottom w:val="single" w:sz="4" w:space="0" w:color="auto"/>
                </w:tcBorders>
              </w:tcPr>
              <w:p w14:paraId="30E23370" w14:textId="1C63BB9E" w:rsidR="006B2342" w:rsidRPr="00CB0F76" w:rsidRDefault="00E07F4A" w:rsidP="00E07F4A">
                <w:pPr>
                  <w:pStyle w:val="Default"/>
                  <w:jc w:val="left"/>
                  <w:rPr>
                    <w:rFonts w:ascii="Times New Roman" w:hAnsi="Times New Roman" w:cs="Times New Roman"/>
                    <w:sz w:val="22"/>
                    <w:szCs w:val="22"/>
                  </w:rPr>
                </w:pPr>
                <w:r w:rsidRPr="00CB0F76">
                  <w:rPr>
                    <w:rFonts w:ascii="Times New Roman" w:hAnsi="Times New Roman" w:cs="Times New Roman"/>
                    <w:sz w:val="22"/>
                    <w:szCs w:val="22"/>
                  </w:rPr>
                  <w:t>1 tretman ne smije trajati dulje od 3 do 4 uzastopna radna dana</w:t>
                </w:r>
              </w:p>
            </w:tc>
          </w:tr>
        </w:tbl>
        <w:p w14:paraId="3712FA68" w14:textId="77777777" w:rsidR="00CB0F76" w:rsidRDefault="00CB0F76" w:rsidP="00610973">
          <w:pPr>
            <w:pStyle w:val="Default"/>
            <w:jc w:val="both"/>
            <w:rPr>
              <w:rFonts w:ascii="Times New Roman" w:hAnsi="Times New Roman" w:cs="Times New Roman"/>
            </w:rPr>
          </w:pPr>
        </w:p>
        <w:p w14:paraId="6AA36FEF" w14:textId="5D8449E0" w:rsidR="00610973" w:rsidRPr="00610973" w:rsidRDefault="00610973" w:rsidP="00610973">
          <w:pPr>
            <w:pStyle w:val="Default"/>
            <w:jc w:val="both"/>
            <w:rPr>
              <w:rFonts w:ascii="Times New Roman" w:hAnsi="Times New Roman" w:cs="Times New Roman"/>
            </w:rPr>
          </w:pPr>
          <w:r w:rsidRPr="00610973">
            <w:rPr>
              <w:rFonts w:ascii="Times New Roman" w:hAnsi="Times New Roman" w:cs="Times New Roman"/>
            </w:rPr>
            <w:t>* U slučaju avio tretmana sukladno Pravilniku o načinu provedbe obvezatne dezinfekcije, dezinsekcije i deratizacije (»Narodne novine« br. 35/07, 76/12) te ovisno o uputama proizvođača insekticida/</w:t>
          </w:r>
          <w:proofErr w:type="spellStart"/>
          <w:r w:rsidRPr="00610973">
            <w:rPr>
              <w:rFonts w:ascii="Times New Roman" w:hAnsi="Times New Roman" w:cs="Times New Roman"/>
            </w:rPr>
            <w:t>larvicida</w:t>
          </w:r>
          <w:proofErr w:type="spellEnd"/>
          <w:r w:rsidRPr="00610973">
            <w:rPr>
              <w:rFonts w:ascii="Times New Roman" w:hAnsi="Times New Roman" w:cs="Times New Roman"/>
            </w:rPr>
            <w:t xml:space="preserve">. </w:t>
          </w:r>
        </w:p>
        <w:p w14:paraId="1B0A0502" w14:textId="77777777" w:rsidR="00610973" w:rsidRPr="00610973" w:rsidRDefault="00610973" w:rsidP="00610973">
          <w:pPr>
            <w:pStyle w:val="Default"/>
            <w:rPr>
              <w:rFonts w:ascii="Times New Roman" w:hAnsi="Times New Roman" w:cs="Times New Roman"/>
            </w:rPr>
          </w:pPr>
          <w:r w:rsidRPr="00610973">
            <w:rPr>
              <w:rFonts w:ascii="Times New Roman" w:hAnsi="Times New Roman" w:cs="Times New Roman"/>
            </w:rPr>
            <w:lastRenderedPageBreak/>
            <w:t xml:space="preserve">** Zabranjuje se uporaba nafte ili lož ulja kao otapala! </w:t>
          </w:r>
        </w:p>
        <w:p w14:paraId="6A6EE7C1" w14:textId="77777777" w:rsidR="00610973" w:rsidRPr="00610973" w:rsidRDefault="00610973" w:rsidP="00610973">
          <w:pPr>
            <w:pStyle w:val="Tijeloteksta"/>
            <w:spacing w:before="6"/>
            <w:rPr>
              <w:rFonts w:ascii="Times New Roman" w:hAnsi="Times New Roman"/>
              <w:sz w:val="24"/>
            </w:rPr>
          </w:pPr>
          <w:r w:rsidRPr="00610973">
            <w:rPr>
              <w:rFonts w:ascii="Times New Roman" w:hAnsi="Times New Roman"/>
              <w:sz w:val="24"/>
            </w:rPr>
            <w:t xml:space="preserve">– putnički ili transportni zrakoplovi isključivo sukladno naputcima Međunarodne zrakoplovne federacije ili zrakoplovne kompanije čiji zrakoplov podliježe dezinsekciji ili na osnovi epidemioloških indikacija ( pojava oboljenja od žute groznice, </w:t>
          </w:r>
          <w:proofErr w:type="spellStart"/>
          <w:r w:rsidRPr="00610973">
            <w:rPr>
              <w:rFonts w:ascii="Times New Roman" w:hAnsi="Times New Roman"/>
              <w:sz w:val="24"/>
            </w:rPr>
            <w:t>Denga</w:t>
          </w:r>
          <w:proofErr w:type="spellEnd"/>
          <w:r w:rsidRPr="00610973">
            <w:rPr>
              <w:rFonts w:ascii="Times New Roman" w:hAnsi="Times New Roman"/>
              <w:sz w:val="24"/>
            </w:rPr>
            <w:t xml:space="preserve"> groznice, West Nile groznice, oboljenja čiji je uzročnik </w:t>
          </w:r>
          <w:proofErr w:type="spellStart"/>
          <w:r w:rsidRPr="00610973">
            <w:rPr>
              <w:rFonts w:ascii="Times New Roman" w:hAnsi="Times New Roman"/>
              <w:sz w:val="24"/>
            </w:rPr>
            <w:t>Zika</w:t>
          </w:r>
          <w:proofErr w:type="spellEnd"/>
          <w:r w:rsidRPr="00610973">
            <w:rPr>
              <w:rFonts w:ascii="Times New Roman" w:hAnsi="Times New Roman"/>
              <w:sz w:val="24"/>
            </w:rPr>
            <w:t xml:space="preserve"> virusa ili </w:t>
          </w:r>
          <w:proofErr w:type="spellStart"/>
          <w:r w:rsidRPr="00610973">
            <w:rPr>
              <w:rFonts w:ascii="Times New Roman" w:hAnsi="Times New Roman"/>
              <w:sz w:val="24"/>
            </w:rPr>
            <w:t>Chikungunye</w:t>
          </w:r>
          <w:proofErr w:type="spellEnd"/>
          <w:r w:rsidRPr="00610973">
            <w:rPr>
              <w:rFonts w:ascii="Times New Roman" w:hAnsi="Times New Roman"/>
              <w:sz w:val="24"/>
            </w:rPr>
            <w:t xml:space="preserve"> virus i dr., te </w:t>
          </w:r>
          <w:proofErr w:type="spellStart"/>
          <w:r w:rsidRPr="00610973">
            <w:rPr>
              <w:rFonts w:ascii="Times New Roman" w:hAnsi="Times New Roman"/>
              <w:sz w:val="24"/>
            </w:rPr>
            <w:t>filarijaze</w:t>
          </w:r>
          <w:proofErr w:type="spellEnd"/>
          <w:r w:rsidRPr="00610973">
            <w:rPr>
              <w:rFonts w:ascii="Times New Roman" w:hAnsi="Times New Roman"/>
              <w:sz w:val="24"/>
            </w:rPr>
            <w:t>).</w:t>
          </w:r>
        </w:p>
        <w:bookmarkEnd w:id="55"/>
        <w:p w14:paraId="169C7B2C" w14:textId="77777777" w:rsidR="00EF1610" w:rsidRPr="00A31E75" w:rsidRDefault="00EF1610" w:rsidP="00A90E5E">
          <w:pPr>
            <w:pStyle w:val="StandardWeb"/>
            <w:shd w:val="clear" w:color="auto" w:fill="FFFFFF"/>
            <w:spacing w:before="0" w:beforeAutospacing="0" w:after="0" w:afterAutospacing="0"/>
            <w:jc w:val="both"/>
            <w:rPr>
              <w:color w:val="FF0000"/>
              <w:sz w:val="22"/>
              <w:szCs w:val="22"/>
            </w:rPr>
          </w:pPr>
        </w:p>
        <w:p w14:paraId="0C2E1789" w14:textId="77777777" w:rsidR="00EF1610" w:rsidRPr="00A31E75" w:rsidRDefault="00EF1610" w:rsidP="006B2342">
          <w:pPr>
            <w:pStyle w:val="Naslov2"/>
            <w:numPr>
              <w:ilvl w:val="1"/>
              <w:numId w:val="4"/>
            </w:numPr>
            <w:autoSpaceDE w:val="0"/>
            <w:autoSpaceDN w:val="0"/>
            <w:adjustRightInd w:val="0"/>
            <w:spacing w:before="0" w:after="0"/>
            <w:ind w:left="1440"/>
            <w:rPr>
              <w:rFonts w:ascii="Times New Roman" w:hAnsi="Times New Roman" w:cs="Times New Roman"/>
            </w:rPr>
          </w:pPr>
          <w:r w:rsidRPr="00A31E75">
            <w:rPr>
              <w:rFonts w:ascii="Times New Roman" w:hAnsi="Times New Roman" w:cs="Times New Roman"/>
            </w:rPr>
            <w:t xml:space="preserve"> Troškovnik</w:t>
          </w:r>
          <w:bookmarkEnd w:id="56"/>
          <w:bookmarkEnd w:id="57"/>
          <w:bookmarkEnd w:id="58"/>
          <w:bookmarkEnd w:id="59"/>
          <w:r w:rsidRPr="00A31E75">
            <w:rPr>
              <w:rFonts w:ascii="Times New Roman" w:hAnsi="Times New Roman" w:cs="Times New Roman"/>
            </w:rPr>
            <w:t xml:space="preserve"> </w:t>
          </w:r>
        </w:p>
        <w:p w14:paraId="5F49A05C" w14:textId="77777777" w:rsidR="00EF1610" w:rsidRPr="00A31E75" w:rsidRDefault="00EF1610" w:rsidP="006B2342">
          <w:pPr>
            <w:rPr>
              <w:rFonts w:ascii="Times New Roman" w:hAnsi="Times New Roman"/>
              <w:lang w:eastAsia="en-US"/>
            </w:rPr>
          </w:pPr>
        </w:p>
        <w:p w14:paraId="2699CF1A" w14:textId="77777777" w:rsidR="00EF1610" w:rsidRPr="00A31E75" w:rsidRDefault="00EF1610" w:rsidP="00EF1610">
          <w:pPr>
            <w:spacing w:after="120"/>
            <w:rPr>
              <w:rFonts w:ascii="Times New Roman" w:hAnsi="Times New Roman"/>
            </w:rPr>
          </w:pPr>
          <w:r w:rsidRPr="00A31E75">
            <w:rPr>
              <w:rFonts w:ascii="Times New Roman" w:hAnsi="Times New Roman"/>
            </w:rPr>
            <w:t>Troškovnik je sastavni dio poziva. Ponuditelji su dužni ponuditi, tj. upisati cijene zaokružene na dvije decimale, na način kako je to određeno u troškovniku, te cijenu ponude bez PDV-a, PDV i cijenu ponude s PDV-om na način kako je to određeno u ponudbenom listu. U ponudi je potrebno iskazati jediničnu cijenu po stavkama troškovnika.</w:t>
          </w:r>
        </w:p>
        <w:p w14:paraId="75AADE93" w14:textId="77777777" w:rsidR="00EF1610" w:rsidRPr="00A31E75" w:rsidRDefault="00EF1610" w:rsidP="00EF1610">
          <w:pPr>
            <w:spacing w:after="120"/>
            <w:rPr>
              <w:rFonts w:ascii="Times New Roman" w:hAnsi="Times New Roman"/>
            </w:rPr>
          </w:pPr>
          <w:r w:rsidRPr="00A31E75">
            <w:rPr>
              <w:rFonts w:ascii="Times New Roman" w:hAnsi="Times New Roman"/>
            </w:rPr>
            <w:t xml:space="preserve">U iskazane cijene moraju biti uračunati svi troškovi ponuditelja vezani za pružanje usluga uključujući: </w:t>
          </w:r>
        </w:p>
        <w:p w14:paraId="3729AE34" w14:textId="77777777" w:rsidR="00EF1610" w:rsidRPr="00A31E75" w:rsidRDefault="00EF1610" w:rsidP="00EF1610">
          <w:pPr>
            <w:spacing w:after="120"/>
            <w:rPr>
              <w:rFonts w:ascii="Times New Roman" w:hAnsi="Times New Roman"/>
            </w:rPr>
          </w:pPr>
          <w:r w:rsidRPr="00A31E75">
            <w:rPr>
              <w:rFonts w:ascii="Segoe UI Symbol" w:hAnsi="Segoe UI Symbol" w:cs="Segoe UI Symbol"/>
            </w:rPr>
            <w:t>➢</w:t>
          </w:r>
          <w:r w:rsidRPr="00A31E75">
            <w:rPr>
              <w:rFonts w:ascii="Times New Roman" w:hAnsi="Times New Roman"/>
            </w:rPr>
            <w:t xml:space="preserve"> dolazak na lokaciju uključujući apsolutno sve troškove: gorivo, vrijeme provedeno na putu, cestarine, dnevnice i sl., </w:t>
          </w:r>
        </w:p>
        <w:p w14:paraId="550CE405" w14:textId="77777777" w:rsidR="00EF1610" w:rsidRPr="00A31E75" w:rsidRDefault="00EF1610" w:rsidP="00EF1610">
          <w:pPr>
            <w:spacing w:after="120"/>
            <w:rPr>
              <w:rFonts w:ascii="Times New Roman" w:hAnsi="Times New Roman"/>
            </w:rPr>
          </w:pPr>
          <w:r w:rsidRPr="00A31E75">
            <w:rPr>
              <w:rFonts w:ascii="Segoe UI Symbol" w:hAnsi="Segoe UI Symbol" w:cs="Segoe UI Symbol"/>
            </w:rPr>
            <w:t>➢</w:t>
          </w:r>
          <w:r w:rsidRPr="00A31E75">
            <w:rPr>
              <w:rFonts w:ascii="Times New Roman" w:hAnsi="Times New Roman"/>
            </w:rPr>
            <w:t xml:space="preserve"> sati rada provedeni na pružanju usluge, </w:t>
          </w:r>
        </w:p>
        <w:p w14:paraId="6A947991" w14:textId="77777777" w:rsidR="00EF1610" w:rsidRPr="00A31E75" w:rsidRDefault="00EF1610" w:rsidP="00112A8E">
          <w:pPr>
            <w:rPr>
              <w:rFonts w:ascii="Times New Roman" w:hAnsi="Times New Roman"/>
            </w:rPr>
          </w:pPr>
          <w:r w:rsidRPr="00A31E75">
            <w:rPr>
              <w:rFonts w:ascii="Segoe UI Symbol" w:hAnsi="Segoe UI Symbol" w:cs="Segoe UI Symbol"/>
            </w:rPr>
            <w:t>➢</w:t>
          </w:r>
          <w:r w:rsidRPr="00A31E75">
            <w:rPr>
              <w:rFonts w:ascii="Times New Roman" w:hAnsi="Times New Roman"/>
            </w:rPr>
            <w:t xml:space="preserve"> potrošena sredstva i opremu.</w:t>
          </w:r>
        </w:p>
        <w:p w14:paraId="5D08A324" w14:textId="77777777" w:rsidR="00EF1610" w:rsidRPr="00A31E75" w:rsidRDefault="00EF1610" w:rsidP="00112A8E">
          <w:pPr>
            <w:rPr>
              <w:rFonts w:ascii="Times New Roman" w:hAnsi="Times New Roman"/>
            </w:rPr>
          </w:pPr>
        </w:p>
        <w:p w14:paraId="2F677266" w14:textId="77777777" w:rsidR="00EF1610" w:rsidRPr="00A31E75" w:rsidRDefault="00EF1610" w:rsidP="00112A8E">
          <w:pPr>
            <w:rPr>
              <w:rFonts w:ascii="Times New Roman" w:hAnsi="Times New Roman"/>
            </w:rPr>
          </w:pPr>
          <w:r w:rsidRPr="00A31E75">
            <w:rPr>
              <w:rFonts w:ascii="Times New Roman" w:hAnsi="Times New Roman"/>
            </w:rPr>
            <w:t xml:space="preserve">Ponuditelj ne smije mijenjati izvorni oblik troškovnika. </w:t>
          </w:r>
        </w:p>
        <w:p w14:paraId="2E9C701F" w14:textId="77777777" w:rsidR="00EF1610" w:rsidRPr="00A31E75" w:rsidRDefault="00EF1610" w:rsidP="00EF1610">
          <w:pPr>
            <w:spacing w:after="120"/>
            <w:rPr>
              <w:rFonts w:ascii="Times New Roman" w:hAnsi="Times New Roman"/>
            </w:rPr>
          </w:pPr>
          <w:r w:rsidRPr="00A31E75">
            <w:rPr>
              <w:rFonts w:ascii="Times New Roman" w:hAnsi="Times New Roman"/>
            </w:rPr>
            <w:t xml:space="preserve">Mjerodavna je jedinična cijena upisana u   troškovniku - nije dopušteno zasebno smanjivanje popusta ili povećanje cijena. Popust i svi troškovi moraju biti uračunati u ponuđenim i upisanim jediničnim cijenama u troškovniku i nepromjenjivi su za cijelo vrijeme trajanja ugovora. </w:t>
          </w:r>
        </w:p>
        <w:p w14:paraId="42863086" w14:textId="77777777" w:rsidR="00EF1610" w:rsidRPr="00A31E75" w:rsidRDefault="00EF1610" w:rsidP="00EF1610">
          <w:pPr>
            <w:spacing w:after="120"/>
            <w:rPr>
              <w:rFonts w:ascii="Times New Roman" w:hAnsi="Times New Roman"/>
            </w:rPr>
          </w:pPr>
          <w:r w:rsidRPr="00A31E75">
            <w:rPr>
              <w:rFonts w:ascii="Times New Roman" w:hAnsi="Times New Roman"/>
            </w:rPr>
            <w:t xml:space="preserve">Ukoliko određenu stavku troškovnika ponuditelj neće naplaćivati, odnosno, ukoliko ju nudi besplatno ili je ista uračunata u cijenu neke druge stavke, ili ne nudi popust, ponuditelj je u troškovniku za istu stavku obvezan upisati iznos „0,00“. </w:t>
          </w:r>
        </w:p>
        <w:p w14:paraId="310067A9" w14:textId="77777777" w:rsidR="00EF1610" w:rsidRPr="00A31E75" w:rsidRDefault="00EF1610" w:rsidP="00EF1610">
          <w:pPr>
            <w:spacing w:after="120"/>
            <w:rPr>
              <w:rFonts w:ascii="Times New Roman" w:hAnsi="Times New Roman"/>
            </w:rPr>
          </w:pPr>
          <w:r w:rsidRPr="00A31E75">
            <w:rPr>
              <w:rFonts w:ascii="Times New Roman" w:hAnsi="Times New Roman"/>
            </w:rPr>
            <w:t xml:space="preserve">Ponuditelj mora ispuniti sve tražene stavke iz troškovnika. </w:t>
          </w:r>
        </w:p>
        <w:p w14:paraId="77959635" w14:textId="77777777" w:rsidR="00EF1610" w:rsidRDefault="00EF1610" w:rsidP="00112A8E">
          <w:pPr>
            <w:rPr>
              <w:rFonts w:ascii="Times New Roman" w:hAnsi="Times New Roman"/>
            </w:rPr>
          </w:pPr>
          <w:r w:rsidRPr="00A31E75">
            <w:rPr>
              <w:rFonts w:ascii="Times New Roman" w:hAnsi="Times New Roman"/>
            </w:rPr>
            <w:t xml:space="preserve">Ako ponuditelj nije u sustavu PDV-a ili je predmet nabave oslobođen PDV-a na mjesto predviđeno za upis cijene ponude s PDV-om upisuje se isti iznos kao što je upisan na mjestu predviđenom za upis cijene ponude bez PDV-a. </w:t>
          </w:r>
        </w:p>
        <w:p w14:paraId="68FC3FA4" w14:textId="77777777" w:rsidR="003C1084" w:rsidRPr="00A31E75" w:rsidRDefault="003C1084" w:rsidP="00112A8E">
          <w:pPr>
            <w:rPr>
              <w:rFonts w:ascii="Times New Roman" w:hAnsi="Times New Roman"/>
            </w:rPr>
          </w:pPr>
        </w:p>
        <w:p w14:paraId="2FF49ADA" w14:textId="426389F1" w:rsidR="005D4AE0" w:rsidRDefault="00EF1610" w:rsidP="00112A8E">
          <w:pPr>
            <w:pStyle w:val="Naslov2"/>
            <w:numPr>
              <w:ilvl w:val="1"/>
              <w:numId w:val="4"/>
            </w:numPr>
            <w:spacing w:before="0" w:after="0"/>
            <w:ind w:left="1440"/>
            <w:rPr>
              <w:rFonts w:ascii="Times New Roman" w:hAnsi="Times New Roman" w:cs="Times New Roman"/>
            </w:rPr>
          </w:pPr>
          <w:bookmarkStart w:id="60" w:name="_Toc113227038"/>
          <w:bookmarkStart w:id="61" w:name="_Toc115353936"/>
          <w:bookmarkStart w:id="62" w:name="_Toc120002764"/>
          <w:bookmarkStart w:id="63" w:name="_Toc149038234"/>
          <w:r w:rsidRPr="00A31E75">
            <w:rPr>
              <w:rFonts w:ascii="Times New Roman" w:hAnsi="Times New Roman" w:cs="Times New Roman"/>
            </w:rPr>
            <w:t xml:space="preserve">Mjesto </w:t>
          </w:r>
          <w:bookmarkStart w:id="64" w:name="_Toc323812654"/>
          <w:bookmarkStart w:id="65" w:name="_Toc323813771"/>
          <w:bookmarkStart w:id="66" w:name="_Toc324147774"/>
          <w:bookmarkStart w:id="67" w:name="_Toc324148057"/>
          <w:bookmarkStart w:id="68" w:name="_Toc324149996"/>
          <w:bookmarkStart w:id="69" w:name="_Toc323802887"/>
          <w:r w:rsidRPr="00A31E75">
            <w:rPr>
              <w:rFonts w:ascii="Times New Roman" w:hAnsi="Times New Roman" w:cs="Times New Roman"/>
            </w:rPr>
            <w:t>isporuke</w:t>
          </w:r>
          <w:bookmarkEnd w:id="60"/>
          <w:bookmarkEnd w:id="61"/>
          <w:bookmarkEnd w:id="62"/>
          <w:bookmarkEnd w:id="63"/>
        </w:p>
        <w:p w14:paraId="2EE9CD97" w14:textId="77777777" w:rsidR="00112A8E" w:rsidRPr="00112A8E" w:rsidRDefault="00112A8E" w:rsidP="00112A8E">
          <w:pPr>
            <w:rPr>
              <w:lang w:eastAsia="en-US"/>
            </w:rPr>
          </w:pPr>
        </w:p>
        <w:p w14:paraId="72856E9B" w14:textId="77777777" w:rsidR="00EF1610" w:rsidRPr="00A31E75" w:rsidRDefault="00EF1610" w:rsidP="00112A8E">
          <w:pPr>
            <w:rPr>
              <w:rFonts w:ascii="Times New Roman" w:eastAsia="Calibri" w:hAnsi="Times New Roman"/>
              <w:lang w:eastAsia="ar-SA"/>
            </w:rPr>
          </w:pPr>
          <w:bookmarkStart w:id="70" w:name="_Hlk118367446"/>
          <w:bookmarkStart w:id="71" w:name="_Hlk129857594"/>
          <w:r w:rsidRPr="00A31E75">
            <w:rPr>
              <w:rFonts w:ascii="Times New Roman" w:hAnsi="Times New Roman"/>
              <w:b/>
              <w:bCs/>
              <w:iCs/>
              <w:color w:val="000000"/>
            </w:rPr>
            <w:t>Glavno mjesto izvršenja: </w:t>
          </w:r>
          <w:r w:rsidRPr="00A31E75">
            <w:rPr>
              <w:rStyle w:val="Naglaeno"/>
              <w:rFonts w:ascii="Times New Roman" w:eastAsiaTheme="majorEastAsia" w:hAnsi="Times New Roman"/>
              <w:b w:val="0"/>
              <w:bCs w:val="0"/>
              <w:iCs/>
              <w:szCs w:val="22"/>
            </w:rPr>
            <w:t xml:space="preserve">Mjesto pružanja usluge </w:t>
          </w:r>
          <w:r w:rsidRPr="00A31E75">
            <w:rPr>
              <w:rFonts w:ascii="Times New Roman" w:hAnsi="Times New Roman"/>
            </w:rPr>
            <w:t xml:space="preserve">dezinsekcije na području Grada Iloka je </w:t>
          </w:r>
          <w:r w:rsidRPr="00A31E75">
            <w:rPr>
              <w:rFonts w:ascii="Times New Roman" w:eastAsia="Calibri" w:hAnsi="Times New Roman"/>
              <w:lang w:eastAsia="ar-SA"/>
            </w:rPr>
            <w:t xml:space="preserve">Grad Ilok koji čine mjesta Ilok, Bapska, Šarengrad i </w:t>
          </w:r>
          <w:proofErr w:type="spellStart"/>
          <w:r w:rsidRPr="00A31E75">
            <w:rPr>
              <w:rFonts w:ascii="Times New Roman" w:eastAsia="Calibri" w:hAnsi="Times New Roman"/>
              <w:lang w:eastAsia="ar-SA"/>
            </w:rPr>
            <w:t>Mohovo</w:t>
          </w:r>
          <w:proofErr w:type="spellEnd"/>
          <w:r w:rsidRPr="00A31E75">
            <w:rPr>
              <w:rFonts w:ascii="Times New Roman" w:eastAsia="Calibri" w:hAnsi="Times New Roman"/>
              <w:lang w:eastAsia="ar-SA"/>
            </w:rPr>
            <w:t xml:space="preserve"> te zeleni pojas uz Dunav. </w:t>
          </w:r>
        </w:p>
        <w:p w14:paraId="59387E12" w14:textId="31AC2068" w:rsidR="00EF1610" w:rsidRDefault="00EF1610" w:rsidP="00A90E5E">
          <w:pPr>
            <w:rPr>
              <w:rFonts w:ascii="Times New Roman" w:hAnsi="Times New Roman"/>
              <w:shd w:val="clear" w:color="auto" w:fill="FFFFFF"/>
            </w:rPr>
          </w:pPr>
          <w:r w:rsidRPr="00A31E75">
            <w:rPr>
              <w:rFonts w:ascii="Times New Roman" w:hAnsi="Times New Roman"/>
              <w:shd w:val="clear" w:color="auto" w:fill="FFFFFF"/>
            </w:rPr>
            <w:t>Suzbijanje odraslih komaraca (</w:t>
          </w:r>
          <w:proofErr w:type="spellStart"/>
          <w:r w:rsidRPr="00A31E75">
            <w:rPr>
              <w:rFonts w:ascii="Times New Roman" w:hAnsi="Times New Roman"/>
              <w:shd w:val="clear" w:color="auto" w:fill="FFFFFF"/>
            </w:rPr>
            <w:t>adulticidni</w:t>
          </w:r>
          <w:proofErr w:type="spellEnd"/>
          <w:r w:rsidRPr="00A31E75">
            <w:rPr>
              <w:rFonts w:ascii="Times New Roman" w:hAnsi="Times New Roman"/>
              <w:shd w:val="clear" w:color="auto" w:fill="FFFFFF"/>
            </w:rPr>
            <w:t xml:space="preserve"> tretman) provoditi će se na 700 ha na području Grada Iloka, na 200 ha izvan naseljenih naselja i na zelenom pojasu uz rijeku Dunav. </w:t>
          </w:r>
        </w:p>
        <w:p w14:paraId="04294C14" w14:textId="77777777" w:rsidR="00A90E5E" w:rsidRPr="00A90E5E" w:rsidRDefault="00A90E5E" w:rsidP="00A90E5E">
          <w:pPr>
            <w:rPr>
              <w:rFonts w:ascii="Times New Roman" w:hAnsi="Times New Roman"/>
              <w:shd w:val="clear" w:color="auto" w:fill="FFFFFF"/>
            </w:rPr>
          </w:pPr>
        </w:p>
        <w:p w14:paraId="67495FDD" w14:textId="77777777" w:rsidR="00EF1610" w:rsidRPr="00A31E75" w:rsidRDefault="00EF1610" w:rsidP="00A90E5E">
          <w:pPr>
            <w:pStyle w:val="Naslov2"/>
            <w:numPr>
              <w:ilvl w:val="1"/>
              <w:numId w:val="4"/>
            </w:numPr>
            <w:spacing w:before="0" w:after="0"/>
            <w:ind w:left="1440"/>
            <w:rPr>
              <w:rFonts w:ascii="Times New Roman" w:hAnsi="Times New Roman" w:cs="Times New Roman"/>
            </w:rPr>
          </w:pPr>
          <w:bookmarkStart w:id="72" w:name="_Toc115353937"/>
          <w:bookmarkStart w:id="73" w:name="_Toc120002765"/>
          <w:bookmarkStart w:id="74" w:name="_Toc149038235"/>
          <w:bookmarkEnd w:id="70"/>
          <w:bookmarkEnd w:id="71"/>
          <w:r w:rsidRPr="00A31E75">
            <w:rPr>
              <w:rFonts w:ascii="Times New Roman" w:hAnsi="Times New Roman" w:cs="Times New Roman"/>
            </w:rPr>
            <w:t>Rok za izvršenje ugovora</w:t>
          </w:r>
          <w:bookmarkEnd w:id="72"/>
          <w:bookmarkEnd w:id="73"/>
          <w:bookmarkEnd w:id="74"/>
        </w:p>
        <w:p w14:paraId="04EF8DA3" w14:textId="77777777" w:rsidR="00EF1610" w:rsidRPr="00A31E75" w:rsidRDefault="00EF1610" w:rsidP="006B2342">
          <w:pPr>
            <w:rPr>
              <w:rFonts w:ascii="Times New Roman" w:hAnsi="Times New Roman"/>
              <w:lang w:eastAsia="en-US"/>
            </w:rPr>
          </w:pPr>
        </w:p>
        <w:p w14:paraId="75194C5A" w14:textId="22644113" w:rsidR="00EF1610" w:rsidRDefault="00EF1610" w:rsidP="006B2342">
          <w:pPr>
            <w:pStyle w:val="Naslov1"/>
            <w:numPr>
              <w:ilvl w:val="0"/>
              <w:numId w:val="0"/>
            </w:numPr>
            <w:spacing w:before="0" w:after="0"/>
            <w:ind w:left="357" w:hanging="357"/>
            <w:rPr>
              <w:rFonts w:ascii="Times New Roman" w:hAnsi="Times New Roman" w:cs="Times New Roman"/>
              <w:b w:val="0"/>
              <w:bCs/>
              <w:sz w:val="22"/>
              <w:szCs w:val="22"/>
              <w:shd w:val="clear" w:color="auto" w:fill="FFFFFF"/>
            </w:rPr>
          </w:pPr>
          <w:bookmarkStart w:id="75" w:name="_Toc120002767"/>
          <w:bookmarkStart w:id="76" w:name="_Toc149038237"/>
          <w:bookmarkEnd w:id="64"/>
          <w:bookmarkEnd w:id="65"/>
          <w:bookmarkEnd w:id="66"/>
          <w:bookmarkEnd w:id="67"/>
          <w:bookmarkEnd w:id="68"/>
          <w:bookmarkEnd w:id="69"/>
          <w:r w:rsidRPr="00A31E75">
            <w:rPr>
              <w:rFonts w:ascii="Times New Roman" w:hAnsi="Times New Roman" w:cs="Times New Roman"/>
              <w:b w:val="0"/>
              <w:bCs/>
              <w:sz w:val="22"/>
              <w:szCs w:val="22"/>
              <w:shd w:val="clear" w:color="auto" w:fill="FFFFFF"/>
            </w:rPr>
            <w:t>Rok isporuke usluge je sezona aktivnosti komaraca i žohara – od travnja do listopada</w:t>
          </w:r>
          <w:r w:rsidR="00610973">
            <w:rPr>
              <w:rFonts w:ascii="Times New Roman" w:hAnsi="Times New Roman" w:cs="Times New Roman"/>
              <w:b w:val="0"/>
              <w:bCs/>
              <w:sz w:val="22"/>
              <w:szCs w:val="22"/>
              <w:shd w:val="clear" w:color="auto" w:fill="FFFFFF"/>
            </w:rPr>
            <w:t>.</w:t>
          </w:r>
        </w:p>
        <w:p w14:paraId="669303FE" w14:textId="77777777" w:rsidR="00EF1610" w:rsidRPr="00A31E75" w:rsidRDefault="00EF1610" w:rsidP="006B2342">
          <w:pPr>
            <w:rPr>
              <w:rFonts w:ascii="Times New Roman" w:hAnsi="Times New Roman"/>
              <w:lang w:eastAsia="en-US"/>
            </w:rPr>
          </w:pPr>
        </w:p>
        <w:p w14:paraId="310D054F" w14:textId="0FFFE804" w:rsidR="00EF1610" w:rsidRPr="00A31E75" w:rsidRDefault="00EF1610" w:rsidP="006B2342">
          <w:pPr>
            <w:pStyle w:val="Naslov1"/>
            <w:numPr>
              <w:ilvl w:val="0"/>
              <w:numId w:val="4"/>
            </w:numPr>
            <w:spacing w:before="0" w:after="0"/>
            <w:rPr>
              <w:rFonts w:ascii="Times New Roman" w:hAnsi="Times New Roman" w:cs="Times New Roman"/>
            </w:rPr>
          </w:pPr>
          <w:r w:rsidRPr="00A31E75">
            <w:rPr>
              <w:rFonts w:ascii="Times New Roman" w:hAnsi="Times New Roman" w:cs="Times New Roman"/>
            </w:rPr>
            <w:t>OSNOVE ZA ISKLJUČENJE GOSPODARSKOG SUBJEKTA</w:t>
          </w:r>
          <w:bookmarkStart w:id="77" w:name="_Toc49778003"/>
          <w:bookmarkStart w:id="78" w:name="_Toc49778096"/>
          <w:bookmarkStart w:id="79" w:name="_Toc49778291"/>
          <w:bookmarkStart w:id="80" w:name="_Toc49836762"/>
          <w:bookmarkStart w:id="81" w:name="_Toc49837767"/>
          <w:bookmarkStart w:id="82" w:name="_Toc120002772"/>
          <w:bookmarkEnd w:id="75"/>
          <w:bookmarkEnd w:id="76"/>
        </w:p>
        <w:p w14:paraId="549A55A6" w14:textId="77777777" w:rsidR="00A90E5E" w:rsidRDefault="00A90E5E" w:rsidP="00A90E5E">
          <w:pPr>
            <w:pStyle w:val="Naslov2"/>
            <w:numPr>
              <w:ilvl w:val="0"/>
              <w:numId w:val="0"/>
            </w:numPr>
            <w:spacing w:before="0" w:after="0"/>
            <w:ind w:left="1077" w:hanging="720"/>
            <w:rPr>
              <w:rFonts w:ascii="Times New Roman" w:hAnsi="Times New Roman" w:cs="Times New Roman"/>
            </w:rPr>
          </w:pPr>
        </w:p>
        <w:p w14:paraId="5B917FF7" w14:textId="20576A6B" w:rsidR="00EF1610" w:rsidRPr="00A31E75" w:rsidRDefault="00EF1610" w:rsidP="00A90E5E">
          <w:pPr>
            <w:pStyle w:val="Naslov2"/>
            <w:numPr>
              <w:ilvl w:val="0"/>
              <w:numId w:val="0"/>
            </w:numPr>
            <w:spacing w:before="0" w:after="0"/>
            <w:ind w:left="1077" w:hanging="720"/>
            <w:rPr>
              <w:rFonts w:ascii="Times New Roman" w:eastAsia="Times New Roman" w:hAnsi="Times New Roman" w:cs="Times New Roman"/>
              <w:bCs/>
              <w:i/>
              <w:lang w:eastAsia="hr-HR"/>
            </w:rPr>
          </w:pPr>
          <w:r w:rsidRPr="00A31E75">
            <w:rPr>
              <w:rFonts w:ascii="Times New Roman" w:hAnsi="Times New Roman" w:cs="Times New Roman"/>
            </w:rPr>
            <w:t>3.1. Plaćene dospjele porezne obveze i obveze za mirovinsko i zdravstveno osiguranje</w:t>
          </w:r>
        </w:p>
        <w:p w14:paraId="77E6FF84" w14:textId="77777777" w:rsidR="00EF1610" w:rsidRPr="00A31E75" w:rsidRDefault="00EF1610" w:rsidP="00112A8E">
          <w:pPr>
            <w:rPr>
              <w:rFonts w:ascii="Times New Roman" w:hAnsi="Times New Roman"/>
              <w:bCs/>
              <w:iCs/>
              <w:highlight w:val="yellow"/>
            </w:rPr>
          </w:pPr>
        </w:p>
        <w:p w14:paraId="73E57485" w14:textId="77777777" w:rsidR="00EF1610" w:rsidRPr="00A31E75" w:rsidRDefault="00EF1610" w:rsidP="00112A8E">
          <w:pPr>
            <w:rPr>
              <w:rFonts w:ascii="Times New Roman" w:hAnsi="Times New Roman"/>
              <w:bCs/>
              <w:iCs/>
            </w:rPr>
          </w:pPr>
          <w:r w:rsidRPr="00A31E75">
            <w:rPr>
              <w:rFonts w:ascii="Times New Roman" w:hAnsi="Times New Roman"/>
              <w:bCs/>
              <w:iCs/>
            </w:rPr>
            <w:t xml:space="preserve">Naručitelj će isključiti gospodarskog subjekta ako nije ispunio obvezu plaćanja dospjelih poreznih obveza i obveza za mirovinsko i zdravstveno osiguranje, osim ako mu prema posebnom zakonu plaćanje tih obveza nije dopušteno ili je odobrena odgoda plaćanja i to </w:t>
          </w:r>
        </w:p>
        <w:p w14:paraId="44B3FF0A" w14:textId="77777777" w:rsidR="00EF1610" w:rsidRPr="00A31E75" w:rsidRDefault="00EF1610" w:rsidP="00112A8E">
          <w:pPr>
            <w:ind w:left="708"/>
            <w:rPr>
              <w:rFonts w:ascii="Times New Roman" w:hAnsi="Times New Roman"/>
              <w:bCs/>
              <w:iCs/>
            </w:rPr>
          </w:pPr>
        </w:p>
        <w:p w14:paraId="484BEBB0" w14:textId="77777777" w:rsidR="00EF1610" w:rsidRPr="00A31E75" w:rsidRDefault="00EF1610" w:rsidP="00112A8E">
          <w:pPr>
            <w:ind w:left="708"/>
            <w:rPr>
              <w:rFonts w:ascii="Times New Roman" w:hAnsi="Times New Roman"/>
              <w:bCs/>
              <w:iCs/>
            </w:rPr>
          </w:pPr>
          <w:r w:rsidRPr="00A31E75">
            <w:rPr>
              <w:rFonts w:ascii="Segoe UI Symbol" w:hAnsi="Segoe UI Symbol" w:cs="Segoe UI Symbol"/>
              <w:bCs/>
              <w:iCs/>
            </w:rPr>
            <w:t>❖</w:t>
          </w:r>
          <w:r w:rsidRPr="00A31E75">
            <w:rPr>
              <w:rFonts w:ascii="Times New Roman" w:hAnsi="Times New Roman"/>
              <w:bCs/>
              <w:iCs/>
            </w:rPr>
            <w:t xml:space="preserve"> u Republici Hrvatskoj, ako gospodarski subjekt ima poslovni </w:t>
          </w:r>
          <w:proofErr w:type="spellStart"/>
          <w:r w:rsidRPr="00A31E75">
            <w:rPr>
              <w:rFonts w:ascii="Times New Roman" w:hAnsi="Times New Roman"/>
              <w:bCs/>
              <w:iCs/>
            </w:rPr>
            <w:t>nastan</w:t>
          </w:r>
          <w:proofErr w:type="spellEnd"/>
          <w:r w:rsidRPr="00A31E75">
            <w:rPr>
              <w:rFonts w:ascii="Times New Roman" w:hAnsi="Times New Roman"/>
              <w:bCs/>
              <w:iCs/>
            </w:rPr>
            <w:t xml:space="preserve"> u Republici Hrvatskoj </w:t>
          </w:r>
        </w:p>
        <w:p w14:paraId="239D9C9A" w14:textId="77777777" w:rsidR="00EF1610" w:rsidRPr="00A31E75" w:rsidRDefault="00EF1610" w:rsidP="00EF1610">
          <w:pPr>
            <w:ind w:left="708"/>
            <w:rPr>
              <w:rFonts w:ascii="Times New Roman" w:hAnsi="Times New Roman"/>
              <w:bCs/>
              <w:iCs/>
            </w:rPr>
          </w:pPr>
          <w:r w:rsidRPr="00A31E75">
            <w:rPr>
              <w:rFonts w:ascii="Times New Roman" w:hAnsi="Times New Roman"/>
              <w:bCs/>
              <w:iCs/>
            </w:rPr>
            <w:lastRenderedPageBreak/>
            <w:t xml:space="preserve">ili </w:t>
          </w:r>
        </w:p>
        <w:p w14:paraId="708D755E" w14:textId="77777777" w:rsidR="00EF1610" w:rsidRPr="00A31E75" w:rsidRDefault="00EF1610" w:rsidP="00EF1610">
          <w:pPr>
            <w:ind w:left="708"/>
            <w:rPr>
              <w:rFonts w:ascii="Times New Roman" w:hAnsi="Times New Roman"/>
              <w:bCs/>
              <w:iCs/>
            </w:rPr>
          </w:pPr>
          <w:r w:rsidRPr="00A31E75">
            <w:rPr>
              <w:rFonts w:ascii="Segoe UI Symbol" w:hAnsi="Segoe UI Symbol" w:cs="Segoe UI Symbol"/>
              <w:bCs/>
              <w:iCs/>
            </w:rPr>
            <w:t>❖</w:t>
          </w:r>
          <w:r w:rsidRPr="00A31E75">
            <w:rPr>
              <w:rFonts w:ascii="Times New Roman" w:hAnsi="Times New Roman"/>
              <w:bCs/>
              <w:iCs/>
            </w:rPr>
            <w:t xml:space="preserve"> u Republici Hrvatskoj ili u državi poslovnog </w:t>
          </w:r>
          <w:proofErr w:type="spellStart"/>
          <w:r w:rsidRPr="00A31E75">
            <w:rPr>
              <w:rFonts w:ascii="Times New Roman" w:hAnsi="Times New Roman"/>
              <w:bCs/>
              <w:iCs/>
            </w:rPr>
            <w:t>nastana</w:t>
          </w:r>
          <w:proofErr w:type="spellEnd"/>
          <w:r w:rsidRPr="00A31E75">
            <w:rPr>
              <w:rFonts w:ascii="Times New Roman" w:hAnsi="Times New Roman"/>
              <w:bCs/>
              <w:iCs/>
            </w:rPr>
            <w:t xml:space="preserve"> gospodarskog subjekta, ako gospodarski subjekt nema poslovni </w:t>
          </w:r>
          <w:proofErr w:type="spellStart"/>
          <w:r w:rsidRPr="00A31E75">
            <w:rPr>
              <w:rFonts w:ascii="Times New Roman" w:hAnsi="Times New Roman"/>
              <w:bCs/>
              <w:iCs/>
            </w:rPr>
            <w:t>nastan</w:t>
          </w:r>
          <w:proofErr w:type="spellEnd"/>
          <w:r w:rsidRPr="00A31E75">
            <w:rPr>
              <w:rFonts w:ascii="Times New Roman" w:hAnsi="Times New Roman"/>
              <w:bCs/>
              <w:iCs/>
            </w:rPr>
            <w:t xml:space="preserve"> u Republici Hrvatskoj. </w:t>
          </w:r>
        </w:p>
        <w:p w14:paraId="7DDC848A" w14:textId="77777777" w:rsidR="00EF1610" w:rsidRPr="00A31E75" w:rsidRDefault="00EF1610" w:rsidP="00EF1610">
          <w:pPr>
            <w:rPr>
              <w:rFonts w:ascii="Times New Roman" w:hAnsi="Times New Roman"/>
              <w:bCs/>
              <w:iCs/>
            </w:rPr>
          </w:pPr>
        </w:p>
        <w:p w14:paraId="0FD5A9D5" w14:textId="77777777" w:rsidR="00EF1610" w:rsidRPr="00A31E75" w:rsidRDefault="00EF1610" w:rsidP="00EF1610">
          <w:pPr>
            <w:rPr>
              <w:rFonts w:ascii="Times New Roman" w:hAnsi="Times New Roman"/>
              <w:bCs/>
              <w:iCs/>
            </w:rPr>
          </w:pPr>
          <w:r w:rsidRPr="00A31E75">
            <w:rPr>
              <w:rFonts w:ascii="Times New Roman" w:hAnsi="Times New Roman"/>
              <w:bCs/>
              <w:iCs/>
            </w:rPr>
            <w:t>Javni naručitelj neće isključiti gospodarskog subjekta iz postupka javne nabave ako mu sukladno posebnom propisu plaćanje obveza nije dopušteno ili mu je odobrena odgoda plaćanja.</w:t>
          </w:r>
        </w:p>
        <w:p w14:paraId="12E1020F" w14:textId="77777777" w:rsidR="00EF1610" w:rsidRPr="00A31E75" w:rsidRDefault="00EF1610" w:rsidP="00EF1610">
          <w:pPr>
            <w:rPr>
              <w:rFonts w:ascii="Times New Roman" w:hAnsi="Times New Roman"/>
              <w:bCs/>
              <w:iCs/>
            </w:rPr>
          </w:pPr>
        </w:p>
        <w:p w14:paraId="5D18BD55" w14:textId="77777777" w:rsidR="00EF1610" w:rsidRPr="00A31E75" w:rsidRDefault="00EF1610" w:rsidP="00112A8E">
          <w:pPr>
            <w:rPr>
              <w:rFonts w:ascii="Times New Roman" w:hAnsi="Times New Roman"/>
              <w:bCs/>
              <w:iCs/>
            </w:rPr>
          </w:pPr>
          <w:r w:rsidRPr="00A31E75">
            <w:rPr>
              <w:rFonts w:ascii="Times New Roman" w:hAnsi="Times New Roman"/>
              <w:bCs/>
              <w:iCs/>
            </w:rPr>
            <w:t>Dokaz se dostavlja u obliku:</w:t>
          </w:r>
        </w:p>
        <w:p w14:paraId="19245573" w14:textId="77777777" w:rsidR="00EF1610" w:rsidRPr="00A31E75" w:rsidRDefault="00EF1610" w:rsidP="00112A8E">
          <w:pPr>
            <w:rPr>
              <w:rFonts w:ascii="Times New Roman" w:hAnsi="Times New Roman"/>
              <w:bCs/>
              <w:iCs/>
            </w:rPr>
          </w:pPr>
        </w:p>
        <w:p w14:paraId="21EEE203" w14:textId="77777777" w:rsidR="00EF1610" w:rsidRPr="00A31E75" w:rsidRDefault="00EF1610" w:rsidP="00112A8E">
          <w:pPr>
            <w:pStyle w:val="Odlomakpopisa"/>
            <w:numPr>
              <w:ilvl w:val="0"/>
              <w:numId w:val="13"/>
            </w:numPr>
            <w:spacing w:before="0" w:after="0"/>
            <w:rPr>
              <w:rFonts w:ascii="Times New Roman" w:hAnsi="Times New Roman"/>
              <w:bCs/>
              <w:i/>
            </w:rPr>
          </w:pPr>
          <w:r w:rsidRPr="00A31E75">
            <w:rPr>
              <w:rFonts w:ascii="Times New Roman" w:hAnsi="Times New Roman"/>
              <w:b/>
              <w:i/>
            </w:rPr>
            <w:t xml:space="preserve">potvrde porezne uprave ili drugog nadležnog tijela o stanju duga u državi poslovnog </w:t>
          </w:r>
          <w:proofErr w:type="spellStart"/>
          <w:r w:rsidRPr="00A31E75">
            <w:rPr>
              <w:rFonts w:ascii="Times New Roman" w:hAnsi="Times New Roman"/>
              <w:b/>
              <w:i/>
            </w:rPr>
            <w:t>nastana</w:t>
          </w:r>
          <w:proofErr w:type="spellEnd"/>
          <w:r w:rsidRPr="00A31E75">
            <w:rPr>
              <w:rFonts w:ascii="Times New Roman" w:hAnsi="Times New Roman"/>
              <w:b/>
              <w:i/>
            </w:rPr>
            <w:t xml:space="preserve"> gospodarskog subjekta koja ne smije biti starija od 30 dana računajući od dana početka postupka nabave</w:t>
          </w:r>
          <w:r w:rsidRPr="00A31E75">
            <w:rPr>
              <w:rFonts w:ascii="Times New Roman" w:hAnsi="Times New Roman"/>
              <w:bCs/>
              <w:i/>
            </w:rPr>
            <w:t>, ili</w:t>
          </w:r>
        </w:p>
        <w:p w14:paraId="646160A2" w14:textId="77777777" w:rsidR="00EF1610" w:rsidRPr="00112A8E" w:rsidRDefault="00EF1610" w:rsidP="00112A8E">
          <w:pPr>
            <w:pStyle w:val="Odlomakpopisa"/>
            <w:spacing w:before="0" w:after="0"/>
            <w:ind w:left="357"/>
            <w:rPr>
              <w:rFonts w:ascii="Times New Roman" w:hAnsi="Times New Roman"/>
              <w:bCs/>
              <w:iCs/>
            </w:rPr>
          </w:pPr>
        </w:p>
        <w:p w14:paraId="0EF66A67" w14:textId="5082FFA9" w:rsidR="00A90E5E" w:rsidRPr="00A90E5E" w:rsidRDefault="00EF1610" w:rsidP="00A90E5E">
          <w:pPr>
            <w:pStyle w:val="Odlomakpopisa"/>
            <w:numPr>
              <w:ilvl w:val="0"/>
              <w:numId w:val="13"/>
            </w:numPr>
            <w:spacing w:before="0" w:after="0"/>
            <w:ind w:left="357"/>
            <w:rPr>
              <w:rFonts w:ascii="Times New Roman" w:hAnsi="Times New Roman"/>
              <w:bCs/>
              <w:i/>
            </w:rPr>
          </w:pPr>
          <w:r w:rsidRPr="00A31E75">
            <w:rPr>
              <w:rFonts w:ascii="Times New Roman" w:hAnsi="Times New Roman"/>
              <w:b/>
              <w:i/>
            </w:rPr>
            <w:t xml:space="preserve">jednakovrijednog dokumenta nadležnog tijela države poslovnog </w:t>
          </w:r>
          <w:proofErr w:type="spellStart"/>
          <w:r w:rsidRPr="00A31E75">
            <w:rPr>
              <w:rFonts w:ascii="Times New Roman" w:hAnsi="Times New Roman"/>
              <w:b/>
              <w:i/>
            </w:rPr>
            <w:t>nastana</w:t>
          </w:r>
          <w:proofErr w:type="spellEnd"/>
          <w:r w:rsidRPr="00A31E75">
            <w:rPr>
              <w:rFonts w:ascii="Times New Roman" w:hAnsi="Times New Roman"/>
              <w:b/>
              <w:i/>
            </w:rPr>
            <w:t xml:space="preserve"> gospodarskog subjekta, ako se ne izdaje potvrda iz točke 1. koje ne smiju biti starije od 30 dana računajući od dana početka postupka</w:t>
          </w:r>
          <w:r w:rsidRPr="00A31E75">
            <w:rPr>
              <w:rFonts w:ascii="Times New Roman" w:hAnsi="Times New Roman"/>
              <w:bCs/>
              <w:i/>
            </w:rPr>
            <w:t xml:space="preserve"> ili</w:t>
          </w:r>
        </w:p>
        <w:p w14:paraId="5BE8D9BF" w14:textId="77777777" w:rsidR="00A90E5E" w:rsidRPr="00A31E75" w:rsidRDefault="00A90E5E" w:rsidP="00A90E5E">
          <w:pPr>
            <w:pStyle w:val="Odlomakpopisa"/>
            <w:spacing w:before="0" w:after="0"/>
            <w:ind w:left="357"/>
            <w:rPr>
              <w:rFonts w:ascii="Times New Roman" w:hAnsi="Times New Roman"/>
              <w:bCs/>
              <w:i/>
            </w:rPr>
          </w:pPr>
        </w:p>
        <w:p w14:paraId="51C354ED" w14:textId="77777777" w:rsidR="00EF1610" w:rsidRPr="00A31E75" w:rsidRDefault="00EF1610" w:rsidP="00EF1610">
          <w:pPr>
            <w:rPr>
              <w:rFonts w:ascii="Times New Roman" w:hAnsi="Times New Roman"/>
              <w:b/>
              <w:i/>
            </w:rPr>
          </w:pPr>
          <w:r w:rsidRPr="00A31E75">
            <w:rPr>
              <w:rFonts w:ascii="Times New Roman" w:hAnsi="Times New Roman"/>
              <w:b/>
              <w:i/>
            </w:rPr>
            <w:t xml:space="preserve">3. izjave pod prisegom ili odgovarajuća izjava osobe koja je po zakonu ovlaštena za zastupanje  gospodarskog subjekta ispred nadležne sudske ili upravne vlasti ili bilježnika ili nadležnog strukovnog ili trgovinskog tijela u državi poslovnog </w:t>
          </w:r>
          <w:proofErr w:type="spellStart"/>
          <w:r w:rsidRPr="00A31E75">
            <w:rPr>
              <w:rFonts w:ascii="Times New Roman" w:hAnsi="Times New Roman"/>
              <w:b/>
              <w:i/>
            </w:rPr>
            <w:t>nastana</w:t>
          </w:r>
          <w:proofErr w:type="spellEnd"/>
          <w:r w:rsidRPr="00A31E75">
            <w:rPr>
              <w:rFonts w:ascii="Times New Roman" w:hAnsi="Times New Roman"/>
              <w:b/>
              <w:i/>
            </w:rPr>
            <w:t xml:space="preserve"> gospodarskog subjekta ili izjavu s ovjerenim potpisom kod bilježnika, koje ne smiju biti starije od 30 dana računajući od dana početka postupka nabave, ako se u državi poslovnog </w:t>
          </w:r>
          <w:proofErr w:type="spellStart"/>
          <w:r w:rsidRPr="00A31E75">
            <w:rPr>
              <w:rFonts w:ascii="Times New Roman" w:hAnsi="Times New Roman"/>
              <w:b/>
              <w:i/>
            </w:rPr>
            <w:t>nastana</w:t>
          </w:r>
          <w:proofErr w:type="spellEnd"/>
          <w:r w:rsidRPr="00A31E75">
            <w:rPr>
              <w:rFonts w:ascii="Times New Roman" w:hAnsi="Times New Roman"/>
              <w:b/>
              <w:i/>
            </w:rPr>
            <w:t xml:space="preserve"> gospodarskog subjekta ne izdaje potvrda iz točke 1. ili jednakovrijedan dokument iz točke 2.</w:t>
          </w:r>
        </w:p>
        <w:p w14:paraId="4D9DDD37" w14:textId="77777777" w:rsidR="00EF1610" w:rsidRPr="00A31E75" w:rsidRDefault="00EF1610" w:rsidP="00EF1610">
          <w:pPr>
            <w:rPr>
              <w:rFonts w:ascii="Times New Roman" w:hAnsi="Times New Roman"/>
              <w:bCs/>
              <w:i/>
            </w:rPr>
          </w:pPr>
        </w:p>
        <w:p w14:paraId="3C3C6E02" w14:textId="77777777" w:rsidR="00EF1610" w:rsidRPr="00A31E75" w:rsidRDefault="00EF1610" w:rsidP="00112A8E">
          <w:pPr>
            <w:rPr>
              <w:rFonts w:ascii="Times New Roman" w:hAnsi="Times New Roman"/>
              <w:bCs/>
              <w:iCs/>
            </w:rPr>
          </w:pPr>
          <w:r w:rsidRPr="00A31E75">
            <w:rPr>
              <w:rFonts w:ascii="Times New Roman" w:hAnsi="Times New Roman"/>
              <w:bCs/>
              <w:iCs/>
            </w:rPr>
            <w:t xml:space="preserve">U slučaju zajednice gospodarskih subjekata, svi članovi zajednice gospodarskih subjekata i </w:t>
          </w:r>
          <w:proofErr w:type="spellStart"/>
          <w:r w:rsidRPr="00A31E75">
            <w:rPr>
              <w:rFonts w:ascii="Times New Roman" w:hAnsi="Times New Roman"/>
              <w:bCs/>
              <w:iCs/>
            </w:rPr>
            <w:t>podugovaratelji</w:t>
          </w:r>
          <w:proofErr w:type="spellEnd"/>
          <w:r w:rsidRPr="00A31E75">
            <w:rPr>
              <w:rFonts w:ascii="Times New Roman" w:hAnsi="Times New Roman"/>
              <w:bCs/>
              <w:iCs/>
            </w:rPr>
            <w:t xml:space="preserve"> obvezni su pojedinačno dokazati sposobnost iz ove točke Poziva.</w:t>
          </w:r>
        </w:p>
        <w:p w14:paraId="75551332" w14:textId="77777777" w:rsidR="00EF1610" w:rsidRPr="006B2342" w:rsidRDefault="00EF1610" w:rsidP="00112A8E">
          <w:pPr>
            <w:rPr>
              <w:rFonts w:ascii="Times New Roman" w:hAnsi="Times New Roman"/>
              <w:bCs/>
              <w:iCs/>
            </w:rPr>
          </w:pPr>
        </w:p>
        <w:p w14:paraId="5BCE6883" w14:textId="77777777" w:rsidR="00EF1610" w:rsidRPr="00A31E75" w:rsidRDefault="00EF1610" w:rsidP="00112A8E">
          <w:pPr>
            <w:pStyle w:val="Naslov1"/>
            <w:numPr>
              <w:ilvl w:val="0"/>
              <w:numId w:val="4"/>
            </w:numPr>
            <w:spacing w:before="0" w:after="0"/>
            <w:ind w:left="720"/>
            <w:jc w:val="left"/>
            <w:rPr>
              <w:rFonts w:ascii="Times New Roman" w:hAnsi="Times New Roman" w:cs="Times New Roman"/>
            </w:rPr>
          </w:pPr>
          <w:bookmarkStart w:id="83" w:name="_Toc149038244"/>
          <w:bookmarkEnd w:id="77"/>
          <w:bookmarkEnd w:id="78"/>
          <w:bookmarkEnd w:id="79"/>
          <w:bookmarkEnd w:id="80"/>
          <w:bookmarkEnd w:id="81"/>
          <w:r w:rsidRPr="00A31E75">
            <w:rPr>
              <w:rFonts w:ascii="Times New Roman" w:hAnsi="Times New Roman" w:cs="Times New Roman"/>
            </w:rPr>
            <w:t>KRITERIJI ZA ODABIR GOSPODARSKOG SUBJEKTA (UVJETI SPOSOBNOSTI)</w:t>
          </w:r>
          <w:bookmarkEnd w:id="82"/>
          <w:bookmarkEnd w:id="83"/>
        </w:p>
        <w:p w14:paraId="188C5377" w14:textId="77777777" w:rsidR="00EF1610" w:rsidRPr="00A31E75" w:rsidRDefault="00EF1610" w:rsidP="00112A8E">
          <w:pPr>
            <w:rPr>
              <w:rFonts w:ascii="Times New Roman" w:hAnsi="Times New Roman"/>
            </w:rPr>
          </w:pPr>
          <w:bookmarkStart w:id="84" w:name="_Toc497395894"/>
          <w:bookmarkStart w:id="85" w:name="_Toc113227043"/>
        </w:p>
        <w:p w14:paraId="5A6AC8F5" w14:textId="77777777" w:rsidR="00EF1610" w:rsidRPr="00A31E75" w:rsidRDefault="00EF1610" w:rsidP="00112A8E">
          <w:pPr>
            <w:rPr>
              <w:rFonts w:ascii="Times New Roman" w:hAnsi="Times New Roman"/>
            </w:rPr>
          </w:pPr>
          <w:r w:rsidRPr="00A31E75">
            <w:rPr>
              <w:rFonts w:ascii="Times New Roman" w:hAnsi="Times New Roman"/>
            </w:rPr>
            <w:t>Gospodarski subjekt u ovom postupku javne nabave male vrijednosti mora dokazati:</w:t>
          </w:r>
        </w:p>
        <w:p w14:paraId="4DAC38D8" w14:textId="77777777" w:rsidR="00EF1610" w:rsidRPr="00A31E75" w:rsidRDefault="00EF1610" w:rsidP="00EF1610">
          <w:pPr>
            <w:pStyle w:val="Odlomakpopisa"/>
            <w:numPr>
              <w:ilvl w:val="0"/>
              <w:numId w:val="8"/>
            </w:numPr>
            <w:spacing w:before="0" w:line="220" w:lineRule="atLeast"/>
            <w:rPr>
              <w:rFonts w:ascii="Times New Roman" w:hAnsi="Times New Roman"/>
            </w:rPr>
          </w:pPr>
          <w:r w:rsidRPr="00A31E75">
            <w:rPr>
              <w:rFonts w:ascii="Times New Roman" w:hAnsi="Times New Roman"/>
            </w:rPr>
            <w:t>sposobnost za obavljanje profesionalne djelatnosti,</w:t>
          </w:r>
        </w:p>
        <w:p w14:paraId="630D8824" w14:textId="77777777" w:rsidR="00EF1610" w:rsidRPr="00A31E75" w:rsidRDefault="00EF1610" w:rsidP="00EF1610">
          <w:pPr>
            <w:pStyle w:val="Odlomakpopisa"/>
            <w:numPr>
              <w:ilvl w:val="0"/>
              <w:numId w:val="8"/>
            </w:numPr>
            <w:spacing w:before="0" w:line="220" w:lineRule="atLeast"/>
            <w:rPr>
              <w:rFonts w:ascii="Times New Roman" w:hAnsi="Times New Roman"/>
            </w:rPr>
          </w:pPr>
          <w:r w:rsidRPr="00A31E75">
            <w:rPr>
              <w:rFonts w:ascii="Times New Roman" w:hAnsi="Times New Roman"/>
            </w:rPr>
            <w:t>tehničku i stručnu sposobnost.</w:t>
          </w:r>
        </w:p>
        <w:p w14:paraId="192CA678" w14:textId="77777777" w:rsidR="00EF1610" w:rsidRPr="00A31E75" w:rsidRDefault="00EF1610" w:rsidP="00EF1610">
          <w:pPr>
            <w:pStyle w:val="Odlomakpopisa"/>
            <w:spacing w:before="0" w:after="0" w:line="220" w:lineRule="atLeast"/>
            <w:rPr>
              <w:rFonts w:ascii="Times New Roman" w:hAnsi="Times New Roman"/>
            </w:rPr>
          </w:pPr>
        </w:p>
        <w:p w14:paraId="60FB17D1" w14:textId="77777777" w:rsidR="00EF1610" w:rsidRDefault="00EF1610" w:rsidP="00112A8E">
          <w:pPr>
            <w:pStyle w:val="Naslov2"/>
            <w:numPr>
              <w:ilvl w:val="1"/>
              <w:numId w:val="5"/>
            </w:numPr>
            <w:tabs>
              <w:tab w:val="num" w:pos="360"/>
            </w:tabs>
            <w:spacing w:before="0" w:after="0"/>
            <w:ind w:left="1080"/>
            <w:rPr>
              <w:rFonts w:ascii="Times New Roman" w:hAnsi="Times New Roman" w:cs="Times New Roman"/>
            </w:rPr>
          </w:pPr>
          <w:bookmarkStart w:id="86" w:name="_Toc115353947"/>
          <w:bookmarkStart w:id="87" w:name="_Toc120002773"/>
          <w:bookmarkStart w:id="88" w:name="_Toc149038245"/>
          <w:r w:rsidRPr="00A31E75">
            <w:rPr>
              <w:rFonts w:ascii="Times New Roman" w:hAnsi="Times New Roman" w:cs="Times New Roman"/>
            </w:rPr>
            <w:t>Sposobnost za obavljanje profesionalne djelatnosti</w:t>
          </w:r>
          <w:bookmarkEnd w:id="84"/>
          <w:bookmarkEnd w:id="85"/>
          <w:bookmarkEnd w:id="86"/>
          <w:bookmarkEnd w:id="87"/>
          <w:bookmarkEnd w:id="88"/>
        </w:p>
        <w:p w14:paraId="71CC2820" w14:textId="77777777" w:rsidR="00112A8E" w:rsidRPr="00112A8E" w:rsidRDefault="00112A8E" w:rsidP="00112A8E">
          <w:pPr>
            <w:rPr>
              <w:lang w:eastAsia="en-US"/>
            </w:rPr>
          </w:pPr>
        </w:p>
        <w:p w14:paraId="04EA950F" w14:textId="623FD7EA" w:rsidR="00A9522F" w:rsidRDefault="00EF1610" w:rsidP="00112A8E">
          <w:pPr>
            <w:suppressAutoHyphens/>
            <w:rPr>
              <w:rFonts w:ascii="Times New Roman" w:eastAsia="Calibri" w:hAnsi="Times New Roman"/>
              <w:b/>
              <w:bCs/>
              <w:i/>
              <w:iCs/>
              <w:szCs w:val="22"/>
              <w:lang w:eastAsia="zh-CN"/>
            </w:rPr>
          </w:pPr>
          <w:bookmarkStart w:id="89" w:name="_Ref494200997"/>
          <w:bookmarkStart w:id="90" w:name="_Toc472578355"/>
          <w:r w:rsidRPr="00A9522F">
            <w:rPr>
              <w:rFonts w:ascii="Times New Roman" w:hAnsi="Times New Roman"/>
              <w:b/>
              <w:bCs/>
              <w:i/>
              <w:iCs/>
            </w:rPr>
            <w:t xml:space="preserve">Dokaz o upisu gospodarskog subjekta u sudski, obrtni, strukovni ili drugi odgovarajući registar u državi njegova poslovnog </w:t>
          </w:r>
          <w:proofErr w:type="spellStart"/>
          <w:r w:rsidRPr="00A9522F">
            <w:rPr>
              <w:rFonts w:ascii="Times New Roman" w:hAnsi="Times New Roman"/>
              <w:b/>
              <w:bCs/>
              <w:i/>
              <w:iCs/>
            </w:rPr>
            <w:t>nastan</w:t>
          </w:r>
          <w:bookmarkEnd w:id="89"/>
          <w:r w:rsidR="00112A8E">
            <w:rPr>
              <w:rFonts w:ascii="Times New Roman" w:hAnsi="Times New Roman"/>
              <w:b/>
              <w:bCs/>
              <w:i/>
              <w:iCs/>
            </w:rPr>
            <w:t>a</w:t>
          </w:r>
          <w:proofErr w:type="spellEnd"/>
          <w:r w:rsidR="00A9522F" w:rsidRPr="00A9522F">
            <w:rPr>
              <w:rFonts w:ascii="Times New Roman" w:eastAsia="Calibri" w:hAnsi="Times New Roman"/>
              <w:b/>
              <w:bCs/>
              <w:i/>
              <w:iCs/>
              <w:szCs w:val="22"/>
              <w:lang w:eastAsia="zh-CN"/>
            </w:rPr>
            <w:t xml:space="preserve"> </w:t>
          </w:r>
          <w:r w:rsidR="00112A8E">
            <w:rPr>
              <w:rFonts w:ascii="Times New Roman" w:eastAsia="Calibri" w:hAnsi="Times New Roman"/>
              <w:b/>
              <w:bCs/>
              <w:i/>
              <w:iCs/>
              <w:szCs w:val="22"/>
              <w:lang w:eastAsia="zh-CN"/>
            </w:rPr>
            <w:t>.</w:t>
          </w:r>
        </w:p>
        <w:p w14:paraId="7D7F35DE" w14:textId="77777777" w:rsidR="00112A8E" w:rsidRPr="00A9522F" w:rsidRDefault="00112A8E" w:rsidP="00112A8E">
          <w:pPr>
            <w:suppressAutoHyphens/>
            <w:rPr>
              <w:rFonts w:ascii="Times New Roman" w:eastAsia="Calibri" w:hAnsi="Times New Roman"/>
              <w:b/>
              <w:bCs/>
              <w:i/>
              <w:iCs/>
              <w:szCs w:val="22"/>
              <w:lang w:eastAsia="zh-CN"/>
            </w:rPr>
          </w:pPr>
        </w:p>
        <w:p w14:paraId="1BCD9F0B" w14:textId="36650B02" w:rsidR="00EF1610" w:rsidRPr="00A9522F" w:rsidRDefault="00A9522F" w:rsidP="00A9522F">
          <w:pPr>
            <w:suppressAutoHyphens/>
            <w:spacing w:after="200"/>
            <w:rPr>
              <w:rFonts w:ascii="Times New Roman" w:eastAsia="Calibri" w:hAnsi="Times New Roman"/>
              <w:b/>
              <w:bCs/>
              <w:i/>
              <w:iCs/>
              <w:szCs w:val="22"/>
              <w:lang w:eastAsia="zh-CN"/>
            </w:rPr>
          </w:pPr>
          <w:r w:rsidRPr="00A9522F">
            <w:rPr>
              <w:rFonts w:ascii="Times New Roman" w:eastAsia="Calibri" w:hAnsi="Times New Roman"/>
              <w:b/>
              <w:bCs/>
              <w:i/>
              <w:iCs/>
              <w:szCs w:val="22"/>
              <w:lang w:eastAsia="zh-CN"/>
            </w:rPr>
            <w:t>Dokaz da se ponuditelj može baviti poslovima DDD djelatnošću.</w:t>
          </w:r>
        </w:p>
        <w:p w14:paraId="3A5B34F9" w14:textId="77777777" w:rsidR="00EF1610" w:rsidRPr="00A31E75" w:rsidRDefault="00EF1610" w:rsidP="00EF1610">
          <w:pPr>
            <w:pStyle w:val="Application3"/>
            <w:spacing w:before="0" w:after="120"/>
            <w:ind w:left="0" w:firstLine="0"/>
            <w:rPr>
              <w:rFonts w:ascii="Times New Roman" w:hAnsi="Times New Roman"/>
              <w:szCs w:val="22"/>
              <w:lang w:val="hr-HR"/>
            </w:rPr>
          </w:pPr>
          <w:r w:rsidRPr="00A31E75">
            <w:rPr>
              <w:rFonts w:ascii="Times New Roman" w:hAnsi="Times New Roman"/>
              <w:szCs w:val="22"/>
              <w:lang w:val="hr-HR"/>
            </w:rPr>
            <w:t>Ponuditelj mora dokazati svoj upis u sudski, obrtni, strukovni ili drugi odgovarajući registar države sjedišta gospodarskog subjekta.</w:t>
          </w:r>
        </w:p>
        <w:p w14:paraId="758D133A" w14:textId="6A0C38AE" w:rsidR="00A9522F" w:rsidRPr="00A9522F" w:rsidRDefault="00EF1610" w:rsidP="00112A8E">
          <w:pPr>
            <w:pStyle w:val="Application3"/>
            <w:spacing w:before="0"/>
            <w:ind w:left="0" w:firstLine="0"/>
            <w:rPr>
              <w:rFonts w:ascii="Times New Roman" w:hAnsi="Times New Roman"/>
              <w:szCs w:val="22"/>
              <w:lang w:val="hr-HR"/>
            </w:rPr>
          </w:pPr>
          <w:r w:rsidRPr="00A31E75">
            <w:rPr>
              <w:rFonts w:ascii="Times New Roman" w:hAnsi="Times New Roman"/>
              <w:szCs w:val="22"/>
              <w:lang w:val="hr-HR"/>
            </w:rPr>
            <w:t xml:space="preserve">Upis u registar dokazuje se odgovarajućim </w:t>
          </w:r>
          <w:r w:rsidRPr="00A31E75">
            <w:rPr>
              <w:rFonts w:ascii="Times New Roman" w:hAnsi="Times New Roman"/>
              <w:b/>
              <w:szCs w:val="22"/>
              <w:u w:val="single"/>
              <w:lang w:val="hr-HR"/>
            </w:rPr>
            <w:t>izvodom</w:t>
          </w:r>
          <w:r w:rsidRPr="00A31E75">
            <w:rPr>
              <w:rFonts w:ascii="Times New Roman" w:hAnsi="Times New Roman"/>
              <w:szCs w:val="22"/>
              <w:lang w:val="hr-HR"/>
            </w:rPr>
            <w:t xml:space="preserve">, a ako se oni ne izdaju u državi sjedišta gospodarskog subjekta, gospodarski subjekt može dostaviti izjavu s ovjerom potpisa kod nadležnog tijela. Izvod ili izjava ne smije biti starija od 3 (tri) mjeseca. Dokaz može biti neovjerena preslika. </w:t>
          </w:r>
          <w:bookmarkStart w:id="91" w:name="_Toc113227045"/>
          <w:bookmarkStart w:id="92" w:name="_Toc115353951"/>
          <w:bookmarkEnd w:id="90"/>
        </w:p>
        <w:p w14:paraId="66160364" w14:textId="77777777" w:rsidR="00A9522F" w:rsidRDefault="00A9522F" w:rsidP="00112A8E">
          <w:pPr>
            <w:pStyle w:val="Application3"/>
            <w:spacing w:before="0"/>
            <w:ind w:left="0" w:firstLine="0"/>
            <w:rPr>
              <w:rFonts w:ascii="Times New Roman" w:hAnsi="Times New Roman"/>
              <w:szCs w:val="22"/>
              <w:lang w:val="hr-HR"/>
            </w:rPr>
          </w:pPr>
        </w:p>
        <w:p w14:paraId="1E2FCA0D" w14:textId="77777777" w:rsidR="00DF37B1" w:rsidRPr="00A31E75" w:rsidRDefault="00DF37B1" w:rsidP="00112A8E">
          <w:pPr>
            <w:pStyle w:val="Application3"/>
            <w:spacing w:before="0"/>
            <w:ind w:left="0" w:firstLine="0"/>
            <w:rPr>
              <w:rFonts w:ascii="Times New Roman" w:hAnsi="Times New Roman"/>
              <w:szCs w:val="22"/>
              <w:lang w:val="hr-HR"/>
            </w:rPr>
          </w:pPr>
        </w:p>
        <w:p w14:paraId="0268C446" w14:textId="2CB9DA67" w:rsidR="00EF1610" w:rsidRDefault="00EF1610" w:rsidP="00112A8E">
          <w:pPr>
            <w:pStyle w:val="Naslov2"/>
            <w:numPr>
              <w:ilvl w:val="1"/>
              <w:numId w:val="5"/>
            </w:numPr>
            <w:tabs>
              <w:tab w:val="num" w:pos="360"/>
            </w:tabs>
            <w:spacing w:before="0" w:after="0"/>
            <w:ind w:left="1080"/>
            <w:rPr>
              <w:rFonts w:ascii="Times New Roman" w:hAnsi="Times New Roman" w:cs="Times New Roman"/>
            </w:rPr>
          </w:pPr>
          <w:bookmarkStart w:id="93" w:name="_Toc120002775"/>
          <w:bookmarkStart w:id="94" w:name="_Toc149038249"/>
          <w:r w:rsidRPr="00A31E75">
            <w:rPr>
              <w:rFonts w:ascii="Times New Roman" w:hAnsi="Times New Roman" w:cs="Times New Roman"/>
            </w:rPr>
            <w:t xml:space="preserve">Tehnička sposobnost </w:t>
          </w:r>
          <w:bookmarkEnd w:id="91"/>
          <w:bookmarkEnd w:id="92"/>
          <w:bookmarkEnd w:id="93"/>
          <w:bookmarkEnd w:id="94"/>
        </w:p>
        <w:p w14:paraId="66DF331D" w14:textId="77777777" w:rsidR="00DF37B1" w:rsidRPr="00DF37B1" w:rsidRDefault="00DF37B1" w:rsidP="00DF37B1">
          <w:pPr>
            <w:rPr>
              <w:lang w:eastAsia="en-US"/>
            </w:rPr>
          </w:pPr>
        </w:p>
        <w:p w14:paraId="083E5626" w14:textId="77777777" w:rsidR="00EF1610" w:rsidRDefault="00EF1610" w:rsidP="00112A8E">
          <w:pPr>
            <w:tabs>
              <w:tab w:val="left" w:pos="426"/>
            </w:tabs>
            <w:rPr>
              <w:rFonts w:ascii="Times New Roman" w:hAnsi="Times New Roman"/>
            </w:rPr>
          </w:pPr>
          <w:r w:rsidRPr="00A31E75">
            <w:rPr>
              <w:rFonts w:ascii="Times New Roman" w:hAnsi="Times New Roman"/>
            </w:rPr>
            <w:t xml:space="preserve">Naručitelj je odredio uvjete tehničke i stručne sposobnosti kojima se osigurava da gospodarski subjekt ima potrebne resurse te iskustvo potrebno za izvršenje ugovora  na odgovarajućoj razini kvalitete, te da gospodarski subjekt ima dovoljnu razinu iskustva. </w:t>
          </w:r>
        </w:p>
        <w:p w14:paraId="5A7BA36E" w14:textId="18809BB6" w:rsidR="00EF1610" w:rsidRPr="004144F3" w:rsidRDefault="00EF1610" w:rsidP="004144F3">
          <w:pPr>
            <w:rPr>
              <w:rFonts w:ascii="Times New Roman" w:hAnsi="Times New Roman"/>
            </w:rPr>
          </w:pPr>
        </w:p>
        <w:p w14:paraId="6B121E73" w14:textId="77777777" w:rsidR="00112A8E" w:rsidRPr="00A31E75" w:rsidRDefault="00112A8E" w:rsidP="00112A8E">
          <w:pPr>
            <w:pStyle w:val="Odlomakpopisa"/>
            <w:spacing w:before="0" w:after="0"/>
            <w:ind w:left="1712"/>
            <w:rPr>
              <w:rFonts w:ascii="Times New Roman" w:hAnsi="Times New Roman"/>
            </w:rPr>
          </w:pPr>
        </w:p>
        <w:p w14:paraId="5439A990" w14:textId="77777777" w:rsidR="00EF1610" w:rsidRDefault="00EF1610" w:rsidP="00112A8E">
          <w:pPr>
            <w:pStyle w:val="StandardWeb"/>
            <w:shd w:val="clear" w:color="auto" w:fill="FFFFFF"/>
            <w:spacing w:before="0" w:beforeAutospacing="0" w:after="0" w:afterAutospacing="0"/>
            <w:jc w:val="both"/>
            <w:rPr>
              <w:b/>
              <w:bCs/>
              <w:sz w:val="22"/>
              <w:szCs w:val="22"/>
              <w:shd w:val="clear" w:color="auto" w:fill="FFFFFF"/>
            </w:rPr>
          </w:pPr>
          <w:r w:rsidRPr="00A31E75">
            <w:rPr>
              <w:b/>
              <w:bCs/>
              <w:sz w:val="22"/>
              <w:szCs w:val="22"/>
              <w:shd w:val="clear" w:color="auto" w:fill="FFFFFF"/>
            </w:rPr>
            <w:t xml:space="preserve">Izjava ponuditelja iz koje je razvidno kojom tehničkom opremom raspolaže u svrhu ispunjenja ugovora sukladno Zakonu o zaštiti pučanstva od zaraznih bolesti (Narodne novine br. NN 79/07, 113/08, 43/09, 130/17, 114/18, 47/20, 134/20,143/21), Pravilniku o uvjetima kojima moraju udovoljavati pravne i fizičke osobe koje obavljaju djelatnost obvezatne dezinfekcije, dezinsekcije i deratizacije kao mjere za sprečavanje i suzbijanje zaraznih bolesti pučanstva (Narodne novine br. 35/07) </w:t>
          </w:r>
        </w:p>
        <w:p w14:paraId="4AEC2D4B" w14:textId="77777777" w:rsidR="00112A8E" w:rsidRPr="00A31E75" w:rsidRDefault="00112A8E" w:rsidP="00112A8E">
          <w:pPr>
            <w:pStyle w:val="StandardWeb"/>
            <w:shd w:val="clear" w:color="auto" w:fill="FFFFFF"/>
            <w:spacing w:before="0" w:beforeAutospacing="0" w:after="0" w:afterAutospacing="0"/>
            <w:jc w:val="both"/>
            <w:rPr>
              <w:b/>
              <w:bCs/>
              <w:sz w:val="22"/>
              <w:szCs w:val="22"/>
              <w:shd w:val="clear" w:color="auto" w:fill="FFFFFF"/>
            </w:rPr>
          </w:pPr>
        </w:p>
        <w:p w14:paraId="432AD879" w14:textId="77777777" w:rsidR="00EF1610" w:rsidRPr="00A31E75" w:rsidRDefault="00EF1610" w:rsidP="00EF1610">
          <w:pPr>
            <w:pStyle w:val="StandardWeb"/>
            <w:shd w:val="clear" w:color="auto" w:fill="FFFFFF"/>
            <w:spacing w:before="0" w:beforeAutospacing="0" w:after="120" w:afterAutospacing="0"/>
            <w:jc w:val="both"/>
            <w:rPr>
              <w:color w:val="000000"/>
              <w:sz w:val="22"/>
              <w:szCs w:val="22"/>
            </w:rPr>
          </w:pPr>
          <w:r w:rsidRPr="00A31E75">
            <w:rPr>
              <w:color w:val="000000"/>
              <w:sz w:val="22"/>
              <w:szCs w:val="22"/>
            </w:rPr>
            <w:t xml:space="preserve">Ovim dokumentom Ponuditelj mora dokazati da ima na raspolaganju alate, uređaje ili tehničku opremu neophodnu za izvršenje usluga koje su predmet ove nabave, te da će isti biti na raspolaganju u dovoljnom opsegu za kvalitetno izvršenje predmetne nabave u za to previđenom roku i to </w:t>
          </w:r>
          <w:r w:rsidRPr="00A31E75">
            <w:rPr>
              <w:b/>
              <w:bCs/>
              <w:color w:val="000000"/>
              <w:sz w:val="22"/>
              <w:szCs w:val="22"/>
            </w:rPr>
            <w:t>najmanje:</w:t>
          </w:r>
        </w:p>
        <w:p w14:paraId="5DBF67A8" w14:textId="77777777" w:rsidR="00EF1610" w:rsidRPr="00A31E75" w:rsidRDefault="00EF1610" w:rsidP="00EF1610">
          <w:pPr>
            <w:pStyle w:val="StandardWeb"/>
            <w:numPr>
              <w:ilvl w:val="0"/>
              <w:numId w:val="14"/>
            </w:numPr>
            <w:shd w:val="clear" w:color="auto" w:fill="FFFFFF"/>
            <w:spacing w:before="0" w:beforeAutospacing="0" w:after="120" w:afterAutospacing="0"/>
            <w:jc w:val="both"/>
            <w:rPr>
              <w:sz w:val="22"/>
              <w:szCs w:val="22"/>
            </w:rPr>
          </w:pPr>
          <w:r w:rsidRPr="00A31E75">
            <w:rPr>
              <w:sz w:val="22"/>
              <w:szCs w:val="22"/>
            </w:rPr>
            <w:t>najmanje dva (2) teretna vozila za prijevoz opreme, uređaja i terenskih ekipa, za pristup teško dostupnim površinama</w:t>
          </w:r>
        </w:p>
        <w:p w14:paraId="12F87FBC" w14:textId="77777777" w:rsidR="00EF1610" w:rsidRPr="00A31E75" w:rsidRDefault="00EF1610" w:rsidP="00EF1610">
          <w:pPr>
            <w:pStyle w:val="StandardWeb"/>
            <w:numPr>
              <w:ilvl w:val="0"/>
              <w:numId w:val="14"/>
            </w:numPr>
            <w:shd w:val="clear" w:color="auto" w:fill="FFFFFF"/>
            <w:spacing w:before="0" w:beforeAutospacing="0" w:after="120" w:afterAutospacing="0"/>
            <w:jc w:val="both"/>
            <w:rPr>
              <w:sz w:val="22"/>
              <w:szCs w:val="22"/>
            </w:rPr>
          </w:pPr>
          <w:r w:rsidRPr="00A31E75">
            <w:rPr>
              <w:sz w:val="22"/>
              <w:szCs w:val="22"/>
            </w:rPr>
            <w:t xml:space="preserve">najmanje 2 ULV uređaja za hladno zamagljivanje za </w:t>
          </w:r>
          <w:proofErr w:type="spellStart"/>
          <w:r w:rsidRPr="00A31E75">
            <w:rPr>
              <w:sz w:val="22"/>
              <w:szCs w:val="22"/>
            </w:rPr>
            <w:t>adulticidnu</w:t>
          </w:r>
          <w:proofErr w:type="spellEnd"/>
          <w:r w:rsidRPr="00A31E75">
            <w:rPr>
              <w:sz w:val="22"/>
              <w:szCs w:val="22"/>
            </w:rPr>
            <w:t xml:space="preserve"> dezinsekciju komaraca volumena minimalno 50 litara </w:t>
          </w:r>
        </w:p>
        <w:p w14:paraId="624911C2" w14:textId="77777777" w:rsidR="00EF1610" w:rsidRPr="00A31E75" w:rsidRDefault="00EF1610" w:rsidP="00DF37B1">
          <w:pPr>
            <w:pStyle w:val="StandardWeb"/>
            <w:numPr>
              <w:ilvl w:val="0"/>
              <w:numId w:val="14"/>
            </w:numPr>
            <w:shd w:val="clear" w:color="auto" w:fill="FFFFFF"/>
            <w:spacing w:before="0" w:beforeAutospacing="0" w:after="120" w:afterAutospacing="0"/>
            <w:ind w:left="1491" w:hanging="357"/>
            <w:jc w:val="both"/>
            <w:rPr>
              <w:sz w:val="22"/>
              <w:szCs w:val="22"/>
            </w:rPr>
          </w:pPr>
          <w:r w:rsidRPr="00A31E75">
            <w:rPr>
              <w:sz w:val="22"/>
              <w:szCs w:val="22"/>
            </w:rPr>
            <w:t xml:space="preserve">najmanje 2 uređaja za toplo zamagljivanje (za dezinsekciju kanalizacije i </w:t>
          </w:r>
          <w:proofErr w:type="spellStart"/>
          <w:r w:rsidRPr="00A31E75">
            <w:rPr>
              <w:sz w:val="22"/>
              <w:szCs w:val="22"/>
            </w:rPr>
            <w:t>adulticidnu</w:t>
          </w:r>
          <w:proofErr w:type="spellEnd"/>
          <w:r w:rsidRPr="00A31E75">
            <w:rPr>
              <w:sz w:val="22"/>
              <w:szCs w:val="22"/>
            </w:rPr>
            <w:t xml:space="preserve"> dezinsekciju komaraca na specifičnim lokalitetima), volumena minimalno 5 litara</w:t>
          </w:r>
        </w:p>
        <w:p w14:paraId="7EF0A277" w14:textId="77777777" w:rsidR="00EF1610" w:rsidRPr="00A31E75" w:rsidRDefault="00EF1610" w:rsidP="00DF37B1">
          <w:pPr>
            <w:pStyle w:val="StandardWeb"/>
            <w:numPr>
              <w:ilvl w:val="0"/>
              <w:numId w:val="14"/>
            </w:numPr>
            <w:shd w:val="clear" w:color="auto" w:fill="FFFFFF"/>
            <w:spacing w:before="0" w:beforeAutospacing="0" w:after="120" w:afterAutospacing="0"/>
            <w:jc w:val="both"/>
            <w:rPr>
              <w:sz w:val="22"/>
              <w:szCs w:val="22"/>
            </w:rPr>
          </w:pPr>
          <w:r w:rsidRPr="00A31E75">
            <w:rPr>
              <w:sz w:val="22"/>
              <w:szCs w:val="22"/>
            </w:rPr>
            <w:t xml:space="preserve">najmanje 1 bespilotna letjelica (dron) za aplikaciju </w:t>
          </w:r>
          <w:proofErr w:type="spellStart"/>
          <w:r w:rsidRPr="00A31E75">
            <w:rPr>
              <w:sz w:val="22"/>
              <w:szCs w:val="22"/>
            </w:rPr>
            <w:t>larvicida</w:t>
          </w:r>
          <w:proofErr w:type="spellEnd"/>
          <w:r w:rsidRPr="00A31E75">
            <w:rPr>
              <w:sz w:val="22"/>
              <w:szCs w:val="22"/>
            </w:rPr>
            <w:t>/insekticida – r</w:t>
          </w:r>
          <w:r w:rsidRPr="00A31E75">
            <w:rPr>
              <w:rFonts w:eastAsia="Cambria"/>
              <w:sz w:val="22"/>
              <w:szCs w:val="22"/>
              <w:lang w:eastAsia="zh-CN"/>
            </w:rPr>
            <w:t>egistrirani operater sustava bespilotnih zrakoplova pri Hrvatskoj agenciji za civilno zrakoplovstvo u skladu sa uredbom Komisije EU 2019/947 s odobrenjem za rad u posebnoj kategoriji bespilotnih zrakoplova koje uključuje izbacivanje sredstava iznad nenaseljenih i naseljenih područja izdano od Hrvatske agencije za civilno zrakoplovstvo</w:t>
          </w:r>
        </w:p>
        <w:p w14:paraId="7095A205" w14:textId="77777777" w:rsidR="00EF1610" w:rsidRPr="00A31E75" w:rsidRDefault="00EF1610" w:rsidP="00EF1610">
          <w:pPr>
            <w:pStyle w:val="StandardWeb"/>
            <w:numPr>
              <w:ilvl w:val="0"/>
              <w:numId w:val="14"/>
            </w:numPr>
            <w:shd w:val="clear" w:color="auto" w:fill="FFFFFF"/>
            <w:spacing w:before="0" w:beforeAutospacing="0" w:after="0" w:afterAutospacing="0"/>
            <w:jc w:val="both"/>
            <w:rPr>
              <w:sz w:val="22"/>
              <w:szCs w:val="22"/>
            </w:rPr>
          </w:pPr>
          <w:r w:rsidRPr="00A31E75">
            <w:rPr>
              <w:sz w:val="22"/>
              <w:szCs w:val="22"/>
              <w:shd w:val="clear" w:color="auto" w:fill="FFFFFF"/>
            </w:rPr>
            <w:t>osobnu zaštitnu opremu za svakog izvoditelja (gumene čizme, rukavice otporne na kemikalije, dovoljne količine rukavica za jednokratnu uporabu, zaštitne kombinezone, kute ili ogrtače, štitnike za lice ili zaštitne naočale, kape ili kacige, zaštitna sredstva za zaštitu organa sluha, komplet prve pomoći za svaku ekipu, upute za primjenu medicinske pomoći u slučaju otrovanja za svaku ekipu tijekom provođenja</w:t>
          </w:r>
          <w:r w:rsidRPr="00A31E75">
            <w:rPr>
              <w:rFonts w:eastAsia="Cambria"/>
              <w:sz w:val="22"/>
              <w:szCs w:val="22"/>
              <w:lang w:eastAsia="zh-CN"/>
            </w:rPr>
            <w:t>.</w:t>
          </w:r>
        </w:p>
        <w:p w14:paraId="37757E25" w14:textId="77777777" w:rsidR="00EF1610" w:rsidRPr="00A31E75" w:rsidRDefault="00EF1610" w:rsidP="00EF1610">
          <w:pPr>
            <w:pStyle w:val="StandardWeb"/>
            <w:shd w:val="clear" w:color="auto" w:fill="FFFFFF"/>
            <w:spacing w:before="0" w:beforeAutospacing="0" w:after="0" w:afterAutospacing="0"/>
            <w:ind w:left="1495"/>
            <w:jc w:val="both"/>
            <w:rPr>
              <w:sz w:val="22"/>
              <w:szCs w:val="22"/>
            </w:rPr>
          </w:pPr>
        </w:p>
        <w:p w14:paraId="317533AC" w14:textId="277CE3C2" w:rsidR="00EF1610" w:rsidRPr="009F2DC1" w:rsidRDefault="00EF1610" w:rsidP="00112A8E">
          <w:pPr>
            <w:pStyle w:val="StandardWeb"/>
            <w:numPr>
              <w:ilvl w:val="1"/>
              <w:numId w:val="5"/>
            </w:numPr>
            <w:shd w:val="clear" w:color="auto" w:fill="FFFFFF"/>
            <w:spacing w:before="0" w:beforeAutospacing="0" w:after="0" w:afterAutospacing="0"/>
            <w:jc w:val="both"/>
            <w:rPr>
              <w:b/>
              <w:bCs/>
              <w:sz w:val="22"/>
              <w:szCs w:val="22"/>
            </w:rPr>
          </w:pPr>
          <w:r w:rsidRPr="00A31E75">
            <w:rPr>
              <w:rFonts w:eastAsia="Cambria"/>
              <w:b/>
              <w:bCs/>
              <w:sz w:val="22"/>
              <w:szCs w:val="22"/>
              <w:lang w:eastAsia="zh-CN"/>
            </w:rPr>
            <w:t>Stručna sposobnost</w:t>
          </w:r>
        </w:p>
        <w:p w14:paraId="322C79FE" w14:textId="77777777" w:rsidR="009F2DC1" w:rsidRPr="00A31E75" w:rsidRDefault="009F2DC1" w:rsidP="00112A8E">
          <w:pPr>
            <w:pStyle w:val="StandardWeb"/>
            <w:shd w:val="clear" w:color="auto" w:fill="FFFFFF"/>
            <w:spacing w:before="0" w:beforeAutospacing="0" w:after="0" w:afterAutospacing="0"/>
            <w:ind w:left="1712"/>
            <w:jc w:val="both"/>
            <w:rPr>
              <w:b/>
              <w:bCs/>
              <w:sz w:val="22"/>
              <w:szCs w:val="22"/>
            </w:rPr>
          </w:pPr>
        </w:p>
        <w:p w14:paraId="784C2C57" w14:textId="77777777" w:rsidR="00EF1610" w:rsidRPr="00A31E75" w:rsidRDefault="00EF1610" w:rsidP="00112A8E">
          <w:pPr>
            <w:pStyle w:val="StandardWeb"/>
            <w:shd w:val="clear" w:color="auto" w:fill="FFFFFF"/>
            <w:spacing w:before="0" w:beforeAutospacing="0" w:after="0" w:afterAutospacing="0"/>
            <w:jc w:val="both"/>
            <w:rPr>
              <w:sz w:val="22"/>
              <w:szCs w:val="22"/>
            </w:rPr>
          </w:pPr>
          <w:r w:rsidRPr="00A31E75">
            <w:rPr>
              <w:sz w:val="22"/>
              <w:szCs w:val="22"/>
            </w:rPr>
            <w:t>Dokaz o obrazovnoj i stručnoj kvalifikaciji pružatelja usluga kojom ponuditelj dokazuje da ima na raspolaganju autonomne ekipe (ekipa se sastoji od tri osobe) i operativnog rukovoditelja –</w:t>
          </w:r>
          <w:r w:rsidRPr="00A31E75">
            <w:rPr>
              <w:color w:val="000000"/>
              <w:sz w:val="22"/>
              <w:szCs w:val="22"/>
              <w:shd w:val="clear" w:color="auto" w:fill="FFFFFF"/>
            </w:rPr>
            <w:t xml:space="preserve"> tehničkih stručnjaka potrebnih za izvršenje predmeta nabave, koji posjeduju strukovnu sposobnost, stručno znanje i iskustvo potrebno za izvršenje predmeta nabave, te da će isti biti angažirani u potrebnom broju za kvalitetno, stručno i pravovremeno izvršenje predmeta nabave (sukladno Pravilniku o uvjetima kojima moraju udovoljavati pravne i fizičke osobe koje obavljaju djelatnosti obvezatne dezinfekcije, dezinsekcije i deratizacije kao mjere za sprječavanje i suzbijanje zaraznih bolesti (NN 35/07) i to najmanje:</w:t>
          </w:r>
        </w:p>
        <w:p w14:paraId="1D4E0429" w14:textId="77777777" w:rsidR="00EF1610" w:rsidRPr="00A31E75" w:rsidRDefault="00EF1610" w:rsidP="00112A8E">
          <w:pPr>
            <w:pStyle w:val="StandardWeb"/>
            <w:shd w:val="clear" w:color="auto" w:fill="FFFFFF"/>
            <w:spacing w:before="0" w:beforeAutospacing="0" w:after="0" w:afterAutospacing="0"/>
            <w:ind w:left="357"/>
            <w:rPr>
              <w:sz w:val="22"/>
              <w:szCs w:val="22"/>
            </w:rPr>
          </w:pPr>
          <w:r w:rsidRPr="00A31E75">
            <w:rPr>
              <w:sz w:val="22"/>
              <w:szCs w:val="22"/>
            </w:rPr>
            <w:br/>
            <w:t xml:space="preserve">– 1 osoba s VSS (doktor medicine, </w:t>
          </w:r>
          <w:proofErr w:type="spellStart"/>
          <w:r w:rsidRPr="00A31E75">
            <w:rPr>
              <w:sz w:val="22"/>
              <w:szCs w:val="22"/>
            </w:rPr>
            <w:t>dipl.san.inž</w:t>
          </w:r>
          <w:proofErr w:type="spellEnd"/>
          <w:r w:rsidRPr="00A31E75">
            <w:rPr>
              <w:sz w:val="22"/>
              <w:szCs w:val="22"/>
            </w:rPr>
            <w:t xml:space="preserve">., dipl. </w:t>
          </w:r>
          <w:proofErr w:type="spellStart"/>
          <w:r w:rsidRPr="00A31E75">
            <w:rPr>
              <w:sz w:val="22"/>
              <w:szCs w:val="22"/>
            </w:rPr>
            <w:t>inž.biologije</w:t>
          </w:r>
          <w:proofErr w:type="spellEnd"/>
          <w:r w:rsidRPr="00A31E75">
            <w:rPr>
              <w:sz w:val="22"/>
              <w:szCs w:val="22"/>
            </w:rPr>
            <w:t xml:space="preserve"> ili prof. biologije) – voditelj</w:t>
          </w:r>
          <w:r w:rsidRPr="00A31E75">
            <w:rPr>
              <w:sz w:val="22"/>
              <w:szCs w:val="22"/>
            </w:rPr>
            <w:br/>
            <w:t>– 3 osobe, 1 VŠS (sanitarni inženjer) i 2 SSS (sanitarni tehničari) članovi ekipa</w:t>
          </w:r>
        </w:p>
        <w:p w14:paraId="55026ACA" w14:textId="77777777" w:rsidR="00EF1610" w:rsidRPr="00A31E75" w:rsidRDefault="00EF1610" w:rsidP="00112A8E">
          <w:pPr>
            <w:pStyle w:val="StandardWeb"/>
            <w:shd w:val="clear" w:color="auto" w:fill="FFFFFF"/>
            <w:spacing w:before="0" w:beforeAutospacing="0" w:after="0" w:afterAutospacing="0"/>
            <w:ind w:left="357"/>
            <w:rPr>
              <w:sz w:val="22"/>
              <w:szCs w:val="22"/>
            </w:rPr>
          </w:pPr>
        </w:p>
        <w:p w14:paraId="58C7B5AD" w14:textId="77777777" w:rsidR="00EF1610" w:rsidRPr="00A31E75" w:rsidRDefault="00EF1610" w:rsidP="00112A8E">
          <w:pPr>
            <w:pStyle w:val="StandardWeb"/>
            <w:shd w:val="clear" w:color="auto" w:fill="FFFFFF"/>
            <w:spacing w:before="0" w:beforeAutospacing="0" w:after="0" w:afterAutospacing="0"/>
            <w:ind w:left="357"/>
            <w:rPr>
              <w:sz w:val="22"/>
              <w:szCs w:val="22"/>
            </w:rPr>
          </w:pPr>
          <w:r w:rsidRPr="00A31E75">
            <w:rPr>
              <w:sz w:val="22"/>
              <w:szCs w:val="22"/>
            </w:rPr>
            <w:t>Članovi autonomne ekipe:</w:t>
          </w:r>
        </w:p>
        <w:p w14:paraId="00919614" w14:textId="77777777" w:rsidR="00EF1610" w:rsidRPr="00A31E75" w:rsidRDefault="00EF1610" w:rsidP="00EF1610">
          <w:pPr>
            <w:pStyle w:val="StandardWeb"/>
            <w:shd w:val="clear" w:color="auto" w:fill="FFFFFF"/>
            <w:spacing w:before="0" w:beforeAutospacing="0" w:after="0" w:afterAutospacing="0"/>
            <w:ind w:left="357"/>
            <w:rPr>
              <w:sz w:val="22"/>
              <w:szCs w:val="22"/>
            </w:rPr>
          </w:pPr>
          <w:r w:rsidRPr="00A31E75">
            <w:rPr>
              <w:sz w:val="22"/>
              <w:szCs w:val="22"/>
            </w:rPr>
            <w:br/>
            <w:t>1. VŠS (sanitarni inženjer)</w:t>
          </w:r>
          <w:r w:rsidRPr="00A31E75">
            <w:rPr>
              <w:sz w:val="22"/>
              <w:szCs w:val="22"/>
            </w:rPr>
            <w:br/>
            <w:t>2. SSS (sanitarni tehničari)</w:t>
          </w:r>
          <w:r w:rsidRPr="00A31E75">
            <w:rPr>
              <w:sz w:val="22"/>
              <w:szCs w:val="22"/>
            </w:rPr>
            <w:br/>
            <w:t>3. SSS (sanitarni tehničari)</w:t>
          </w:r>
        </w:p>
        <w:p w14:paraId="6C3723C7" w14:textId="77777777" w:rsidR="00EF1610" w:rsidRPr="00A31E75" w:rsidRDefault="00EF1610" w:rsidP="00EF1610">
          <w:pPr>
            <w:pStyle w:val="StandardWeb"/>
            <w:shd w:val="clear" w:color="auto" w:fill="FFFFFF"/>
            <w:spacing w:before="0" w:beforeAutospacing="0" w:after="0" w:afterAutospacing="0"/>
            <w:ind w:left="357"/>
            <w:rPr>
              <w:sz w:val="22"/>
              <w:szCs w:val="22"/>
            </w:rPr>
          </w:pPr>
        </w:p>
        <w:p w14:paraId="1A647113" w14:textId="77777777" w:rsidR="00EF1610" w:rsidRPr="00A31E75" w:rsidRDefault="00EF1610" w:rsidP="00EF1610">
          <w:pPr>
            <w:pStyle w:val="StandardWeb"/>
            <w:shd w:val="clear" w:color="auto" w:fill="FFFFFF"/>
            <w:spacing w:before="0" w:beforeAutospacing="0" w:after="0" w:afterAutospacing="0"/>
            <w:jc w:val="both"/>
            <w:rPr>
              <w:color w:val="000000"/>
              <w:sz w:val="22"/>
              <w:szCs w:val="22"/>
            </w:rPr>
          </w:pPr>
          <w:r w:rsidRPr="00A31E75">
            <w:rPr>
              <w:color w:val="000000"/>
              <w:sz w:val="22"/>
              <w:szCs w:val="22"/>
            </w:rPr>
            <w:t>- svi navedeni tehnički stručnjaci moraju imati važeće Potvrde o osposobljenosti za rukovanje opasnim kemikalijama, izdane od ovlaštene ustanove, sukladno Pravilniku o načinu stjecanja te provjere znanja o zaštiti od opasnih kemikalija (147/21).</w:t>
          </w:r>
        </w:p>
        <w:p w14:paraId="1A529496" w14:textId="77777777" w:rsidR="00EF1610" w:rsidRPr="00A31E75" w:rsidRDefault="00EF1610" w:rsidP="00EF1610">
          <w:pPr>
            <w:pStyle w:val="StandardWeb"/>
            <w:shd w:val="clear" w:color="auto" w:fill="FFFFFF"/>
            <w:spacing w:before="0" w:beforeAutospacing="0" w:after="0" w:afterAutospacing="0"/>
            <w:jc w:val="both"/>
            <w:rPr>
              <w:color w:val="000000"/>
              <w:sz w:val="22"/>
              <w:szCs w:val="22"/>
            </w:rPr>
          </w:pPr>
          <w:r w:rsidRPr="00A31E75">
            <w:rPr>
              <w:color w:val="000000"/>
              <w:sz w:val="22"/>
              <w:szCs w:val="22"/>
            </w:rPr>
            <w:lastRenderedPageBreak/>
            <w:br/>
            <w:t>- odgovorne osobe za provedbu DDD mjera (doktor medicine ili diplomirani sanitarni inženjer ili diplomirani inženjer biologije ili profesor biologije) moraju imati položen tečaj o uporabi kemikalija, sukladno posebnim propisima.</w:t>
          </w:r>
        </w:p>
        <w:p w14:paraId="6D1AF82F" w14:textId="77777777" w:rsidR="00EF1610" w:rsidRDefault="00EF1610" w:rsidP="00112A8E">
          <w:pPr>
            <w:pStyle w:val="StandardWeb"/>
            <w:shd w:val="clear" w:color="auto" w:fill="FFFFFF"/>
            <w:spacing w:before="0" w:beforeAutospacing="0" w:after="0" w:afterAutospacing="0"/>
            <w:jc w:val="both"/>
            <w:rPr>
              <w:sz w:val="22"/>
              <w:szCs w:val="22"/>
            </w:rPr>
          </w:pPr>
          <w:r w:rsidRPr="00A31E75">
            <w:rPr>
              <w:sz w:val="22"/>
              <w:szCs w:val="22"/>
            </w:rPr>
            <w:br/>
            <w:t>Ovaj dokaz Naručitelj traži kako bi u mjesecima najezde komaraca osigurao pravovremeno reagiranje i suzbijanje komaraca na području čitavog grada. Također istovremeno djelovanje na cijelom području je presudno za uspješnost akcije. Naručitelj smatra da dvije ekipe mogu pokriti cijelo područje na kojem se vrši akcija.</w:t>
          </w:r>
        </w:p>
        <w:p w14:paraId="3B2F284B" w14:textId="77777777" w:rsidR="00112A8E" w:rsidRPr="00A31E75" w:rsidRDefault="00112A8E" w:rsidP="00112A8E">
          <w:pPr>
            <w:pStyle w:val="StandardWeb"/>
            <w:shd w:val="clear" w:color="auto" w:fill="FFFFFF"/>
            <w:spacing w:before="0" w:beforeAutospacing="0" w:after="0" w:afterAutospacing="0"/>
            <w:jc w:val="both"/>
            <w:rPr>
              <w:sz w:val="22"/>
              <w:szCs w:val="22"/>
            </w:rPr>
          </w:pPr>
        </w:p>
        <w:p w14:paraId="3EB01E08" w14:textId="77777777" w:rsidR="00EF1610" w:rsidRDefault="00EF1610" w:rsidP="00112A8E">
          <w:pPr>
            <w:rPr>
              <w:rFonts w:ascii="Times New Roman" w:hAnsi="Times New Roman"/>
              <w:color w:val="000000"/>
              <w:szCs w:val="22"/>
            </w:rPr>
          </w:pPr>
          <w:r w:rsidRPr="00A31E75">
            <w:rPr>
              <w:rFonts w:ascii="Times New Roman" w:hAnsi="Times New Roman"/>
              <w:szCs w:val="22"/>
            </w:rPr>
            <w:t>Ponuditelj može u izvršenju ugovora angažirati i veći broj stručnjaka uz ograničenje da svakako mora angažirati minimum stručnjaka tražen ovim pozivom</w:t>
          </w:r>
          <w:r w:rsidRPr="00A31E75">
            <w:rPr>
              <w:rFonts w:ascii="Times New Roman" w:hAnsi="Times New Roman"/>
              <w:color w:val="000000"/>
              <w:szCs w:val="22"/>
            </w:rPr>
            <w:t>.</w:t>
          </w:r>
        </w:p>
        <w:p w14:paraId="35ACCF0C" w14:textId="77777777" w:rsidR="00112A8E" w:rsidRPr="00A31E75" w:rsidRDefault="00112A8E" w:rsidP="00112A8E">
          <w:pPr>
            <w:rPr>
              <w:rFonts w:ascii="Times New Roman" w:hAnsi="Times New Roman"/>
              <w:color w:val="000000"/>
              <w:szCs w:val="22"/>
            </w:rPr>
          </w:pPr>
        </w:p>
        <w:p w14:paraId="057CF599" w14:textId="4BB41206" w:rsidR="00EF1610" w:rsidRPr="00112A8E" w:rsidRDefault="00EF1610" w:rsidP="00112A8E">
          <w:pPr>
            <w:pStyle w:val="Odlomakpopisa"/>
            <w:numPr>
              <w:ilvl w:val="1"/>
              <w:numId w:val="5"/>
            </w:numPr>
            <w:tabs>
              <w:tab w:val="left" w:pos="426"/>
            </w:tabs>
            <w:spacing w:before="0" w:after="0"/>
            <w:rPr>
              <w:rFonts w:ascii="Times New Roman" w:hAnsi="Times New Roman"/>
            </w:rPr>
          </w:pPr>
          <w:r w:rsidRPr="00A31E75">
            <w:rPr>
              <w:rFonts w:ascii="Times New Roman" w:hAnsi="Times New Roman"/>
              <w:b/>
              <w:bCs/>
            </w:rPr>
            <w:t>Poslovna sposobnost</w:t>
          </w:r>
        </w:p>
        <w:p w14:paraId="3D3C1C03" w14:textId="77777777" w:rsidR="00112A8E" w:rsidRPr="00A31E75" w:rsidRDefault="00112A8E" w:rsidP="00112A8E">
          <w:pPr>
            <w:pStyle w:val="Odlomakpopisa"/>
            <w:tabs>
              <w:tab w:val="left" w:pos="426"/>
            </w:tabs>
            <w:spacing w:before="0" w:after="0"/>
            <w:ind w:left="717"/>
            <w:rPr>
              <w:rFonts w:ascii="Times New Roman" w:hAnsi="Times New Roman"/>
            </w:rPr>
          </w:pPr>
        </w:p>
        <w:p w14:paraId="25E69625" w14:textId="5727AE75" w:rsidR="00EF1610" w:rsidRPr="00A31E75" w:rsidRDefault="00EF1610" w:rsidP="00112A8E">
          <w:pPr>
            <w:tabs>
              <w:tab w:val="left" w:pos="426"/>
            </w:tabs>
            <w:rPr>
              <w:rFonts w:ascii="Times New Roman" w:hAnsi="Times New Roman"/>
            </w:rPr>
          </w:pPr>
          <w:r w:rsidRPr="00A31E75">
            <w:rPr>
              <w:rFonts w:ascii="Times New Roman" w:hAnsi="Times New Roman"/>
            </w:rPr>
            <w:t xml:space="preserve">Gospodarski subjekt mora dokazati da je u godini u kojoj je započeo postupak  nabave (2024.) i tijekom tri godine koje prethode toj godini </w:t>
          </w:r>
          <w:r w:rsidRPr="00A31E75">
            <w:rPr>
              <w:rFonts w:ascii="Times New Roman" w:hAnsi="Times New Roman"/>
              <w:spacing w:val="-1"/>
            </w:rPr>
            <w:t xml:space="preserve">(2021.-2023.) uredno izvršio 3 (tri) ugovora iste ili </w:t>
          </w:r>
          <w:proofErr w:type="spellStart"/>
          <w:r w:rsidRPr="00A31E75">
            <w:rPr>
              <w:rFonts w:ascii="Times New Roman" w:hAnsi="Times New Roman"/>
              <w:shd w:val="clear" w:color="auto" w:fill="FFFFFF"/>
            </w:rPr>
            <w:t>tehničko-tehnološke</w:t>
          </w:r>
          <w:proofErr w:type="spellEnd"/>
          <w:r w:rsidRPr="00A31E75">
            <w:rPr>
              <w:rFonts w:ascii="Times New Roman" w:hAnsi="Times New Roman"/>
              <w:shd w:val="clear" w:color="auto" w:fill="FFFFFF"/>
            </w:rPr>
            <w:t xml:space="preserve"> složenosti kao i predmet nabave čiji su zbrojeni iznos (bez PDV-a) u visini procijenjene vrijednosti predmeta nabave</w:t>
          </w:r>
          <w:r w:rsidRPr="00A31E75">
            <w:rPr>
              <w:rFonts w:ascii="Times New Roman" w:hAnsi="Times New Roman"/>
              <w:color w:val="555555"/>
              <w:shd w:val="clear" w:color="auto" w:fill="FFFFFF"/>
            </w:rPr>
            <w:t>.</w:t>
          </w:r>
          <w:r w:rsidR="00DF37B1">
            <w:rPr>
              <w:rFonts w:ascii="Times New Roman" w:hAnsi="Times New Roman"/>
              <w:color w:val="555555"/>
              <w:shd w:val="clear" w:color="auto" w:fill="FFFFFF"/>
            </w:rPr>
            <w:t xml:space="preserve"> </w:t>
          </w:r>
          <w:r w:rsidRPr="00A31E75">
            <w:rPr>
              <w:rFonts w:ascii="Times New Roman" w:hAnsi="Times New Roman"/>
              <w:spacing w:val="-1"/>
            </w:rPr>
            <w:t xml:space="preserve">odnosno jednaka ili viša od 15.000,00 EUR. </w:t>
          </w:r>
          <w:r w:rsidRPr="00A31E75">
            <w:rPr>
              <w:rFonts w:ascii="Times New Roman" w:hAnsi="Times New Roman"/>
              <w:shd w:val="clear" w:color="auto" w:fill="FFFFFF"/>
            </w:rPr>
            <w:t>Pod sličnim predmetima nabave smatra se provođenje dezinsekcije,</w:t>
          </w:r>
          <w:r w:rsidR="00DF37B1">
            <w:rPr>
              <w:rFonts w:ascii="Times New Roman" w:hAnsi="Times New Roman"/>
              <w:shd w:val="clear" w:color="auto" w:fill="FFFFFF"/>
            </w:rPr>
            <w:t xml:space="preserve"> </w:t>
          </w:r>
          <w:r w:rsidRPr="00A31E75">
            <w:rPr>
              <w:rFonts w:ascii="Times New Roman" w:hAnsi="Times New Roman"/>
              <w:shd w:val="clear" w:color="auto" w:fill="FFFFFF"/>
            </w:rPr>
            <w:t>a kojeg je ukupna vrijednost jednaka procijenjenoj vrijednosti predmeta nabave (bez PDV-a).</w:t>
          </w:r>
        </w:p>
        <w:p w14:paraId="1A1ADFB0" w14:textId="77777777" w:rsidR="00EF1610" w:rsidRPr="00A31E75" w:rsidRDefault="00EF1610" w:rsidP="00EF1610">
          <w:pPr>
            <w:spacing w:after="120"/>
            <w:rPr>
              <w:rFonts w:ascii="Times New Roman" w:hAnsi="Times New Roman"/>
              <w:color w:val="000000"/>
            </w:rPr>
          </w:pPr>
          <w:r w:rsidRPr="00A31E75">
            <w:rPr>
              <w:rFonts w:ascii="Times New Roman" w:hAnsi="Times New Roman"/>
              <w:color w:val="000000"/>
            </w:rPr>
            <w:t>Gospodarski subjekt na taj način dokazuje da ima potrebno iskustvo, znanje i sposobnost te da je s obzirom na opseg, predmet i procijenjenu vrijednost nabave sposoban kvalitetno isporučiti uslugu koja je predmet nabave.</w:t>
          </w:r>
        </w:p>
        <w:p w14:paraId="1404190A" w14:textId="77777777" w:rsidR="00EF1610" w:rsidRPr="00A31E75" w:rsidRDefault="00EF1610" w:rsidP="00EF1610">
          <w:pPr>
            <w:spacing w:after="120"/>
            <w:rPr>
              <w:rFonts w:ascii="Times New Roman" w:hAnsi="Times New Roman"/>
              <w:shd w:val="clear" w:color="auto" w:fill="FFFFFF"/>
            </w:rPr>
          </w:pPr>
          <w:r w:rsidRPr="00A31E75">
            <w:rPr>
              <w:rFonts w:ascii="Times New Roman" w:hAnsi="Times New Roman"/>
              <w:bCs/>
            </w:rPr>
            <w:t xml:space="preserve">Dokaz tehničke i stručne sposobnosti ponuditelj dostavlja u ponudi (obrazac 2) kao </w:t>
          </w:r>
          <w:bookmarkStart w:id="95" w:name="_Toc39837355"/>
          <w:bookmarkStart w:id="96" w:name="_Toc53729087"/>
          <w:bookmarkStart w:id="97" w:name="_Toc99960282"/>
          <w:bookmarkStart w:id="98" w:name="_Toc115353954"/>
          <w:r w:rsidRPr="00A31E75">
            <w:rPr>
              <w:rFonts w:ascii="Times New Roman" w:hAnsi="Times New Roman"/>
              <w:shd w:val="clear" w:color="auto" w:fill="FFFFFF"/>
            </w:rPr>
            <w:t xml:space="preserve">Popisa glavnih usluga pruženih u tri prethodne godine (2021.- 2023.) u kojoj je započeo postupak javne nabave (2024. godini). </w:t>
          </w:r>
        </w:p>
        <w:p w14:paraId="7C414DA6" w14:textId="77777777" w:rsidR="00EF1610" w:rsidRDefault="00EF1610" w:rsidP="00112A8E">
          <w:pPr>
            <w:rPr>
              <w:rFonts w:ascii="Times New Roman" w:hAnsi="Times New Roman"/>
              <w:shd w:val="clear" w:color="auto" w:fill="FFFFFF"/>
            </w:rPr>
          </w:pPr>
          <w:r w:rsidRPr="00A31E75">
            <w:rPr>
              <w:rFonts w:ascii="Times New Roman" w:hAnsi="Times New Roman"/>
              <w:shd w:val="clear" w:color="auto" w:fill="FFFFFF"/>
            </w:rPr>
            <w:t>Popis usluga sadržava naziv (vrstu) usluga, vrijednost usluga (bez PDV-a), datum izvršenja usluga te naziv druge ugovorne strane.</w:t>
          </w:r>
        </w:p>
        <w:p w14:paraId="1A192FAB" w14:textId="77777777" w:rsidR="00A62C31" w:rsidRDefault="00A62C31" w:rsidP="00112A8E">
          <w:pPr>
            <w:rPr>
              <w:rFonts w:ascii="Times New Roman" w:hAnsi="Times New Roman"/>
              <w:shd w:val="clear" w:color="auto" w:fill="FFFFFF"/>
            </w:rPr>
          </w:pPr>
        </w:p>
        <w:p w14:paraId="28744ED0" w14:textId="3409723D" w:rsidR="00A62C31" w:rsidRDefault="00A62C31" w:rsidP="00112A8E">
          <w:pPr>
            <w:pStyle w:val="Naslov3"/>
            <w:numPr>
              <w:ilvl w:val="1"/>
              <w:numId w:val="5"/>
            </w:numPr>
            <w:rPr>
              <w:rFonts w:cs="Times New Roman"/>
            </w:rPr>
          </w:pPr>
          <w:bookmarkStart w:id="99" w:name="_Toc491246669"/>
          <w:bookmarkStart w:id="100" w:name="_Ref494456505"/>
          <w:bookmarkStart w:id="101" w:name="_Toc533150243"/>
          <w:r w:rsidRPr="00A31E75">
            <w:rPr>
              <w:rFonts w:cs="Times New Roman"/>
            </w:rPr>
            <w:t>Kriteriji za odabir ponude</w:t>
          </w:r>
          <w:bookmarkEnd w:id="99"/>
          <w:bookmarkEnd w:id="100"/>
          <w:r w:rsidRPr="00A31E75">
            <w:rPr>
              <w:rFonts w:cs="Times New Roman"/>
            </w:rPr>
            <w:t xml:space="preserve"> </w:t>
          </w:r>
          <w:bookmarkEnd w:id="101"/>
        </w:p>
        <w:p w14:paraId="4D2232F3" w14:textId="77777777" w:rsidR="00112A8E" w:rsidRPr="00112A8E" w:rsidRDefault="00112A8E" w:rsidP="00112A8E">
          <w:pPr>
            <w:ind w:left="357"/>
          </w:pPr>
        </w:p>
        <w:p w14:paraId="614BB978" w14:textId="77777777" w:rsidR="00A62C31" w:rsidRDefault="00A62C31" w:rsidP="00112A8E">
          <w:pPr>
            <w:pStyle w:val="StandardWeb"/>
            <w:shd w:val="clear" w:color="auto" w:fill="FFFFFF"/>
            <w:spacing w:before="0" w:beforeAutospacing="0" w:after="0" w:afterAutospacing="0"/>
            <w:jc w:val="both"/>
            <w:rPr>
              <w:sz w:val="22"/>
              <w:szCs w:val="22"/>
            </w:rPr>
          </w:pPr>
          <w:r w:rsidRPr="00A31E75">
            <w:rPr>
              <w:sz w:val="22"/>
              <w:szCs w:val="22"/>
            </w:rPr>
            <w:t>Naručitelj će između prihvatljivih ponuda sposobnih ponuditelja odabrati ekonomski najpovoljniju ponudu na temelju sljedećih kriterija:</w:t>
          </w:r>
        </w:p>
        <w:p w14:paraId="0D536809" w14:textId="77777777" w:rsidR="00112A8E" w:rsidRPr="00A31E75" w:rsidRDefault="00112A8E" w:rsidP="00112A8E">
          <w:pPr>
            <w:pStyle w:val="StandardWeb"/>
            <w:shd w:val="clear" w:color="auto" w:fill="FFFFFF"/>
            <w:spacing w:before="0" w:beforeAutospacing="0" w:after="0" w:afterAutospacing="0"/>
            <w:jc w:val="both"/>
            <w:rPr>
              <w:sz w:val="22"/>
              <w:szCs w:val="22"/>
            </w:rPr>
          </w:pPr>
        </w:p>
        <w:p w14:paraId="0BA7ECE1" w14:textId="77777777" w:rsidR="00112A8E" w:rsidRDefault="00A62C31" w:rsidP="00112A8E">
          <w:pPr>
            <w:pStyle w:val="StandardWeb"/>
            <w:numPr>
              <w:ilvl w:val="0"/>
              <w:numId w:val="23"/>
            </w:numPr>
            <w:shd w:val="clear" w:color="auto" w:fill="FFFFFF"/>
            <w:spacing w:before="0" w:beforeAutospacing="0" w:after="120" w:afterAutospacing="0"/>
            <w:rPr>
              <w:sz w:val="22"/>
              <w:szCs w:val="22"/>
            </w:rPr>
          </w:pPr>
          <w:r w:rsidRPr="00A31E75">
            <w:rPr>
              <w:sz w:val="22"/>
              <w:szCs w:val="22"/>
            </w:rPr>
            <w:t>Cijena (80% udjela u ukupnoj ocjeni)</w:t>
          </w:r>
        </w:p>
        <w:p w14:paraId="31172974" w14:textId="6FAC7417" w:rsidR="00A62C31" w:rsidRDefault="00112A8E" w:rsidP="00112A8E">
          <w:pPr>
            <w:pStyle w:val="StandardWeb"/>
            <w:numPr>
              <w:ilvl w:val="0"/>
              <w:numId w:val="23"/>
            </w:numPr>
            <w:shd w:val="clear" w:color="auto" w:fill="FFFFFF"/>
            <w:spacing w:before="0" w:beforeAutospacing="0" w:after="0" w:afterAutospacing="0"/>
            <w:rPr>
              <w:sz w:val="22"/>
              <w:szCs w:val="22"/>
            </w:rPr>
          </w:pPr>
          <w:r>
            <w:rPr>
              <w:sz w:val="22"/>
              <w:szCs w:val="22"/>
            </w:rPr>
            <w:t>B</w:t>
          </w:r>
          <w:r w:rsidR="00A62C31" w:rsidRPr="00A31E75">
            <w:rPr>
              <w:sz w:val="22"/>
              <w:szCs w:val="22"/>
            </w:rPr>
            <w:t>roj autonomnih ekipa (20% udjela u ukupnoj ocjeni)</w:t>
          </w:r>
        </w:p>
        <w:p w14:paraId="612FE7DB" w14:textId="77777777" w:rsidR="00112A8E" w:rsidRPr="00A31E75" w:rsidRDefault="00112A8E" w:rsidP="00112A8E">
          <w:pPr>
            <w:pStyle w:val="StandardWeb"/>
            <w:shd w:val="clear" w:color="auto" w:fill="FFFFFF"/>
            <w:spacing w:before="0" w:beforeAutospacing="0" w:after="0" w:afterAutospacing="0"/>
            <w:ind w:left="360"/>
            <w:rPr>
              <w:sz w:val="22"/>
              <w:szCs w:val="22"/>
            </w:rPr>
          </w:pPr>
        </w:p>
        <w:p w14:paraId="2D4FEFC3" w14:textId="53C77A3A" w:rsidR="00A62C31" w:rsidRDefault="00A62C31" w:rsidP="00112A8E">
          <w:pPr>
            <w:pStyle w:val="StandardWeb"/>
            <w:numPr>
              <w:ilvl w:val="0"/>
              <w:numId w:val="24"/>
            </w:numPr>
            <w:shd w:val="clear" w:color="auto" w:fill="FFFFFF"/>
            <w:spacing w:before="0" w:beforeAutospacing="0" w:after="0" w:afterAutospacing="0"/>
            <w:rPr>
              <w:b/>
              <w:bCs/>
              <w:sz w:val="22"/>
              <w:szCs w:val="22"/>
            </w:rPr>
          </w:pPr>
          <w:r w:rsidRPr="00531301">
            <w:rPr>
              <w:b/>
              <w:bCs/>
              <w:sz w:val="22"/>
              <w:szCs w:val="22"/>
            </w:rPr>
            <w:t>Cijena</w:t>
          </w:r>
        </w:p>
        <w:p w14:paraId="6CDC2013" w14:textId="77777777" w:rsidR="00112A8E" w:rsidRPr="00531301" w:rsidRDefault="00112A8E" w:rsidP="00112A8E">
          <w:pPr>
            <w:pStyle w:val="StandardWeb"/>
            <w:shd w:val="clear" w:color="auto" w:fill="FFFFFF"/>
            <w:spacing w:before="0" w:beforeAutospacing="0" w:after="0" w:afterAutospacing="0"/>
            <w:ind w:left="720"/>
            <w:rPr>
              <w:b/>
              <w:bCs/>
              <w:sz w:val="22"/>
              <w:szCs w:val="22"/>
            </w:rPr>
          </w:pPr>
        </w:p>
        <w:p w14:paraId="1644E811" w14:textId="3D1225CB" w:rsidR="005B2F66" w:rsidRDefault="00A62C31" w:rsidP="00112A8E">
          <w:pPr>
            <w:pStyle w:val="StandardWeb"/>
            <w:shd w:val="clear" w:color="auto" w:fill="FFFFFF"/>
            <w:spacing w:before="0" w:beforeAutospacing="0" w:after="0" w:afterAutospacing="0"/>
            <w:jc w:val="both"/>
            <w:rPr>
              <w:sz w:val="22"/>
              <w:szCs w:val="22"/>
            </w:rPr>
          </w:pPr>
          <w:r w:rsidRPr="00A31E75">
            <w:rPr>
              <w:sz w:val="22"/>
              <w:szCs w:val="22"/>
            </w:rPr>
            <w:t>Ponudi s najnižom cijenom dodjeljuje se maksimalnih 80 bodova. Bodovi za pojedinačnu ponudu računaju se uz primjenu sljedeće formule, uz zaokruživanje rezultata na dvije decimale:</w:t>
          </w:r>
        </w:p>
        <w:p w14:paraId="56569072" w14:textId="77777777" w:rsidR="005B2F66" w:rsidRPr="005B2F66" w:rsidRDefault="005B2F66" w:rsidP="005B2F66">
          <w:pPr>
            <w:pStyle w:val="StandardWeb"/>
            <w:shd w:val="clear" w:color="auto" w:fill="FFFFFF"/>
            <w:spacing w:before="0" w:beforeAutospacing="0" w:after="0" w:afterAutospacing="0"/>
            <w:jc w:val="both"/>
            <w:rPr>
              <w:sz w:val="22"/>
              <w:szCs w:val="22"/>
            </w:rPr>
          </w:pPr>
        </w:p>
        <w:tbl>
          <w:tblPr>
            <w:tblW w:w="0" w:type="auto"/>
            <w:tblInd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5B2F66" w:rsidRPr="00BC1D61" w14:paraId="27A25560" w14:textId="77777777" w:rsidTr="005B2F66">
            <w:trPr>
              <w:trHeight w:val="354"/>
            </w:trPr>
            <w:tc>
              <w:tcPr>
                <w:tcW w:w="3397" w:type="dxa"/>
                <w:shd w:val="clear" w:color="auto" w:fill="auto"/>
              </w:tcPr>
              <w:p w14:paraId="6C878FBE" w14:textId="4C5B1F59" w:rsidR="005B2F66" w:rsidRPr="005B2F66" w:rsidRDefault="005B2F66" w:rsidP="005B2F66">
                <w:pPr>
                  <w:pStyle w:val="StandardWeb"/>
                  <w:shd w:val="clear" w:color="auto" w:fill="FFFFFF"/>
                  <w:spacing w:before="0" w:beforeAutospacing="0" w:after="0" w:afterAutospacing="0"/>
                  <w:jc w:val="center"/>
                  <w:rPr>
                    <w:b/>
                    <w:bCs/>
                  </w:rPr>
                </w:pPr>
                <w:r w:rsidRPr="00A31E75">
                  <w:rPr>
                    <w:b/>
                    <w:bCs/>
                  </w:rPr>
                  <w:t>B</w:t>
                </w:r>
                <w:r w:rsidRPr="00A31E75">
                  <w:rPr>
                    <w:b/>
                    <w:bCs/>
                    <w:vertAlign w:val="subscript"/>
                  </w:rPr>
                  <w:t xml:space="preserve">PP </w:t>
                </w:r>
                <w:r w:rsidRPr="00A31E75">
                  <w:rPr>
                    <w:b/>
                    <w:bCs/>
                  </w:rPr>
                  <w:t>= (C</w:t>
                </w:r>
                <w:r w:rsidRPr="00A31E75">
                  <w:rPr>
                    <w:b/>
                    <w:bCs/>
                    <w:vertAlign w:val="subscript"/>
                  </w:rPr>
                  <w:t>NPC</w:t>
                </w:r>
                <w:r w:rsidRPr="00A31E75">
                  <w:rPr>
                    <w:b/>
                    <w:bCs/>
                  </w:rPr>
                  <w:t>/C</w:t>
                </w:r>
                <w:r w:rsidRPr="00A31E75">
                  <w:rPr>
                    <w:b/>
                    <w:bCs/>
                    <w:vertAlign w:val="subscript"/>
                  </w:rPr>
                  <w:t>PP</w:t>
                </w:r>
                <w:r w:rsidRPr="00A31E75">
                  <w:rPr>
                    <w:b/>
                    <w:bCs/>
                  </w:rPr>
                  <w:t>) x 80</w:t>
                </w:r>
              </w:p>
            </w:tc>
          </w:tr>
        </w:tbl>
        <w:p w14:paraId="4F7455F3" w14:textId="77777777" w:rsidR="005B2F66" w:rsidRDefault="005B2F66" w:rsidP="00112A8E">
          <w:pPr>
            <w:rPr>
              <w:b/>
              <w:bCs/>
              <w:szCs w:val="22"/>
            </w:rPr>
          </w:pPr>
        </w:p>
        <w:p w14:paraId="110045D3" w14:textId="5B1F00F3" w:rsidR="00A62C31" w:rsidRPr="005B2F66" w:rsidRDefault="00A62C31" w:rsidP="00112A8E">
          <w:pPr>
            <w:spacing w:after="120"/>
            <w:rPr>
              <w:rFonts w:ascii="Times New Roman" w:hAnsi="Times New Roman"/>
              <w:lang w:eastAsia="en-US"/>
            </w:rPr>
          </w:pPr>
          <w:r w:rsidRPr="005B2F66">
            <w:rPr>
              <w:rFonts w:ascii="Times New Roman" w:hAnsi="Times New Roman"/>
              <w:b/>
              <w:bCs/>
              <w:szCs w:val="22"/>
            </w:rPr>
            <w:t>B</w:t>
          </w:r>
          <w:r w:rsidRPr="005B2F66">
            <w:rPr>
              <w:rFonts w:ascii="Times New Roman" w:hAnsi="Times New Roman"/>
              <w:b/>
              <w:bCs/>
              <w:szCs w:val="22"/>
              <w:vertAlign w:val="subscript"/>
            </w:rPr>
            <w:t>PP</w:t>
          </w:r>
          <w:r w:rsidRPr="005B2F66">
            <w:rPr>
              <w:rFonts w:ascii="Times New Roman" w:hAnsi="Times New Roman"/>
              <w:szCs w:val="22"/>
              <w:vertAlign w:val="subscript"/>
            </w:rPr>
            <w:t xml:space="preserve"> </w:t>
          </w:r>
          <w:r w:rsidRPr="005B2F66">
            <w:rPr>
              <w:rFonts w:ascii="Times New Roman" w:hAnsi="Times New Roman"/>
              <w:szCs w:val="22"/>
            </w:rPr>
            <w:t>– bodovi za promatranu ponudu</w:t>
          </w:r>
        </w:p>
        <w:p w14:paraId="72BD7CB0" w14:textId="77777777" w:rsidR="00A62C31" w:rsidRPr="005B2F66" w:rsidRDefault="00A62C31" w:rsidP="00112A8E">
          <w:pPr>
            <w:pStyle w:val="StandardWeb"/>
            <w:shd w:val="clear" w:color="auto" w:fill="FFFFFF"/>
            <w:spacing w:before="0" w:beforeAutospacing="0" w:after="120" w:afterAutospacing="0"/>
            <w:rPr>
              <w:sz w:val="22"/>
              <w:szCs w:val="22"/>
            </w:rPr>
          </w:pPr>
          <w:r w:rsidRPr="005B2F66">
            <w:rPr>
              <w:b/>
              <w:bCs/>
              <w:sz w:val="22"/>
              <w:szCs w:val="22"/>
            </w:rPr>
            <w:t>C</w:t>
          </w:r>
          <w:r w:rsidRPr="005B2F66">
            <w:rPr>
              <w:b/>
              <w:bCs/>
              <w:sz w:val="22"/>
              <w:szCs w:val="22"/>
              <w:vertAlign w:val="subscript"/>
            </w:rPr>
            <w:t>NPC</w:t>
          </w:r>
          <w:r w:rsidRPr="005B2F66">
            <w:rPr>
              <w:sz w:val="22"/>
              <w:szCs w:val="22"/>
              <w:vertAlign w:val="subscript"/>
            </w:rPr>
            <w:t xml:space="preserve"> </w:t>
          </w:r>
          <w:r w:rsidRPr="005B2F66">
            <w:rPr>
              <w:sz w:val="22"/>
              <w:szCs w:val="22"/>
            </w:rPr>
            <w:t>– najniža ponuđena cijena</w:t>
          </w:r>
        </w:p>
        <w:p w14:paraId="6A656A6A" w14:textId="77777777" w:rsidR="00A62C31" w:rsidRDefault="00A62C31" w:rsidP="00112A8E">
          <w:pPr>
            <w:pStyle w:val="StandardWeb"/>
            <w:shd w:val="clear" w:color="auto" w:fill="FFFFFF"/>
            <w:spacing w:before="0" w:beforeAutospacing="0" w:after="0" w:afterAutospacing="0"/>
            <w:rPr>
              <w:sz w:val="22"/>
              <w:szCs w:val="22"/>
            </w:rPr>
          </w:pPr>
          <w:r w:rsidRPr="00A31E75">
            <w:rPr>
              <w:b/>
              <w:bCs/>
              <w:sz w:val="22"/>
              <w:szCs w:val="22"/>
            </w:rPr>
            <w:t>C</w:t>
          </w:r>
          <w:r w:rsidRPr="00A31E75">
            <w:rPr>
              <w:b/>
              <w:bCs/>
              <w:sz w:val="22"/>
              <w:szCs w:val="22"/>
              <w:vertAlign w:val="subscript"/>
            </w:rPr>
            <w:t>PP</w:t>
          </w:r>
          <w:r w:rsidRPr="00A31E75">
            <w:rPr>
              <w:sz w:val="22"/>
              <w:szCs w:val="22"/>
            </w:rPr>
            <w:t xml:space="preserve"> – cijena promatrane ponude</w:t>
          </w:r>
        </w:p>
        <w:p w14:paraId="6990F92A" w14:textId="77777777" w:rsidR="005B2F66" w:rsidRPr="00A31E75" w:rsidRDefault="005B2F66" w:rsidP="00112A8E">
          <w:pPr>
            <w:pStyle w:val="StandardWeb"/>
            <w:shd w:val="clear" w:color="auto" w:fill="FFFFFF"/>
            <w:spacing w:before="0" w:beforeAutospacing="0" w:after="0" w:afterAutospacing="0"/>
            <w:rPr>
              <w:sz w:val="22"/>
              <w:szCs w:val="22"/>
            </w:rPr>
          </w:pPr>
        </w:p>
        <w:p w14:paraId="4FB055B9" w14:textId="734C46A8" w:rsidR="00A62C31" w:rsidRDefault="00A62C31" w:rsidP="00112A8E">
          <w:pPr>
            <w:pStyle w:val="StandardWeb"/>
            <w:numPr>
              <w:ilvl w:val="0"/>
              <w:numId w:val="24"/>
            </w:numPr>
            <w:shd w:val="clear" w:color="auto" w:fill="FFFFFF"/>
            <w:spacing w:before="0" w:beforeAutospacing="0" w:after="0" w:afterAutospacing="0"/>
            <w:rPr>
              <w:b/>
              <w:bCs/>
              <w:sz w:val="22"/>
              <w:szCs w:val="22"/>
            </w:rPr>
          </w:pPr>
          <w:r>
            <w:rPr>
              <w:b/>
              <w:bCs/>
              <w:sz w:val="22"/>
              <w:szCs w:val="22"/>
            </w:rPr>
            <w:t>B</w:t>
          </w:r>
          <w:r w:rsidRPr="00531301">
            <w:rPr>
              <w:b/>
              <w:bCs/>
              <w:sz w:val="22"/>
              <w:szCs w:val="22"/>
            </w:rPr>
            <w:t>roj autonomnih ekipa</w:t>
          </w:r>
        </w:p>
        <w:p w14:paraId="7E92500E" w14:textId="77777777" w:rsidR="005B2F66" w:rsidRPr="00531301" w:rsidRDefault="005B2F66" w:rsidP="005B2F66">
          <w:pPr>
            <w:pStyle w:val="StandardWeb"/>
            <w:shd w:val="clear" w:color="auto" w:fill="FFFFFF"/>
            <w:spacing w:before="0" w:beforeAutospacing="0" w:after="0" w:afterAutospacing="0"/>
            <w:ind w:left="360"/>
            <w:rPr>
              <w:b/>
              <w:bCs/>
              <w:sz w:val="22"/>
              <w:szCs w:val="22"/>
            </w:rPr>
          </w:pPr>
        </w:p>
        <w:p w14:paraId="3AD585A8" w14:textId="77777777" w:rsidR="00A62C31" w:rsidRPr="00A31E75" w:rsidRDefault="00A62C31" w:rsidP="00A62C31">
          <w:pPr>
            <w:pStyle w:val="StandardWeb"/>
            <w:shd w:val="clear" w:color="auto" w:fill="FFFFFF"/>
            <w:spacing w:before="0" w:beforeAutospacing="0" w:after="120" w:afterAutospacing="0"/>
            <w:rPr>
              <w:sz w:val="22"/>
              <w:szCs w:val="22"/>
            </w:rPr>
          </w:pPr>
          <w:r w:rsidRPr="00A31E75">
            <w:rPr>
              <w:sz w:val="22"/>
              <w:szCs w:val="22"/>
            </w:rPr>
            <w:t>Maksimalni broj bodova koji Ponuditelj može dobiti po ovom kriteriju je 20.</w:t>
          </w:r>
        </w:p>
        <w:p w14:paraId="2C7543A4" w14:textId="77777777" w:rsidR="00A62C31" w:rsidRPr="00A31E75" w:rsidRDefault="00A62C31" w:rsidP="00A62C31">
          <w:pPr>
            <w:pStyle w:val="StandardWeb"/>
            <w:shd w:val="clear" w:color="auto" w:fill="FFFFFF"/>
            <w:spacing w:before="0" w:beforeAutospacing="0" w:after="120" w:afterAutospacing="0"/>
            <w:jc w:val="both"/>
            <w:rPr>
              <w:sz w:val="22"/>
              <w:szCs w:val="22"/>
            </w:rPr>
          </w:pPr>
          <w:r w:rsidRPr="00A31E75">
            <w:rPr>
              <w:sz w:val="22"/>
              <w:szCs w:val="22"/>
            </w:rPr>
            <w:lastRenderedPageBreak/>
            <w:t xml:space="preserve">Naručitelj je odlučio bodovati ovaj kriterij „broj autonomnih ekipa“ koji se odnosi na broj raspoloživih ekipa u zadanom vremenskom razdoblju iz razloga iznimne važnosti za uspješnu provedbu usluge jer jamči kvalitetu izvršenja usluge te je u uskoj vezi s predmetom nabave. </w:t>
          </w:r>
        </w:p>
        <w:p w14:paraId="29B0BA9A" w14:textId="4790F7FF" w:rsidR="00A62C31" w:rsidRPr="00A31E75" w:rsidRDefault="00A62C31" w:rsidP="00A62C31">
          <w:pPr>
            <w:pStyle w:val="StandardWeb"/>
            <w:shd w:val="clear" w:color="auto" w:fill="FFFFFF"/>
            <w:spacing w:before="0" w:beforeAutospacing="0" w:after="120" w:afterAutospacing="0"/>
            <w:jc w:val="both"/>
            <w:rPr>
              <w:sz w:val="22"/>
              <w:szCs w:val="22"/>
            </w:rPr>
          </w:pPr>
          <w:r w:rsidRPr="00A31E75">
            <w:rPr>
              <w:sz w:val="22"/>
              <w:szCs w:val="22"/>
            </w:rPr>
            <w:t xml:space="preserve">Ponuditelj mora dokazati da na raspolaganju ima zadani broj autonomnih ekipa koji posjeduje znanje i iskustvo u provedbi usluge. </w:t>
          </w:r>
        </w:p>
        <w:p w14:paraId="7BF37F7B" w14:textId="77777777" w:rsidR="00A62C31" w:rsidRDefault="00A62C31" w:rsidP="00A62C31">
          <w:pPr>
            <w:pStyle w:val="StandardWeb"/>
            <w:shd w:val="clear" w:color="auto" w:fill="FFFFFF"/>
            <w:spacing w:before="0" w:beforeAutospacing="0" w:after="0" w:afterAutospacing="0"/>
            <w:jc w:val="both"/>
            <w:rPr>
              <w:sz w:val="22"/>
              <w:szCs w:val="22"/>
            </w:rPr>
          </w:pPr>
          <w:r w:rsidRPr="00A31E75">
            <w:rPr>
              <w:sz w:val="22"/>
              <w:szCs w:val="22"/>
            </w:rPr>
            <w:t>Naručitelj će svakoj ponudi dodijeliti odgovarajući broj bodova po ovom kriteriju sukladno tablici u nastavku:</w:t>
          </w:r>
        </w:p>
        <w:p w14:paraId="476E9435" w14:textId="77777777" w:rsidR="00A62C31" w:rsidRPr="00A31E75" w:rsidRDefault="00A62C31" w:rsidP="00A62C31">
          <w:pPr>
            <w:pStyle w:val="StandardWeb"/>
            <w:shd w:val="clear" w:color="auto" w:fill="FFFFFF"/>
            <w:spacing w:before="0" w:beforeAutospacing="0" w:after="0" w:afterAutospacing="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178"/>
            <w:gridCol w:w="1712"/>
            <w:gridCol w:w="1781"/>
          </w:tblGrid>
          <w:tr w:rsidR="00725951" w:rsidRPr="00E35C35" w14:paraId="69188D6F" w14:textId="77777777" w:rsidTr="005E780D">
            <w:trPr>
              <w:jc w:val="center"/>
            </w:trPr>
            <w:tc>
              <w:tcPr>
                <w:tcW w:w="1391" w:type="dxa"/>
                <w:shd w:val="clear" w:color="auto" w:fill="D9D9D9"/>
              </w:tcPr>
              <w:p w14:paraId="65927D1D" w14:textId="77777777" w:rsidR="00725951" w:rsidRDefault="00725951" w:rsidP="005E780D">
                <w:pPr>
                  <w:ind w:right="26"/>
                  <w:jc w:val="center"/>
                  <w:rPr>
                    <w:rFonts w:ascii="Times New Roman" w:hAnsi="Times New Roman"/>
                    <w:b/>
                    <w:i/>
                    <w:iCs/>
                    <w:sz w:val="24"/>
                  </w:rPr>
                </w:pPr>
                <w:r>
                  <w:rPr>
                    <w:rFonts w:ascii="Times New Roman" w:hAnsi="Times New Roman"/>
                    <w:b/>
                    <w:i/>
                    <w:iCs/>
                    <w:sz w:val="24"/>
                  </w:rPr>
                  <w:t>Kriterij</w:t>
                </w:r>
              </w:p>
            </w:tc>
            <w:tc>
              <w:tcPr>
                <w:tcW w:w="4252" w:type="dxa"/>
                <w:shd w:val="clear" w:color="auto" w:fill="D9D9D9"/>
              </w:tcPr>
              <w:p w14:paraId="3FD6AA83" w14:textId="77777777" w:rsidR="00725951" w:rsidRDefault="00725951" w:rsidP="005E780D">
                <w:pPr>
                  <w:ind w:right="26"/>
                  <w:jc w:val="center"/>
                  <w:rPr>
                    <w:rFonts w:ascii="Times New Roman" w:hAnsi="Times New Roman"/>
                    <w:b/>
                    <w:i/>
                    <w:iCs/>
                    <w:sz w:val="24"/>
                  </w:rPr>
                </w:pPr>
                <w:r>
                  <w:rPr>
                    <w:rFonts w:ascii="Times New Roman" w:hAnsi="Times New Roman"/>
                    <w:b/>
                    <w:i/>
                    <w:iCs/>
                    <w:sz w:val="24"/>
                  </w:rPr>
                  <w:t>Opis</w:t>
                </w:r>
              </w:p>
            </w:tc>
            <w:tc>
              <w:tcPr>
                <w:tcW w:w="1736" w:type="dxa"/>
                <w:shd w:val="clear" w:color="auto" w:fill="D9D9D9"/>
              </w:tcPr>
              <w:p w14:paraId="2958296D" w14:textId="77777777" w:rsidR="00725951" w:rsidRDefault="00725951" w:rsidP="005E780D">
                <w:pPr>
                  <w:ind w:right="26"/>
                  <w:jc w:val="center"/>
                  <w:rPr>
                    <w:rFonts w:ascii="Times New Roman" w:hAnsi="Times New Roman"/>
                    <w:b/>
                    <w:i/>
                    <w:iCs/>
                    <w:sz w:val="24"/>
                  </w:rPr>
                </w:pPr>
                <w:r>
                  <w:rPr>
                    <w:rFonts w:ascii="Times New Roman" w:hAnsi="Times New Roman"/>
                    <w:b/>
                    <w:i/>
                    <w:iCs/>
                    <w:sz w:val="24"/>
                  </w:rPr>
                  <w:t>Broj  ekipa</w:t>
                </w:r>
              </w:p>
            </w:tc>
            <w:tc>
              <w:tcPr>
                <w:tcW w:w="1802" w:type="dxa"/>
                <w:shd w:val="clear" w:color="auto" w:fill="D9D9D9"/>
              </w:tcPr>
              <w:p w14:paraId="3639F92A" w14:textId="77777777" w:rsidR="00725951" w:rsidRDefault="00725951" w:rsidP="005E780D">
                <w:pPr>
                  <w:ind w:right="26"/>
                  <w:jc w:val="center"/>
                  <w:rPr>
                    <w:rFonts w:ascii="Times New Roman" w:hAnsi="Times New Roman"/>
                    <w:b/>
                    <w:i/>
                    <w:iCs/>
                    <w:sz w:val="24"/>
                  </w:rPr>
                </w:pPr>
                <w:r>
                  <w:rPr>
                    <w:rFonts w:ascii="Times New Roman" w:hAnsi="Times New Roman"/>
                    <w:b/>
                    <w:i/>
                    <w:iCs/>
                    <w:sz w:val="24"/>
                  </w:rPr>
                  <w:t>Bodovi</w:t>
                </w:r>
              </w:p>
            </w:tc>
          </w:tr>
          <w:tr w:rsidR="00725951" w:rsidRPr="00E35C35" w14:paraId="31596E8A" w14:textId="77777777" w:rsidTr="005E780D">
            <w:trPr>
              <w:jc w:val="center"/>
            </w:trPr>
            <w:tc>
              <w:tcPr>
                <w:tcW w:w="1391" w:type="dxa"/>
                <w:vMerge w:val="restart"/>
                <w:shd w:val="clear" w:color="auto" w:fill="auto"/>
                <w:vAlign w:val="center"/>
              </w:tcPr>
              <w:p w14:paraId="6DF6B89C" w14:textId="77777777" w:rsidR="00725951" w:rsidRDefault="00725951" w:rsidP="005E780D">
                <w:pPr>
                  <w:ind w:right="26"/>
                  <w:rPr>
                    <w:rFonts w:ascii="Times New Roman" w:hAnsi="Times New Roman"/>
                    <w:b/>
                    <w:bCs/>
                    <w:i/>
                    <w:iCs/>
                    <w:sz w:val="24"/>
                  </w:rPr>
                </w:pPr>
                <w:r>
                  <w:rPr>
                    <w:rFonts w:ascii="Times New Roman" w:hAnsi="Times New Roman"/>
                    <w:b/>
                    <w:bCs/>
                    <w:i/>
                    <w:iCs/>
                    <w:sz w:val="24"/>
                  </w:rPr>
                  <w:t xml:space="preserve"> </w:t>
                </w:r>
                <w:r>
                  <w:rPr>
                    <w:rFonts w:ascii="Times New Roman" w:hAnsi="Times New Roman"/>
                    <w:i/>
                    <w:sz w:val="24"/>
                  </w:rPr>
                  <w:t>Br. autonomnih ekipa</w:t>
                </w:r>
              </w:p>
            </w:tc>
            <w:tc>
              <w:tcPr>
                <w:tcW w:w="4252" w:type="dxa"/>
                <w:vMerge w:val="restart"/>
                <w:shd w:val="clear" w:color="auto" w:fill="auto"/>
                <w:vAlign w:val="center"/>
              </w:tcPr>
              <w:p w14:paraId="2D1517FB" w14:textId="77777777" w:rsidR="00725951" w:rsidRDefault="00725951" w:rsidP="005E780D">
                <w:pPr>
                  <w:widowControl w:val="0"/>
                  <w:tabs>
                    <w:tab w:val="left" w:pos="1324"/>
                  </w:tabs>
                  <w:outlineLvl w:val="1"/>
                  <w:rPr>
                    <w:rFonts w:ascii="Times New Roman" w:hAnsi="Times New Roman"/>
                    <w:sz w:val="24"/>
                    <w:lang w:eastAsia="zh-CN"/>
                  </w:rPr>
                </w:pPr>
                <w:r>
                  <w:rPr>
                    <w:rFonts w:ascii="Times New Roman" w:hAnsi="Times New Roman"/>
                    <w:sz w:val="24"/>
                    <w:lang w:eastAsia="zh-CN"/>
                  </w:rPr>
                  <w:t>Članovi autonomne ekipe 3 člana</w:t>
                </w:r>
              </w:p>
              <w:p w14:paraId="1D45D3D3" w14:textId="77777777" w:rsidR="00725951" w:rsidRDefault="00725951" w:rsidP="005E780D">
                <w:pPr>
                  <w:widowControl w:val="0"/>
                  <w:tabs>
                    <w:tab w:val="left" w:pos="1324"/>
                  </w:tabs>
                  <w:outlineLvl w:val="1"/>
                  <w:rPr>
                    <w:rFonts w:ascii="Times New Roman" w:hAnsi="Times New Roman"/>
                    <w:sz w:val="24"/>
                    <w:lang w:eastAsia="zh-CN"/>
                  </w:rPr>
                </w:pPr>
                <w:r>
                  <w:rPr>
                    <w:rFonts w:ascii="Times New Roman" w:hAnsi="Times New Roman"/>
                    <w:sz w:val="24"/>
                    <w:lang w:eastAsia="zh-CN"/>
                  </w:rPr>
                  <w:t>VŠS (sanitarni inženjer)</w:t>
                </w:r>
              </w:p>
              <w:p w14:paraId="1ADBFEC0" w14:textId="77777777" w:rsidR="00725951" w:rsidRDefault="00725951" w:rsidP="005E780D">
                <w:pPr>
                  <w:widowControl w:val="0"/>
                  <w:tabs>
                    <w:tab w:val="left" w:pos="1324"/>
                  </w:tabs>
                  <w:outlineLvl w:val="1"/>
                  <w:rPr>
                    <w:rFonts w:ascii="Times New Roman" w:hAnsi="Times New Roman"/>
                    <w:sz w:val="24"/>
                    <w:lang w:eastAsia="zh-CN"/>
                  </w:rPr>
                </w:pPr>
                <w:r>
                  <w:rPr>
                    <w:rFonts w:ascii="Times New Roman" w:hAnsi="Times New Roman"/>
                    <w:sz w:val="24"/>
                    <w:lang w:eastAsia="zh-CN"/>
                  </w:rPr>
                  <w:t>SSS (sanitarni tehničari)</w:t>
                </w:r>
              </w:p>
              <w:p w14:paraId="04C8CEF7" w14:textId="77777777" w:rsidR="00725951" w:rsidRDefault="00725951" w:rsidP="005E780D">
                <w:pPr>
                  <w:widowControl w:val="0"/>
                  <w:tabs>
                    <w:tab w:val="left" w:pos="1324"/>
                  </w:tabs>
                  <w:outlineLvl w:val="1"/>
                  <w:rPr>
                    <w:rFonts w:ascii="Times New Roman" w:hAnsi="Times New Roman"/>
                    <w:sz w:val="24"/>
                    <w:lang w:eastAsia="zh-CN"/>
                  </w:rPr>
                </w:pPr>
                <w:r>
                  <w:rPr>
                    <w:rFonts w:ascii="Times New Roman" w:hAnsi="Times New Roman"/>
                    <w:sz w:val="24"/>
                    <w:lang w:eastAsia="zh-CN"/>
                  </w:rPr>
                  <w:t>SSS (sanitarni tehničari)</w:t>
                </w:r>
              </w:p>
              <w:p w14:paraId="26B88A96" w14:textId="77777777" w:rsidR="00725951" w:rsidRDefault="00725951" w:rsidP="005E780D">
                <w:pPr>
                  <w:ind w:right="26"/>
                  <w:rPr>
                    <w:rFonts w:ascii="Times New Roman" w:hAnsi="Times New Roman"/>
                    <w:i/>
                    <w:iCs/>
                    <w:sz w:val="24"/>
                  </w:rPr>
                </w:pPr>
              </w:p>
            </w:tc>
            <w:tc>
              <w:tcPr>
                <w:tcW w:w="1736" w:type="dxa"/>
                <w:shd w:val="clear" w:color="auto" w:fill="auto"/>
              </w:tcPr>
              <w:p w14:paraId="10A96075" w14:textId="77777777" w:rsidR="00725951" w:rsidRDefault="00725951" w:rsidP="005E780D">
                <w:pPr>
                  <w:ind w:right="26"/>
                  <w:jc w:val="center"/>
                  <w:rPr>
                    <w:rFonts w:ascii="Times New Roman" w:hAnsi="Times New Roman"/>
                    <w:sz w:val="24"/>
                    <w:lang w:eastAsia="zh-CN"/>
                  </w:rPr>
                </w:pPr>
                <w:r>
                  <w:rPr>
                    <w:rFonts w:ascii="Times New Roman" w:hAnsi="Times New Roman"/>
                    <w:sz w:val="24"/>
                    <w:lang w:eastAsia="zh-CN"/>
                  </w:rPr>
                  <w:t>0</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4CE61250" w14:textId="77777777" w:rsidR="00725951" w:rsidRDefault="00725951" w:rsidP="005E780D">
                <w:pPr>
                  <w:ind w:right="26"/>
                  <w:jc w:val="center"/>
                  <w:rPr>
                    <w:rFonts w:ascii="Times New Roman" w:hAnsi="Times New Roman"/>
                    <w:sz w:val="24"/>
                    <w:lang w:eastAsia="zh-CN"/>
                  </w:rPr>
                </w:pPr>
                <w:r>
                  <w:rPr>
                    <w:rFonts w:ascii="Times New Roman" w:hAnsi="Times New Roman"/>
                    <w:sz w:val="24"/>
                    <w:lang w:eastAsia="zh-CN"/>
                  </w:rPr>
                  <w:t>0</w:t>
                </w:r>
              </w:p>
            </w:tc>
          </w:tr>
          <w:tr w:rsidR="00725951" w:rsidRPr="00E35C35" w14:paraId="2CF9DFD5" w14:textId="77777777" w:rsidTr="005E780D">
            <w:trPr>
              <w:jc w:val="center"/>
            </w:trPr>
            <w:tc>
              <w:tcPr>
                <w:tcW w:w="1391" w:type="dxa"/>
                <w:vMerge/>
                <w:shd w:val="clear" w:color="auto" w:fill="auto"/>
              </w:tcPr>
              <w:p w14:paraId="4EF2780D" w14:textId="77777777" w:rsidR="00725951" w:rsidRDefault="00725951" w:rsidP="005E780D">
                <w:pPr>
                  <w:ind w:right="26"/>
                  <w:rPr>
                    <w:rFonts w:ascii="Times New Roman" w:hAnsi="Times New Roman"/>
                    <w:i/>
                    <w:iCs/>
                    <w:sz w:val="24"/>
                  </w:rPr>
                </w:pPr>
              </w:p>
            </w:tc>
            <w:tc>
              <w:tcPr>
                <w:tcW w:w="4252" w:type="dxa"/>
                <w:vMerge/>
                <w:shd w:val="clear" w:color="auto" w:fill="auto"/>
              </w:tcPr>
              <w:p w14:paraId="46F47558" w14:textId="77777777" w:rsidR="00725951" w:rsidRDefault="00725951" w:rsidP="005E780D">
                <w:pPr>
                  <w:ind w:right="26"/>
                  <w:rPr>
                    <w:rFonts w:ascii="Times New Roman" w:hAnsi="Times New Roman"/>
                    <w:i/>
                    <w:iCs/>
                    <w:sz w:val="24"/>
                  </w:rPr>
                </w:pPr>
              </w:p>
            </w:tc>
            <w:tc>
              <w:tcPr>
                <w:tcW w:w="1736" w:type="dxa"/>
                <w:shd w:val="clear" w:color="auto" w:fill="auto"/>
              </w:tcPr>
              <w:p w14:paraId="2B469D04" w14:textId="77777777" w:rsidR="00725951" w:rsidRDefault="00725951" w:rsidP="005E780D">
                <w:pPr>
                  <w:ind w:right="26"/>
                  <w:jc w:val="center"/>
                  <w:rPr>
                    <w:rFonts w:ascii="Times New Roman" w:hAnsi="Times New Roman"/>
                    <w:sz w:val="24"/>
                    <w:lang w:eastAsia="zh-CN"/>
                  </w:rPr>
                </w:pPr>
                <w:r>
                  <w:rPr>
                    <w:rFonts w:ascii="Times New Roman" w:hAnsi="Times New Roman"/>
                    <w:sz w:val="24"/>
                    <w:lang w:eastAsia="zh-CN"/>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4F027972" w14:textId="77777777" w:rsidR="00725951" w:rsidRDefault="00725951" w:rsidP="005E780D">
                <w:pPr>
                  <w:ind w:right="26"/>
                  <w:jc w:val="center"/>
                  <w:rPr>
                    <w:rFonts w:ascii="Times New Roman" w:hAnsi="Times New Roman"/>
                    <w:sz w:val="24"/>
                    <w:lang w:eastAsia="zh-CN"/>
                  </w:rPr>
                </w:pPr>
                <w:r>
                  <w:rPr>
                    <w:rFonts w:ascii="Times New Roman" w:hAnsi="Times New Roman"/>
                    <w:sz w:val="24"/>
                    <w:lang w:eastAsia="zh-CN"/>
                  </w:rPr>
                  <w:t xml:space="preserve"> 10</w:t>
                </w:r>
              </w:p>
            </w:tc>
          </w:tr>
          <w:tr w:rsidR="00725951" w:rsidRPr="00E35C35" w14:paraId="79F095B2" w14:textId="77777777" w:rsidTr="005E780D">
            <w:trPr>
              <w:trHeight w:val="256"/>
              <w:jc w:val="center"/>
            </w:trPr>
            <w:tc>
              <w:tcPr>
                <w:tcW w:w="1391" w:type="dxa"/>
                <w:vMerge/>
                <w:shd w:val="clear" w:color="auto" w:fill="auto"/>
              </w:tcPr>
              <w:p w14:paraId="090CCAEB" w14:textId="77777777" w:rsidR="00725951" w:rsidRDefault="00725951" w:rsidP="005E780D">
                <w:pPr>
                  <w:ind w:right="26"/>
                  <w:rPr>
                    <w:rFonts w:ascii="Times New Roman" w:hAnsi="Times New Roman"/>
                    <w:i/>
                    <w:iCs/>
                    <w:sz w:val="24"/>
                  </w:rPr>
                </w:pPr>
              </w:p>
            </w:tc>
            <w:tc>
              <w:tcPr>
                <w:tcW w:w="4252" w:type="dxa"/>
                <w:vMerge/>
                <w:shd w:val="clear" w:color="auto" w:fill="auto"/>
              </w:tcPr>
              <w:p w14:paraId="4AD1595C" w14:textId="77777777" w:rsidR="00725951" w:rsidRDefault="00725951" w:rsidP="005E780D">
                <w:pPr>
                  <w:ind w:right="26"/>
                  <w:rPr>
                    <w:rFonts w:ascii="Times New Roman" w:hAnsi="Times New Roman"/>
                    <w:i/>
                    <w:iCs/>
                    <w:sz w:val="24"/>
                  </w:rPr>
                </w:pPr>
              </w:p>
            </w:tc>
            <w:tc>
              <w:tcPr>
                <w:tcW w:w="1736" w:type="dxa"/>
                <w:shd w:val="clear" w:color="auto" w:fill="auto"/>
              </w:tcPr>
              <w:p w14:paraId="5C5DFCE8" w14:textId="77777777" w:rsidR="00725951" w:rsidRDefault="00725951" w:rsidP="005E780D">
                <w:pPr>
                  <w:ind w:right="26"/>
                  <w:jc w:val="center"/>
                  <w:rPr>
                    <w:rFonts w:ascii="Times New Roman" w:hAnsi="Times New Roman"/>
                    <w:sz w:val="24"/>
                    <w:lang w:eastAsia="zh-CN"/>
                  </w:rPr>
                </w:pPr>
                <w:r>
                  <w:rPr>
                    <w:rFonts w:ascii="Times New Roman" w:hAnsi="Times New Roman"/>
                    <w:sz w:val="24"/>
                    <w:lang w:eastAsia="zh-CN"/>
                  </w:rPr>
                  <w:t>2 i više</w:t>
                </w:r>
              </w:p>
            </w:tc>
            <w:tc>
              <w:tcPr>
                <w:tcW w:w="1802" w:type="dxa"/>
                <w:shd w:val="clear" w:color="auto" w:fill="auto"/>
              </w:tcPr>
              <w:p w14:paraId="1CBC2BFF" w14:textId="77777777" w:rsidR="00725951" w:rsidRDefault="00725951" w:rsidP="005E780D">
                <w:pPr>
                  <w:ind w:right="26"/>
                  <w:jc w:val="center"/>
                  <w:rPr>
                    <w:rFonts w:ascii="Times New Roman" w:hAnsi="Times New Roman"/>
                    <w:sz w:val="24"/>
                    <w:lang w:eastAsia="zh-CN"/>
                  </w:rPr>
                </w:pPr>
                <w:r>
                  <w:rPr>
                    <w:rFonts w:ascii="Times New Roman" w:hAnsi="Times New Roman"/>
                    <w:sz w:val="24"/>
                    <w:lang w:eastAsia="zh-CN"/>
                  </w:rPr>
                  <w:t>20</w:t>
                </w:r>
              </w:p>
            </w:tc>
          </w:tr>
          <w:tr w:rsidR="00725951" w:rsidRPr="00E35C35" w14:paraId="2BFFF2F9" w14:textId="77777777" w:rsidTr="005E780D">
            <w:trPr>
              <w:jc w:val="center"/>
            </w:trPr>
            <w:tc>
              <w:tcPr>
                <w:tcW w:w="7379" w:type="dxa"/>
                <w:gridSpan w:val="3"/>
                <w:shd w:val="clear" w:color="auto" w:fill="D9D9D9"/>
              </w:tcPr>
              <w:p w14:paraId="1DABD97C" w14:textId="77777777" w:rsidR="00725951" w:rsidRDefault="00725951" w:rsidP="005E780D">
                <w:pPr>
                  <w:ind w:right="26"/>
                  <w:jc w:val="right"/>
                  <w:rPr>
                    <w:rFonts w:ascii="Times New Roman" w:hAnsi="Times New Roman"/>
                    <w:b/>
                    <w:i/>
                    <w:iCs/>
                    <w:sz w:val="24"/>
                  </w:rPr>
                </w:pPr>
                <w:r>
                  <w:rPr>
                    <w:rFonts w:ascii="Times New Roman" w:hAnsi="Times New Roman"/>
                    <w:b/>
                    <w:i/>
                    <w:iCs/>
                    <w:sz w:val="24"/>
                  </w:rPr>
                  <w:t>Maksimalni broj bodova</w:t>
                </w:r>
              </w:p>
            </w:tc>
            <w:tc>
              <w:tcPr>
                <w:tcW w:w="1802" w:type="dxa"/>
                <w:shd w:val="clear" w:color="auto" w:fill="F2F2F2"/>
              </w:tcPr>
              <w:p w14:paraId="64C31B6C" w14:textId="77777777" w:rsidR="00725951" w:rsidRDefault="00725951" w:rsidP="005E780D">
                <w:pPr>
                  <w:ind w:right="26"/>
                  <w:jc w:val="center"/>
                  <w:rPr>
                    <w:rFonts w:ascii="Times New Roman" w:hAnsi="Times New Roman"/>
                    <w:b/>
                    <w:i/>
                    <w:iCs/>
                    <w:sz w:val="24"/>
                  </w:rPr>
                </w:pPr>
                <w:r>
                  <w:rPr>
                    <w:rFonts w:ascii="Times New Roman" w:hAnsi="Times New Roman"/>
                    <w:b/>
                    <w:i/>
                    <w:iCs/>
                    <w:sz w:val="24"/>
                  </w:rPr>
                  <w:t>20</w:t>
                </w:r>
              </w:p>
            </w:tc>
          </w:tr>
        </w:tbl>
        <w:p w14:paraId="398E0AF0" w14:textId="77777777" w:rsidR="00A62C31" w:rsidRPr="00A31E75" w:rsidRDefault="00A62C31" w:rsidP="00A62C31">
          <w:pPr>
            <w:pStyle w:val="StandardWeb"/>
            <w:shd w:val="clear" w:color="auto" w:fill="FFFFFF"/>
            <w:spacing w:before="0" w:beforeAutospacing="0" w:after="0" w:afterAutospacing="0"/>
            <w:rPr>
              <w:sz w:val="22"/>
              <w:szCs w:val="22"/>
            </w:rPr>
          </w:pPr>
        </w:p>
        <w:p w14:paraId="194666AB" w14:textId="77777777" w:rsidR="00A62C31" w:rsidRPr="00A31E75" w:rsidRDefault="00A62C31" w:rsidP="00A62C31">
          <w:pPr>
            <w:pStyle w:val="StandardWeb"/>
            <w:shd w:val="clear" w:color="auto" w:fill="FFFFFF"/>
            <w:spacing w:before="0" w:beforeAutospacing="0" w:after="120" w:afterAutospacing="0"/>
            <w:rPr>
              <w:sz w:val="22"/>
              <w:szCs w:val="22"/>
            </w:rPr>
          </w:pPr>
          <w:r w:rsidRPr="00A31E75">
            <w:rPr>
              <w:sz w:val="22"/>
              <w:szCs w:val="22"/>
            </w:rPr>
            <w:t>Kao dokaz u ponudi je potrebno dostaviti: Popis autonomnih ekipa</w:t>
          </w:r>
        </w:p>
        <w:p w14:paraId="3CDD5A8E" w14:textId="77777777" w:rsidR="00A62C31" w:rsidRPr="00A31E75" w:rsidRDefault="00A62C31" w:rsidP="00A62C31">
          <w:pPr>
            <w:pStyle w:val="StandardWeb"/>
            <w:shd w:val="clear" w:color="auto" w:fill="FFFFFF"/>
            <w:spacing w:before="0" w:beforeAutospacing="0" w:after="120" w:afterAutospacing="0"/>
            <w:jc w:val="both"/>
            <w:rPr>
              <w:sz w:val="22"/>
              <w:szCs w:val="22"/>
            </w:rPr>
          </w:pPr>
          <w:r w:rsidRPr="00A31E75">
            <w:rPr>
              <w:sz w:val="22"/>
              <w:szCs w:val="22"/>
            </w:rPr>
            <w:t>Ukoliko Ponuditelj u ponudi ne dostavi dostaviti popis osoba koje su mu na raspolaganju  s pripadajućim dokazima stručnosti i osposobljenosti, njegovoj ponudi bit će dodijeljeno 0 bodova temeljem pripadajućeg kriterija „Broj autonomnih ekipa “.</w:t>
          </w:r>
        </w:p>
        <w:p w14:paraId="12E7C86A" w14:textId="77777777" w:rsidR="00A62C31" w:rsidRPr="00A31E75" w:rsidRDefault="00A62C31" w:rsidP="00A62C31">
          <w:pPr>
            <w:pStyle w:val="StandardWeb"/>
            <w:shd w:val="clear" w:color="auto" w:fill="FFFFFF"/>
            <w:spacing w:before="0" w:beforeAutospacing="0" w:after="240" w:afterAutospacing="0"/>
            <w:rPr>
              <w:sz w:val="22"/>
              <w:szCs w:val="22"/>
            </w:rPr>
          </w:pPr>
          <w:r w:rsidRPr="00A31E75">
            <w:rPr>
              <w:sz w:val="22"/>
              <w:szCs w:val="22"/>
            </w:rPr>
            <w:t>U slučaju sumnje u istinitost podataka navedenih naručitelju Naručitelj može iste provjeriti.</w:t>
          </w:r>
        </w:p>
        <w:p w14:paraId="4E5C69F2" w14:textId="636D1A71" w:rsidR="00A62C31" w:rsidRDefault="00A62C31" w:rsidP="00A62C31">
          <w:pPr>
            <w:pStyle w:val="StandardWeb"/>
            <w:shd w:val="clear" w:color="auto" w:fill="FFFFFF"/>
            <w:spacing w:before="0" w:beforeAutospacing="0" w:after="0" w:afterAutospacing="0"/>
            <w:rPr>
              <w:sz w:val="22"/>
              <w:szCs w:val="22"/>
            </w:rPr>
          </w:pPr>
          <w:r w:rsidRPr="00A31E75">
            <w:rPr>
              <w:sz w:val="22"/>
              <w:szCs w:val="22"/>
            </w:rPr>
            <w:t>Ako dvije ili više valjanih ponuda budu jednako rangirane prema kriteriju za odabir ponude, Naručitelj će odabrati ponudu koja je zaprimljena ranije</w:t>
          </w:r>
          <w:r>
            <w:rPr>
              <w:sz w:val="22"/>
              <w:szCs w:val="22"/>
            </w:rPr>
            <w:t>.</w:t>
          </w:r>
        </w:p>
        <w:p w14:paraId="11643407" w14:textId="77777777" w:rsidR="00725951" w:rsidRDefault="00725951" w:rsidP="00A62C31">
          <w:pPr>
            <w:pStyle w:val="StandardWeb"/>
            <w:shd w:val="clear" w:color="auto" w:fill="FFFFFF"/>
            <w:spacing w:before="0" w:beforeAutospacing="0" w:after="0" w:afterAutospacing="0"/>
            <w:rPr>
              <w:sz w:val="22"/>
              <w:szCs w:val="22"/>
            </w:rPr>
          </w:pPr>
        </w:p>
        <w:p w14:paraId="7AAA31F6" w14:textId="77777777" w:rsidR="00725951" w:rsidRPr="00A31E75" w:rsidRDefault="00725951" w:rsidP="00725951">
          <w:pPr>
            <w:pStyle w:val="StandardWeb"/>
            <w:shd w:val="clear" w:color="auto" w:fill="FFFFFF"/>
            <w:spacing w:before="0" w:beforeAutospacing="0" w:after="240" w:afterAutospacing="0"/>
            <w:jc w:val="both"/>
            <w:rPr>
              <w:sz w:val="22"/>
              <w:szCs w:val="22"/>
            </w:rPr>
          </w:pPr>
          <w:r w:rsidRPr="00A31E75">
            <w:rPr>
              <w:sz w:val="22"/>
              <w:szCs w:val="22"/>
            </w:rPr>
            <w:t>Za određivanje ukupnog broja bodova ponude zbrajat će se bodovi dobiveni pod 1. Cijena i bodovi dobiveni pod 2. Broj autonomnih ekipa (20% udjela u ukupnoj ocjeni). Maksimalni ukupni broj bodova je 100.</w:t>
          </w:r>
        </w:p>
        <w:p w14:paraId="0897FA64" w14:textId="77777777" w:rsidR="00725951" w:rsidRPr="005B2F66" w:rsidRDefault="00725951" w:rsidP="00EB003E">
          <w:pPr>
            <w:rPr>
              <w:rFonts w:ascii="Times New Roman" w:hAnsi="Times New Roman"/>
              <w:b/>
              <w:szCs w:val="22"/>
              <w:u w:val="single"/>
            </w:rPr>
          </w:pPr>
          <w:r w:rsidRPr="005B2F66">
            <w:rPr>
              <w:rFonts w:ascii="Times New Roman" w:hAnsi="Times New Roman"/>
              <w:b/>
              <w:szCs w:val="22"/>
              <w:u w:val="single"/>
            </w:rPr>
            <w:t>Način izračuna ekonomski najpovoljnije ponude</w:t>
          </w:r>
        </w:p>
        <w:p w14:paraId="09364C38" w14:textId="77777777" w:rsidR="00725951" w:rsidRPr="005B2F66" w:rsidRDefault="00725951" w:rsidP="00EB003E">
          <w:pPr>
            <w:rPr>
              <w:rFonts w:ascii="Times New Roman" w:hAnsi="Times New Roman"/>
              <w:szCs w:val="22"/>
            </w:rPr>
          </w:pPr>
        </w:p>
        <w:tbl>
          <w:tblPr>
            <w:tblW w:w="0" w:type="auto"/>
            <w:tblInd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725951" w:rsidRPr="005B2F66" w14:paraId="187ED6A7" w14:textId="77777777" w:rsidTr="005E780D">
            <w:tc>
              <w:tcPr>
                <w:tcW w:w="3397" w:type="dxa"/>
                <w:shd w:val="clear" w:color="auto" w:fill="auto"/>
              </w:tcPr>
              <w:p w14:paraId="0316B087" w14:textId="77777777" w:rsidR="00725951" w:rsidRPr="005B2F66" w:rsidRDefault="00725951" w:rsidP="00EB003E">
                <w:pPr>
                  <w:autoSpaceDE w:val="0"/>
                  <w:autoSpaceDN w:val="0"/>
                  <w:jc w:val="center"/>
                  <w:rPr>
                    <w:rFonts w:ascii="Times New Roman" w:hAnsi="Times New Roman"/>
                    <w:b/>
                    <w:bCs/>
                    <w:szCs w:val="22"/>
                  </w:rPr>
                </w:pPr>
                <w:r w:rsidRPr="005B2F66">
                  <w:rPr>
                    <w:rFonts w:ascii="Times New Roman" w:hAnsi="Times New Roman"/>
                    <w:b/>
                    <w:bCs/>
                    <w:szCs w:val="22"/>
                  </w:rPr>
                  <w:t>UB = C + I</w:t>
                </w:r>
              </w:p>
            </w:tc>
          </w:tr>
        </w:tbl>
        <w:p w14:paraId="54FD9392" w14:textId="77777777" w:rsidR="00725951" w:rsidRPr="005B2F66" w:rsidRDefault="00725951" w:rsidP="00154262">
          <w:pPr>
            <w:rPr>
              <w:szCs w:val="22"/>
            </w:rPr>
          </w:pPr>
        </w:p>
        <w:p w14:paraId="1F131CC9" w14:textId="77777777" w:rsidR="00725951" w:rsidRPr="005B2F66" w:rsidRDefault="00725951" w:rsidP="00154262">
          <w:pPr>
            <w:rPr>
              <w:rFonts w:ascii="Times New Roman" w:hAnsi="Times New Roman"/>
              <w:szCs w:val="22"/>
            </w:rPr>
          </w:pPr>
          <w:r w:rsidRPr="005B2F66">
            <w:rPr>
              <w:rFonts w:ascii="Times New Roman" w:hAnsi="Times New Roman"/>
              <w:szCs w:val="22"/>
            </w:rPr>
            <w:t>Gdje je:</w:t>
          </w:r>
        </w:p>
        <w:p w14:paraId="3B440F34" w14:textId="77777777" w:rsidR="00725951" w:rsidRPr="005B2F66" w:rsidRDefault="00725951" w:rsidP="00725951">
          <w:pPr>
            <w:rPr>
              <w:rFonts w:ascii="Times New Roman" w:hAnsi="Times New Roman"/>
              <w:szCs w:val="22"/>
            </w:rPr>
          </w:pPr>
        </w:p>
        <w:p w14:paraId="3D0822F8" w14:textId="77777777" w:rsidR="00725951" w:rsidRPr="005B2F66" w:rsidRDefault="00725951" w:rsidP="00154262">
          <w:pPr>
            <w:autoSpaceDE w:val="0"/>
            <w:autoSpaceDN w:val="0"/>
            <w:adjustRightInd w:val="0"/>
            <w:spacing w:after="120"/>
            <w:rPr>
              <w:rFonts w:ascii="Times New Roman" w:hAnsi="Times New Roman"/>
              <w:szCs w:val="22"/>
            </w:rPr>
          </w:pPr>
          <w:r w:rsidRPr="005B2F66">
            <w:rPr>
              <w:rFonts w:ascii="Times New Roman" w:hAnsi="Times New Roman"/>
              <w:szCs w:val="22"/>
            </w:rPr>
            <w:t>UB -</w:t>
          </w:r>
          <w:r w:rsidRPr="005B2F66">
            <w:rPr>
              <w:rFonts w:ascii="Times New Roman" w:hAnsi="Times New Roman"/>
              <w:szCs w:val="22"/>
            </w:rPr>
            <w:tab/>
            <w:t>ukupan broj ostvarenih bodova za promatranu ponudu;</w:t>
          </w:r>
        </w:p>
        <w:p w14:paraId="7C325F34" w14:textId="66003EF4" w:rsidR="00725951" w:rsidRPr="005B2F66" w:rsidRDefault="00725951" w:rsidP="00154262">
          <w:pPr>
            <w:spacing w:after="120"/>
            <w:ind w:left="709" w:hanging="709"/>
            <w:jc w:val="left"/>
            <w:rPr>
              <w:rFonts w:ascii="Times New Roman" w:hAnsi="Times New Roman"/>
              <w:szCs w:val="22"/>
            </w:rPr>
          </w:pPr>
          <w:r w:rsidRPr="005B2F66">
            <w:rPr>
              <w:rFonts w:ascii="Times New Roman" w:hAnsi="Times New Roman"/>
              <w:szCs w:val="22"/>
            </w:rPr>
            <w:t>C</w:t>
          </w:r>
          <w:r w:rsidR="005B2F66">
            <w:rPr>
              <w:rFonts w:ascii="Times New Roman" w:hAnsi="Times New Roman"/>
              <w:szCs w:val="22"/>
            </w:rPr>
            <w:t xml:space="preserve"> </w:t>
          </w:r>
          <w:r w:rsidRPr="005B2F66">
            <w:rPr>
              <w:rFonts w:ascii="Times New Roman" w:hAnsi="Times New Roman"/>
              <w:szCs w:val="22"/>
            </w:rPr>
            <w:t>-</w:t>
          </w:r>
          <w:r w:rsidRPr="005B2F66">
            <w:rPr>
              <w:rFonts w:ascii="Times New Roman" w:hAnsi="Times New Roman"/>
              <w:szCs w:val="22"/>
            </w:rPr>
            <w:tab/>
            <w:t xml:space="preserve">broj bodova ostvaren za kriterij cijena ponude (zaokruženo na dvije decimale), nakon provedenog bodovanja  </w:t>
          </w:r>
        </w:p>
        <w:p w14:paraId="337B494C" w14:textId="327BFC2B" w:rsidR="00725951" w:rsidRPr="005B2F66" w:rsidRDefault="005B2F66" w:rsidP="00154262">
          <w:pPr>
            <w:rPr>
              <w:szCs w:val="22"/>
            </w:rPr>
          </w:pPr>
          <w:r>
            <w:rPr>
              <w:rFonts w:ascii="Times New Roman" w:hAnsi="Times New Roman"/>
              <w:szCs w:val="22"/>
            </w:rPr>
            <w:t xml:space="preserve"> </w:t>
          </w:r>
          <w:r w:rsidR="00725951" w:rsidRPr="005B2F66">
            <w:rPr>
              <w:rFonts w:ascii="Times New Roman" w:hAnsi="Times New Roman"/>
              <w:szCs w:val="22"/>
            </w:rPr>
            <w:t>I -</w:t>
          </w:r>
          <w:r w:rsidR="00725951" w:rsidRPr="005B2F66">
            <w:rPr>
              <w:rFonts w:ascii="Times New Roman" w:hAnsi="Times New Roman"/>
              <w:szCs w:val="22"/>
            </w:rPr>
            <w:tab/>
            <w:t xml:space="preserve">broj bodova ostvaren za kriterij </w:t>
          </w:r>
          <w:r w:rsidR="00725951" w:rsidRPr="005B2F66">
            <w:rPr>
              <w:rFonts w:ascii="Times New Roman" w:hAnsi="Times New Roman"/>
              <w:szCs w:val="22"/>
              <w:lang w:eastAsia="zh-CN"/>
            </w:rPr>
            <w:t>broj autonomnih ekipa</w:t>
          </w:r>
          <w:r w:rsidR="00725951" w:rsidRPr="005B2F66">
            <w:rPr>
              <w:rFonts w:ascii="Times New Roman" w:hAnsi="Times New Roman"/>
              <w:szCs w:val="22"/>
            </w:rPr>
            <w:t xml:space="preserve">  </w:t>
          </w:r>
        </w:p>
        <w:p w14:paraId="6C6770AD" w14:textId="77777777" w:rsidR="006B2342" w:rsidRPr="00A31E75" w:rsidRDefault="006B2342" w:rsidP="00154262">
          <w:pPr>
            <w:rPr>
              <w:rFonts w:ascii="Times New Roman" w:hAnsi="Times New Roman"/>
            </w:rPr>
          </w:pPr>
        </w:p>
        <w:p w14:paraId="519E080B" w14:textId="77777777" w:rsidR="00EF1610" w:rsidRPr="00154262" w:rsidRDefault="00EF1610" w:rsidP="00154262">
          <w:pPr>
            <w:pStyle w:val="Application3"/>
            <w:numPr>
              <w:ilvl w:val="0"/>
              <w:numId w:val="5"/>
            </w:numPr>
            <w:spacing w:before="0"/>
            <w:ind w:hanging="357"/>
            <w:rPr>
              <w:rFonts w:ascii="Times New Roman" w:hAnsi="Times New Roman"/>
              <w:b/>
              <w:bCs/>
              <w:sz w:val="24"/>
              <w:szCs w:val="24"/>
              <w:lang w:val="hr-HR"/>
            </w:rPr>
          </w:pPr>
          <w:bookmarkStart w:id="102" w:name="_Toc113227051"/>
          <w:bookmarkStart w:id="103" w:name="_Toc115353962"/>
          <w:bookmarkStart w:id="104" w:name="_Toc120002784"/>
          <w:bookmarkStart w:id="105" w:name="_Toc149038260"/>
          <w:bookmarkEnd w:id="95"/>
          <w:bookmarkEnd w:id="96"/>
          <w:bookmarkEnd w:id="97"/>
          <w:bookmarkEnd w:id="98"/>
          <w:r w:rsidRPr="00A31E75">
            <w:rPr>
              <w:rFonts w:ascii="Times New Roman" w:hAnsi="Times New Roman"/>
              <w:b/>
              <w:bCs/>
              <w:sz w:val="24"/>
              <w:szCs w:val="24"/>
            </w:rPr>
            <w:t>PODACI O PONUDI</w:t>
          </w:r>
          <w:bookmarkStart w:id="106" w:name="_Toc323802889"/>
          <w:bookmarkStart w:id="107" w:name="_Toc323812657"/>
          <w:bookmarkStart w:id="108" w:name="_Toc323813778"/>
          <w:bookmarkStart w:id="109" w:name="_Toc324147787"/>
          <w:bookmarkStart w:id="110" w:name="_Toc324148070"/>
          <w:bookmarkStart w:id="111" w:name="_Toc324150009"/>
          <w:bookmarkStart w:id="112" w:name="_Toc113227052"/>
          <w:bookmarkEnd w:id="102"/>
          <w:bookmarkEnd w:id="103"/>
          <w:bookmarkEnd w:id="104"/>
          <w:bookmarkEnd w:id="105"/>
        </w:p>
        <w:p w14:paraId="7122B66A" w14:textId="77777777" w:rsidR="00154262" w:rsidRPr="00A31E75" w:rsidRDefault="00154262" w:rsidP="00154262">
          <w:pPr>
            <w:pStyle w:val="Application3"/>
            <w:spacing w:before="0"/>
            <w:ind w:left="360" w:firstLine="0"/>
            <w:rPr>
              <w:rFonts w:ascii="Times New Roman" w:hAnsi="Times New Roman"/>
              <w:b/>
              <w:bCs/>
              <w:sz w:val="24"/>
              <w:szCs w:val="24"/>
              <w:lang w:val="hr-HR"/>
            </w:rPr>
          </w:pPr>
        </w:p>
        <w:p w14:paraId="36A76E6E" w14:textId="77777777" w:rsidR="00EF1610" w:rsidRDefault="00EF1610" w:rsidP="00154262">
          <w:pPr>
            <w:pStyle w:val="Naslov2"/>
            <w:numPr>
              <w:ilvl w:val="1"/>
              <w:numId w:val="5"/>
            </w:numPr>
            <w:tabs>
              <w:tab w:val="num" w:pos="360"/>
            </w:tabs>
            <w:spacing w:before="0" w:after="0"/>
            <w:ind w:left="1080" w:hanging="357"/>
            <w:rPr>
              <w:rFonts w:ascii="Times New Roman" w:hAnsi="Times New Roman" w:cs="Times New Roman"/>
              <w:szCs w:val="22"/>
            </w:rPr>
          </w:pPr>
          <w:bookmarkStart w:id="113" w:name="_Toc115353964"/>
          <w:bookmarkStart w:id="114" w:name="_Toc120002786"/>
          <w:bookmarkStart w:id="115" w:name="_Toc149038262"/>
          <w:r w:rsidRPr="00A31E75">
            <w:rPr>
              <w:rFonts w:ascii="Times New Roman" w:hAnsi="Times New Roman" w:cs="Times New Roman"/>
            </w:rPr>
            <w:t>Sadržaj</w:t>
          </w:r>
          <w:bookmarkStart w:id="116" w:name="_Toc491246665"/>
          <w:bookmarkStart w:id="117" w:name="_Toc533150238"/>
          <w:bookmarkEnd w:id="106"/>
          <w:bookmarkEnd w:id="107"/>
          <w:bookmarkEnd w:id="108"/>
          <w:bookmarkEnd w:id="109"/>
          <w:bookmarkEnd w:id="110"/>
          <w:bookmarkEnd w:id="111"/>
          <w:bookmarkEnd w:id="112"/>
          <w:bookmarkEnd w:id="113"/>
          <w:bookmarkEnd w:id="114"/>
          <w:bookmarkEnd w:id="115"/>
          <w:r w:rsidRPr="00A31E75">
            <w:rPr>
              <w:rFonts w:ascii="Times New Roman" w:hAnsi="Times New Roman" w:cs="Times New Roman"/>
              <w:szCs w:val="22"/>
            </w:rPr>
            <w:t>, način izrade i način dostave ponude</w:t>
          </w:r>
          <w:bookmarkEnd w:id="116"/>
          <w:bookmarkEnd w:id="117"/>
        </w:p>
        <w:p w14:paraId="7C7FDCDE" w14:textId="77777777" w:rsidR="00154262" w:rsidRPr="00154262" w:rsidRDefault="00154262" w:rsidP="00154262">
          <w:pPr>
            <w:rPr>
              <w:lang w:eastAsia="en-US"/>
            </w:rPr>
          </w:pPr>
        </w:p>
        <w:p w14:paraId="50444308" w14:textId="77777777" w:rsidR="00EF1610" w:rsidRPr="00A31E75" w:rsidRDefault="00EF1610" w:rsidP="00EF1610">
          <w:pPr>
            <w:pStyle w:val="Application3"/>
            <w:spacing w:before="0"/>
            <w:ind w:left="0" w:firstLine="0"/>
            <w:rPr>
              <w:rFonts w:ascii="Times New Roman" w:hAnsi="Times New Roman"/>
              <w:szCs w:val="22"/>
              <w:lang w:val="hr-HR"/>
            </w:rPr>
          </w:pPr>
          <w:r w:rsidRPr="00A31E75">
            <w:rPr>
              <w:rFonts w:ascii="Times New Roman" w:hAnsi="Times New Roman"/>
              <w:szCs w:val="22"/>
              <w:lang w:val="hr-HR"/>
            </w:rPr>
            <w:t>Pri izradi ponude ponuditelj se mora pridržavati zahtjeva i uvjeta iz ovog Poziva.</w:t>
          </w:r>
        </w:p>
        <w:p w14:paraId="65CC7846" w14:textId="77777777" w:rsidR="00EF1610" w:rsidRPr="00A31E75" w:rsidRDefault="00EF1610" w:rsidP="00EF1610">
          <w:pPr>
            <w:pStyle w:val="Application3"/>
            <w:spacing w:before="0" w:after="120"/>
            <w:ind w:left="0" w:firstLine="0"/>
            <w:rPr>
              <w:rFonts w:ascii="Times New Roman" w:hAnsi="Times New Roman"/>
              <w:szCs w:val="22"/>
              <w:lang w:val="hr-HR"/>
            </w:rPr>
          </w:pPr>
          <w:r w:rsidRPr="00A31E75">
            <w:rPr>
              <w:rFonts w:ascii="Times New Roman" w:hAnsi="Times New Roman"/>
              <w:szCs w:val="22"/>
              <w:lang w:val="hr-HR"/>
            </w:rPr>
            <w:t xml:space="preserve">Ponuditelj dostavlja ponudu u izvorniku složenu kao cjelinu te potpisana, a koja sadrži: </w:t>
          </w:r>
        </w:p>
        <w:p w14:paraId="702F049F" w14:textId="77777777" w:rsidR="00EF1610" w:rsidRPr="00A31E75" w:rsidRDefault="00EF1610" w:rsidP="00154262">
          <w:pPr>
            <w:pStyle w:val="Application3"/>
            <w:numPr>
              <w:ilvl w:val="0"/>
              <w:numId w:val="9"/>
            </w:numPr>
            <w:spacing w:before="0" w:after="120"/>
            <w:rPr>
              <w:rFonts w:ascii="Times New Roman" w:hAnsi="Times New Roman"/>
              <w:szCs w:val="22"/>
              <w:lang w:val="hr-HR"/>
            </w:rPr>
          </w:pPr>
          <w:r w:rsidRPr="00A31E75">
            <w:rPr>
              <w:rFonts w:ascii="Times New Roman" w:hAnsi="Times New Roman"/>
              <w:szCs w:val="22"/>
              <w:lang w:val="hr-HR"/>
            </w:rPr>
            <w:t xml:space="preserve">popunjeni ponudbeni list </w:t>
          </w:r>
        </w:p>
        <w:p w14:paraId="56D136E1" w14:textId="77777777" w:rsidR="00EF1610" w:rsidRPr="00A31E75" w:rsidRDefault="00EF1610" w:rsidP="00154262">
          <w:pPr>
            <w:pStyle w:val="Application3"/>
            <w:numPr>
              <w:ilvl w:val="0"/>
              <w:numId w:val="9"/>
            </w:numPr>
            <w:tabs>
              <w:tab w:val="clear" w:pos="8789"/>
              <w:tab w:val="left" w:pos="142"/>
            </w:tabs>
            <w:spacing w:before="0" w:after="120"/>
            <w:rPr>
              <w:rFonts w:ascii="Times New Roman" w:hAnsi="Times New Roman"/>
              <w:szCs w:val="22"/>
              <w:lang w:val="hr-HR"/>
            </w:rPr>
          </w:pPr>
          <w:r w:rsidRPr="00A31E75">
            <w:rPr>
              <w:rFonts w:ascii="Times New Roman" w:hAnsi="Times New Roman"/>
              <w:szCs w:val="22"/>
              <w:lang w:val="hr-HR"/>
            </w:rPr>
            <w:t>popunjeni troškovnik,</w:t>
          </w:r>
        </w:p>
        <w:p w14:paraId="33333DF7" w14:textId="77777777" w:rsidR="00EF1610" w:rsidRPr="00A31E75" w:rsidRDefault="00EF1610" w:rsidP="00154262">
          <w:pPr>
            <w:pStyle w:val="Application3"/>
            <w:numPr>
              <w:ilvl w:val="0"/>
              <w:numId w:val="9"/>
            </w:numPr>
            <w:tabs>
              <w:tab w:val="clear" w:pos="8789"/>
              <w:tab w:val="left" w:pos="142"/>
            </w:tabs>
            <w:spacing w:before="0" w:after="120"/>
            <w:rPr>
              <w:rFonts w:ascii="Times New Roman" w:hAnsi="Times New Roman"/>
              <w:szCs w:val="22"/>
              <w:lang w:val="hr-HR"/>
            </w:rPr>
          </w:pPr>
          <w:r w:rsidRPr="00A31E75">
            <w:rPr>
              <w:rFonts w:ascii="Times New Roman" w:hAnsi="Times New Roman"/>
              <w:szCs w:val="22"/>
              <w:lang w:val="hr-HR"/>
            </w:rPr>
            <w:t>dokumente kojima ponuditelj dokazuje da ne postoje obvezni razlozi isključenja,</w:t>
          </w:r>
        </w:p>
        <w:p w14:paraId="4FDCF99B" w14:textId="77777777" w:rsidR="00EF1610" w:rsidRPr="00A31E75" w:rsidRDefault="00EF1610" w:rsidP="00154262">
          <w:pPr>
            <w:pStyle w:val="Application3"/>
            <w:numPr>
              <w:ilvl w:val="0"/>
              <w:numId w:val="9"/>
            </w:numPr>
            <w:tabs>
              <w:tab w:val="clear" w:pos="8789"/>
              <w:tab w:val="left" w:pos="142"/>
            </w:tabs>
            <w:spacing w:before="0"/>
            <w:rPr>
              <w:rFonts w:ascii="Times New Roman" w:hAnsi="Times New Roman"/>
              <w:szCs w:val="22"/>
              <w:lang w:val="hr-HR"/>
            </w:rPr>
          </w:pPr>
          <w:r w:rsidRPr="00A31E75">
            <w:rPr>
              <w:rFonts w:ascii="Times New Roman" w:hAnsi="Times New Roman"/>
              <w:szCs w:val="22"/>
              <w:lang w:val="hr-HR"/>
            </w:rPr>
            <w:lastRenderedPageBreak/>
            <w:t>tražene uvjete sposobnosti i izjave.</w:t>
          </w:r>
        </w:p>
        <w:p w14:paraId="6B609715" w14:textId="77777777" w:rsidR="00EF1610" w:rsidRPr="00A31E75" w:rsidRDefault="00EF1610" w:rsidP="00154262">
          <w:pPr>
            <w:pStyle w:val="Application3"/>
            <w:spacing w:before="0"/>
            <w:ind w:left="0"/>
            <w:rPr>
              <w:rFonts w:ascii="Times New Roman" w:hAnsi="Times New Roman"/>
              <w:szCs w:val="22"/>
              <w:lang w:val="hr-HR"/>
            </w:rPr>
          </w:pPr>
        </w:p>
        <w:p w14:paraId="7390F06B" w14:textId="77777777" w:rsidR="00EF1610" w:rsidRPr="00A31E75" w:rsidRDefault="00EF1610" w:rsidP="00154262">
          <w:pPr>
            <w:pStyle w:val="Application3"/>
            <w:spacing w:before="0"/>
            <w:ind w:left="0"/>
            <w:rPr>
              <w:rFonts w:ascii="Times New Roman" w:hAnsi="Times New Roman"/>
              <w:iCs/>
              <w:lang w:eastAsia="hr-HR"/>
            </w:rPr>
          </w:pPr>
          <w:r w:rsidRPr="00A31E75">
            <w:rPr>
              <w:rFonts w:ascii="Times New Roman" w:hAnsi="Times New Roman"/>
              <w:szCs w:val="22"/>
              <w:lang w:val="hr-HR"/>
            </w:rPr>
            <w:t xml:space="preserve">      </w:t>
          </w:r>
          <w:r w:rsidRPr="00A31E75">
            <w:rPr>
              <w:rFonts w:ascii="Times New Roman" w:hAnsi="Times New Roman"/>
              <w:i/>
              <w:lang w:eastAsia="hr-HR"/>
            </w:rPr>
            <w:tab/>
          </w:r>
          <w:r w:rsidRPr="00A31E75">
            <w:rPr>
              <w:rFonts w:ascii="Times New Roman" w:hAnsi="Times New Roman"/>
              <w:iCs/>
              <w:lang w:eastAsia="hr-HR"/>
            </w:rPr>
            <w:t xml:space="preserve">Ponuda se u zatvorenoj omotnici dostavlja na adresu naručitelja: </w:t>
          </w:r>
        </w:p>
        <w:p w14:paraId="1A643960" w14:textId="77777777" w:rsidR="00EF1610" w:rsidRPr="00A31E75" w:rsidRDefault="00EF1610" w:rsidP="00EF1610">
          <w:pPr>
            <w:pStyle w:val="Application3"/>
            <w:spacing w:before="0" w:after="120"/>
            <w:ind w:left="0"/>
            <w:rPr>
              <w:rFonts w:ascii="Times New Roman" w:hAnsi="Times New Roman"/>
              <w:iCs/>
              <w:szCs w:val="22"/>
              <w:lang w:val="hr-HR"/>
            </w:rPr>
          </w:pPr>
          <w:r w:rsidRPr="00A31E75">
            <w:rPr>
              <w:rFonts w:ascii="Times New Roman" w:hAnsi="Times New Roman"/>
              <w:iCs/>
              <w:lang w:eastAsia="hr-HR"/>
            </w:rPr>
            <w:tab/>
            <w:t>Grad Ilok, Trg Nikole Iločkog 13, 32236 Ilok</w:t>
          </w:r>
        </w:p>
        <w:p w14:paraId="11F9DF23" w14:textId="77777777" w:rsidR="00EF1610" w:rsidRPr="00A31E75" w:rsidRDefault="00EF1610" w:rsidP="00EF1610">
          <w:pPr>
            <w:rPr>
              <w:rFonts w:ascii="Times New Roman" w:hAnsi="Times New Roman"/>
              <w:iCs/>
            </w:rPr>
          </w:pPr>
          <w:r w:rsidRPr="00A31E75">
            <w:rPr>
              <w:rFonts w:ascii="Times New Roman" w:hAnsi="Times New Roman"/>
              <w:iCs/>
            </w:rPr>
            <w:t>Ponude se predaju neposredno ili preporučenom poštanskom pošiljkom na adresu naručitelja, u zatvorenoj omotnici na kojoj mora biti naznačeno:</w:t>
          </w:r>
        </w:p>
        <w:p w14:paraId="2D944EA0" w14:textId="37B06BC4" w:rsidR="00EF1610" w:rsidRPr="00A9522F" w:rsidRDefault="00EF1610" w:rsidP="00EF1610">
          <w:pPr>
            <w:pStyle w:val="Odlomakpopisa"/>
            <w:numPr>
              <w:ilvl w:val="0"/>
              <w:numId w:val="8"/>
            </w:numPr>
            <w:rPr>
              <w:rFonts w:ascii="Times New Roman" w:hAnsi="Times New Roman"/>
              <w:iCs/>
            </w:rPr>
          </w:pPr>
          <w:r w:rsidRPr="00A31E75">
            <w:rPr>
              <w:rFonts w:ascii="Times New Roman" w:hAnsi="Times New Roman"/>
              <w:iCs/>
            </w:rPr>
            <w:t xml:space="preserve">na </w:t>
          </w:r>
          <w:proofErr w:type="spellStart"/>
          <w:r w:rsidRPr="00A31E75">
            <w:rPr>
              <w:rFonts w:ascii="Times New Roman" w:hAnsi="Times New Roman"/>
              <w:iCs/>
            </w:rPr>
            <w:t>prednoj</w:t>
          </w:r>
          <w:proofErr w:type="spellEnd"/>
          <w:r w:rsidRPr="00A31E75">
            <w:rPr>
              <w:rFonts w:ascii="Times New Roman" w:hAnsi="Times New Roman"/>
              <w:iCs/>
            </w:rPr>
            <w:t xml:space="preserve"> strani:</w:t>
          </w:r>
          <w:r w:rsidR="00A9522F">
            <w:rPr>
              <w:rFonts w:ascii="Times New Roman" w:hAnsi="Times New Roman"/>
              <w:iCs/>
            </w:rPr>
            <w:t xml:space="preserve"> </w:t>
          </w:r>
          <w:r w:rsidRPr="00A9522F">
            <w:rPr>
              <w:rFonts w:ascii="Times New Roman" w:hAnsi="Times New Roman"/>
              <w:b/>
              <w:bCs/>
              <w:i/>
            </w:rPr>
            <w:t>GRAD ILOK</w:t>
          </w:r>
          <w:r w:rsidR="00A9522F">
            <w:rPr>
              <w:rFonts w:ascii="Times New Roman" w:hAnsi="Times New Roman"/>
              <w:b/>
              <w:bCs/>
              <w:i/>
            </w:rPr>
            <w:t xml:space="preserve">, </w:t>
          </w:r>
          <w:r w:rsidRPr="00A9522F">
            <w:rPr>
              <w:rFonts w:ascii="Times New Roman" w:hAnsi="Times New Roman"/>
              <w:b/>
              <w:bCs/>
              <w:i/>
            </w:rPr>
            <w:t>TRG NIKOLE ILOČKOG 13</w:t>
          </w:r>
          <w:r w:rsidR="00A9522F">
            <w:rPr>
              <w:rFonts w:ascii="Times New Roman" w:hAnsi="Times New Roman"/>
              <w:b/>
              <w:bCs/>
              <w:i/>
            </w:rPr>
            <w:t xml:space="preserve">, </w:t>
          </w:r>
          <w:r w:rsidRPr="00A9522F">
            <w:rPr>
              <w:rFonts w:ascii="Times New Roman" w:hAnsi="Times New Roman"/>
              <w:b/>
              <w:bCs/>
              <w:i/>
            </w:rPr>
            <w:t>32236 ILOK</w:t>
          </w:r>
        </w:p>
        <w:p w14:paraId="2D992CD0" w14:textId="77777777" w:rsidR="00EF1610" w:rsidRPr="00A31E75" w:rsidRDefault="00EF1610" w:rsidP="00EF1610">
          <w:pPr>
            <w:spacing w:after="120"/>
            <w:rPr>
              <w:rFonts w:ascii="Times New Roman" w:hAnsi="Times New Roman"/>
              <w:b/>
              <w:bCs/>
              <w:i/>
            </w:rPr>
          </w:pPr>
          <w:r w:rsidRPr="00A31E75">
            <w:rPr>
              <w:rFonts w:ascii="Times New Roman" w:hAnsi="Times New Roman"/>
              <w:b/>
              <w:bCs/>
              <w:i/>
            </w:rPr>
            <w:t xml:space="preserve">s naznakom: </w:t>
          </w:r>
        </w:p>
        <w:p w14:paraId="6858F57C" w14:textId="34AD15A2" w:rsidR="00EF1610" w:rsidRPr="00193E22" w:rsidRDefault="00EF1610" w:rsidP="00193E22">
          <w:pPr>
            <w:spacing w:after="120"/>
            <w:ind w:left="357" w:firstLine="708"/>
            <w:rPr>
              <w:rFonts w:ascii="Times New Roman" w:hAnsi="Times New Roman"/>
              <w:b/>
              <w:bCs/>
              <w:i/>
              <w:iCs/>
              <w:szCs w:val="22"/>
            </w:rPr>
          </w:pPr>
          <w:proofErr w:type="spellStart"/>
          <w:r w:rsidRPr="00A31E75">
            <w:rPr>
              <w:rFonts w:ascii="Times New Roman" w:hAnsi="Times New Roman"/>
              <w:b/>
              <w:bCs/>
              <w:iCs/>
            </w:rPr>
            <w:t>evidensijski</w:t>
          </w:r>
          <w:proofErr w:type="spellEnd"/>
          <w:r w:rsidRPr="00A31E75">
            <w:rPr>
              <w:rFonts w:ascii="Times New Roman" w:hAnsi="Times New Roman"/>
              <w:b/>
              <w:bCs/>
              <w:iCs/>
            </w:rPr>
            <w:t xml:space="preserve"> broj nabave: </w:t>
          </w:r>
          <w:r w:rsidR="005D4AE0" w:rsidRPr="005D4AE0">
            <w:rPr>
              <w:rFonts w:ascii="Times New Roman" w:hAnsi="Times New Roman"/>
              <w:b/>
              <w:bCs/>
              <w:iCs/>
            </w:rPr>
            <w:t>25/</w:t>
          </w:r>
          <w:r w:rsidRPr="00A31E75">
            <w:rPr>
              <w:rFonts w:ascii="Times New Roman" w:hAnsi="Times New Roman"/>
              <w:b/>
              <w:bCs/>
              <w:iCs/>
            </w:rPr>
            <w:t xml:space="preserve">2024, naziv predmeta nabave: </w:t>
          </w:r>
          <w:r w:rsidR="00193E22" w:rsidRPr="00193E22">
            <w:rPr>
              <w:rFonts w:ascii="Times New Roman" w:hAnsi="Times New Roman"/>
              <w:b/>
              <w:bCs/>
              <w:szCs w:val="22"/>
            </w:rPr>
            <w:t>Usluga dezinsekcije na području Grada Iloka – 2024.</w:t>
          </w:r>
        </w:p>
        <w:p w14:paraId="37CE92A7" w14:textId="6A80DFA2" w:rsidR="00EF1610" w:rsidRPr="00A31E75" w:rsidRDefault="00193E22" w:rsidP="00EF1610">
          <w:pPr>
            <w:spacing w:after="120"/>
            <w:rPr>
              <w:rFonts w:ascii="Times New Roman" w:hAnsi="Times New Roman"/>
              <w:b/>
              <w:bCs/>
              <w:iCs/>
            </w:rPr>
          </w:pPr>
          <w:r>
            <w:rPr>
              <w:rFonts w:ascii="Times New Roman" w:hAnsi="Times New Roman"/>
              <w:b/>
              <w:bCs/>
              <w:iCs/>
            </w:rPr>
            <w:t xml:space="preserve">       </w:t>
          </w:r>
          <w:r w:rsidR="00EF1610" w:rsidRPr="00A31E75">
            <w:rPr>
              <w:rFonts w:ascii="Times New Roman" w:hAnsi="Times New Roman"/>
              <w:b/>
              <w:bCs/>
              <w:iCs/>
            </w:rPr>
            <w:t>„NE OTVARAJ“</w:t>
          </w:r>
        </w:p>
        <w:p w14:paraId="5881EA5F" w14:textId="749B56BF" w:rsidR="00EF1610" w:rsidRPr="00A9522F" w:rsidRDefault="00EF1610" w:rsidP="00154262">
          <w:pPr>
            <w:pStyle w:val="Odlomakpopisa"/>
            <w:numPr>
              <w:ilvl w:val="0"/>
              <w:numId w:val="8"/>
            </w:numPr>
            <w:spacing w:after="0"/>
            <w:rPr>
              <w:rFonts w:ascii="Times New Roman" w:hAnsi="Times New Roman"/>
              <w:iCs/>
            </w:rPr>
          </w:pPr>
          <w:r w:rsidRPr="00A31E75">
            <w:rPr>
              <w:rFonts w:ascii="Times New Roman" w:hAnsi="Times New Roman"/>
              <w:iCs/>
            </w:rPr>
            <w:t>na poleđini:</w:t>
          </w:r>
          <w:r w:rsidR="00A9522F">
            <w:rPr>
              <w:rFonts w:ascii="Times New Roman" w:hAnsi="Times New Roman"/>
              <w:iCs/>
            </w:rPr>
            <w:t xml:space="preserve"> </w:t>
          </w:r>
          <w:r w:rsidRPr="00A9522F">
            <w:rPr>
              <w:rFonts w:ascii="Times New Roman" w:hAnsi="Times New Roman"/>
              <w:iCs/>
            </w:rPr>
            <w:t>NAZIV I ADRESA GOSPODARSKOG SUBJEKTA</w:t>
          </w:r>
        </w:p>
        <w:p w14:paraId="0989A4C0" w14:textId="77777777" w:rsidR="00A9522F" w:rsidRPr="00A31E75" w:rsidRDefault="00A9522F" w:rsidP="00154262">
          <w:pPr>
            <w:ind w:left="360"/>
            <w:rPr>
              <w:rFonts w:ascii="Times New Roman" w:hAnsi="Times New Roman"/>
              <w:iCs/>
            </w:rPr>
          </w:pPr>
        </w:p>
        <w:p w14:paraId="0B09211F" w14:textId="77777777" w:rsidR="00EF1610" w:rsidRPr="00A31E75" w:rsidRDefault="00EF1610" w:rsidP="00154262">
          <w:pPr>
            <w:rPr>
              <w:rFonts w:ascii="Times New Roman" w:hAnsi="Times New Roman"/>
              <w:iCs/>
            </w:rPr>
          </w:pPr>
          <w:r w:rsidRPr="00A31E75">
            <w:rPr>
              <w:rFonts w:ascii="Times New Roman" w:hAnsi="Times New Roman"/>
              <w:iCs/>
            </w:rPr>
            <w:t>Ponuditelj samostalno određuje način dostave ponude i sam snosi rizik eventualnog gubitka, odnosno nepravovremene dostave ponude.</w:t>
          </w:r>
        </w:p>
        <w:p w14:paraId="7848573C" w14:textId="77777777" w:rsidR="00EF1610" w:rsidRPr="00A31E75" w:rsidRDefault="00EF1610" w:rsidP="00EF1610">
          <w:pPr>
            <w:spacing w:after="120"/>
            <w:rPr>
              <w:rFonts w:ascii="Times New Roman" w:hAnsi="Times New Roman"/>
              <w:iCs/>
            </w:rPr>
          </w:pPr>
          <w:r w:rsidRPr="00A31E75">
            <w:rPr>
              <w:rFonts w:ascii="Times New Roman" w:hAnsi="Times New Roman"/>
              <w:iCs/>
            </w:rPr>
            <w:t>Naručitelj će za neposredno dostavljene ponude izdati potvrdu o primitku.</w:t>
          </w:r>
        </w:p>
        <w:p w14:paraId="0A4782C0" w14:textId="77777777" w:rsidR="00EF1610" w:rsidRPr="00A31E75" w:rsidRDefault="00EF1610" w:rsidP="00EF1610">
          <w:pPr>
            <w:spacing w:after="120"/>
            <w:rPr>
              <w:rFonts w:ascii="Times New Roman" w:hAnsi="Times New Roman"/>
              <w:iCs/>
            </w:rPr>
          </w:pPr>
          <w:r w:rsidRPr="00A31E75">
            <w:rPr>
              <w:rFonts w:ascii="Times New Roman" w:hAnsi="Times New Roman"/>
              <w:iCs/>
            </w:rPr>
            <w:t>Ponuditelj može do isteka roka za dostavu ponuda dostaviti izmjenu i/ili dopunu ponude.</w:t>
          </w:r>
        </w:p>
        <w:p w14:paraId="746FAD3B" w14:textId="77777777" w:rsidR="00EF1610" w:rsidRPr="00A31E75" w:rsidRDefault="00EF1610" w:rsidP="00EF1610">
          <w:pPr>
            <w:spacing w:after="120"/>
            <w:rPr>
              <w:rFonts w:ascii="Times New Roman" w:hAnsi="Times New Roman"/>
              <w:iCs/>
            </w:rPr>
          </w:pPr>
          <w:r w:rsidRPr="00A31E75">
            <w:rPr>
              <w:rFonts w:ascii="Times New Roman" w:hAnsi="Times New Roman"/>
              <w:iCs/>
            </w:rPr>
            <w:t>Izmjena i/ili dopuna ponude dostavlja se na isti način kao i osnovna ponuda s obveznom naznakom da se radi o izmjeni i/ili dopuni ponude.</w:t>
          </w:r>
        </w:p>
        <w:p w14:paraId="7B559416" w14:textId="77777777" w:rsidR="00EF1610" w:rsidRPr="00A31E75" w:rsidRDefault="00EF1610" w:rsidP="00154262">
          <w:pPr>
            <w:pStyle w:val="Application3"/>
            <w:spacing w:before="0"/>
            <w:ind w:left="0" w:firstLine="0"/>
            <w:rPr>
              <w:rFonts w:ascii="Times New Roman" w:hAnsi="Times New Roman"/>
              <w:iCs/>
              <w:lang w:eastAsia="hr-HR"/>
            </w:rPr>
          </w:pPr>
          <w:r w:rsidRPr="00A31E75">
            <w:rPr>
              <w:rFonts w:ascii="Times New Roman" w:hAnsi="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1D1F0050" w14:textId="77777777" w:rsidR="00EF1610" w:rsidRPr="00A31E75" w:rsidRDefault="00EF1610" w:rsidP="00154262">
          <w:pPr>
            <w:pStyle w:val="Application3"/>
            <w:spacing w:before="0"/>
            <w:ind w:left="0" w:firstLine="0"/>
            <w:rPr>
              <w:rFonts w:ascii="Times New Roman" w:hAnsi="Times New Roman"/>
              <w:iCs/>
              <w:lang w:eastAsia="hr-HR"/>
            </w:rPr>
          </w:pPr>
        </w:p>
        <w:p w14:paraId="495BBB54" w14:textId="1FBA5E81" w:rsidR="00EF1610" w:rsidRDefault="00EF1610" w:rsidP="00154262">
          <w:pPr>
            <w:pStyle w:val="Naslov3"/>
            <w:numPr>
              <w:ilvl w:val="1"/>
              <w:numId w:val="5"/>
            </w:numPr>
            <w:rPr>
              <w:rFonts w:cs="Times New Roman"/>
            </w:rPr>
          </w:pPr>
          <w:bookmarkStart w:id="118" w:name="_Toc491246666"/>
          <w:bookmarkStart w:id="119" w:name="_Hlk535411837"/>
          <w:r w:rsidRPr="00A31E75">
            <w:rPr>
              <w:rFonts w:cs="Times New Roman"/>
            </w:rPr>
            <w:t>Krajnji rok za dostavu ponuda</w:t>
          </w:r>
          <w:bookmarkEnd w:id="118"/>
          <w:bookmarkEnd w:id="119"/>
        </w:p>
        <w:p w14:paraId="24B597FE" w14:textId="77777777" w:rsidR="00154262" w:rsidRPr="00154262" w:rsidRDefault="00154262" w:rsidP="00154262">
          <w:pPr>
            <w:rPr>
              <w:lang w:eastAsia="en-US"/>
            </w:rPr>
          </w:pPr>
        </w:p>
        <w:p w14:paraId="5F2E5D2E" w14:textId="07819885" w:rsidR="00EF1610" w:rsidRPr="00A31E75" w:rsidRDefault="00EF1610" w:rsidP="00154262">
          <w:pPr>
            <w:pStyle w:val="Application3"/>
            <w:spacing w:before="0"/>
            <w:ind w:left="0" w:firstLine="0"/>
            <w:rPr>
              <w:rFonts w:ascii="Times New Roman" w:hAnsi="Times New Roman"/>
              <w:b/>
              <w:szCs w:val="22"/>
              <w:lang w:val="hr-HR"/>
            </w:rPr>
          </w:pPr>
          <w:bookmarkStart w:id="120" w:name="_Toc115353976"/>
          <w:bookmarkStart w:id="121" w:name="_Toc115453170"/>
          <w:bookmarkStart w:id="122" w:name="_Toc149038274"/>
          <w:r w:rsidRPr="00A31E75">
            <w:rPr>
              <w:rFonts w:ascii="Times New Roman" w:hAnsi="Times New Roman"/>
              <w:szCs w:val="22"/>
              <w:lang w:val="hr-HR"/>
            </w:rPr>
            <w:t xml:space="preserve">Ponude se dostavljaju </w:t>
          </w:r>
          <w:r w:rsidRPr="00A31E75">
            <w:rPr>
              <w:rFonts w:ascii="Times New Roman" w:hAnsi="Times New Roman"/>
              <w:b/>
              <w:szCs w:val="22"/>
              <w:lang w:val="hr-HR"/>
            </w:rPr>
            <w:t>redovnom poštom ili osobnom dostavom</w:t>
          </w:r>
          <w:r w:rsidRPr="00A31E75">
            <w:rPr>
              <w:rFonts w:ascii="Times New Roman" w:hAnsi="Times New Roman"/>
              <w:szCs w:val="22"/>
              <w:lang w:val="hr-HR"/>
            </w:rPr>
            <w:t xml:space="preserve"> na adresu: Grad Ilok, Trg Nikole Iločkog 13, Ilok, </w:t>
          </w:r>
          <w:r w:rsidRPr="00A31E75">
            <w:rPr>
              <w:rFonts w:ascii="Times New Roman" w:hAnsi="Times New Roman"/>
              <w:b/>
              <w:szCs w:val="22"/>
              <w:lang w:val="hr-HR"/>
            </w:rPr>
            <w:t xml:space="preserve">zaključno s </w:t>
          </w:r>
          <w:r w:rsidRPr="00080D4D">
            <w:rPr>
              <w:rFonts w:ascii="Times New Roman" w:hAnsi="Times New Roman"/>
              <w:b/>
              <w:szCs w:val="22"/>
              <w:lang w:val="hr-HR"/>
            </w:rPr>
            <w:t>2</w:t>
          </w:r>
          <w:r w:rsidR="00080D4D">
            <w:rPr>
              <w:rFonts w:ascii="Times New Roman" w:hAnsi="Times New Roman"/>
              <w:b/>
              <w:szCs w:val="22"/>
              <w:lang w:val="hr-HR"/>
            </w:rPr>
            <w:t>2</w:t>
          </w:r>
          <w:r w:rsidRPr="00080D4D">
            <w:rPr>
              <w:rFonts w:ascii="Times New Roman" w:hAnsi="Times New Roman"/>
              <w:b/>
              <w:szCs w:val="22"/>
              <w:lang w:val="hr-HR"/>
            </w:rPr>
            <w:t xml:space="preserve">. </w:t>
          </w:r>
          <w:r w:rsidR="00080D4D">
            <w:rPr>
              <w:rFonts w:ascii="Times New Roman" w:hAnsi="Times New Roman"/>
              <w:b/>
              <w:szCs w:val="22"/>
              <w:lang w:val="hr-HR"/>
            </w:rPr>
            <w:t>travnja</w:t>
          </w:r>
          <w:r w:rsidRPr="00080D4D">
            <w:rPr>
              <w:rFonts w:ascii="Times New Roman" w:hAnsi="Times New Roman"/>
              <w:b/>
              <w:szCs w:val="22"/>
              <w:lang w:val="hr-HR"/>
            </w:rPr>
            <w:t xml:space="preserve"> </w:t>
          </w:r>
          <w:r w:rsidRPr="00A31E75">
            <w:rPr>
              <w:rFonts w:ascii="Times New Roman" w:hAnsi="Times New Roman"/>
              <w:b/>
              <w:szCs w:val="22"/>
              <w:lang w:val="hr-HR"/>
            </w:rPr>
            <w:t>2024. godine do 1</w:t>
          </w:r>
          <w:r w:rsidR="00080D4D">
            <w:rPr>
              <w:rFonts w:ascii="Times New Roman" w:hAnsi="Times New Roman"/>
              <w:b/>
              <w:szCs w:val="22"/>
              <w:lang w:val="hr-HR"/>
            </w:rPr>
            <w:t>1</w:t>
          </w:r>
          <w:r w:rsidRPr="00A31E75">
            <w:rPr>
              <w:rFonts w:ascii="Times New Roman" w:hAnsi="Times New Roman"/>
              <w:b/>
              <w:szCs w:val="22"/>
              <w:lang w:val="hr-HR"/>
            </w:rPr>
            <w:t xml:space="preserve">:00 sati. </w:t>
          </w:r>
        </w:p>
        <w:p w14:paraId="10B99B7C" w14:textId="77777777" w:rsidR="00EF1610" w:rsidRPr="00A31E75" w:rsidRDefault="00EF1610" w:rsidP="00154262">
          <w:pPr>
            <w:rPr>
              <w:rFonts w:ascii="Times New Roman" w:hAnsi="Times New Roman"/>
              <w:szCs w:val="22"/>
            </w:rPr>
          </w:pPr>
        </w:p>
        <w:p w14:paraId="4C20059F" w14:textId="4412C601" w:rsidR="00531301" w:rsidRDefault="00EF1610" w:rsidP="00154262">
          <w:pPr>
            <w:pStyle w:val="Naslov3"/>
            <w:numPr>
              <w:ilvl w:val="1"/>
              <w:numId w:val="5"/>
            </w:numPr>
            <w:rPr>
              <w:rFonts w:cs="Times New Roman"/>
            </w:rPr>
          </w:pPr>
          <w:bookmarkStart w:id="123" w:name="_Toc533150242"/>
          <w:r w:rsidRPr="00A31E75">
            <w:rPr>
              <w:rFonts w:cs="Times New Roman"/>
            </w:rPr>
            <w:t>Jezik, pismo</w:t>
          </w:r>
          <w:bookmarkEnd w:id="123"/>
          <w:r w:rsidRPr="00A31E75">
            <w:rPr>
              <w:rFonts w:cs="Times New Roman"/>
            </w:rPr>
            <w:t>, valuta i cijena ponude</w:t>
          </w:r>
        </w:p>
        <w:p w14:paraId="1604AA9A" w14:textId="77777777" w:rsidR="00154262" w:rsidRPr="00154262" w:rsidRDefault="00154262" w:rsidP="00154262">
          <w:pPr>
            <w:rPr>
              <w:lang w:eastAsia="en-US"/>
            </w:rPr>
          </w:pPr>
        </w:p>
        <w:p w14:paraId="68F01A7F" w14:textId="77777777" w:rsidR="00EF1610" w:rsidRPr="00A31E75" w:rsidRDefault="00EF1610" w:rsidP="00154262">
          <w:pPr>
            <w:rPr>
              <w:rFonts w:ascii="Times New Roman" w:hAnsi="Times New Roman"/>
            </w:rPr>
          </w:pPr>
          <w:r w:rsidRPr="00A31E75">
            <w:rPr>
              <w:rFonts w:ascii="Times New Roman" w:hAnsi="Times New Roman"/>
            </w:rPr>
            <w:t>Ponuda se zajedno s pripadajućom dokumentacijom izrađuje na hrvatskom jeziku i latiničnom pismu i izražava se u eurima.</w:t>
          </w:r>
        </w:p>
        <w:p w14:paraId="5E355F4A" w14:textId="77777777" w:rsidR="00EF1610" w:rsidRPr="00A31E75" w:rsidRDefault="00EF1610" w:rsidP="00EF1610">
          <w:pPr>
            <w:spacing w:after="120"/>
            <w:rPr>
              <w:rFonts w:ascii="Times New Roman" w:hAnsi="Times New Roman"/>
            </w:rPr>
          </w:pPr>
          <w:r w:rsidRPr="00A31E75">
            <w:rPr>
              <w:rFonts w:ascii="Times New Roman" w:hAnsi="Times New Roman"/>
            </w:rPr>
            <w:t>Ako su neki od dijelova ponude traženih dokumentacijom o nabavi na nekom od stranih jezika ponuditelj je dužan uz navedeni dokument na stranom jeziku dostaviti i prijevod na hrvatski jezik navedenog dokumenta izvršen po ovlaštenom sudskom tumaču..</w:t>
          </w:r>
        </w:p>
        <w:p w14:paraId="40957BF7" w14:textId="77777777" w:rsidR="00EF1610" w:rsidRPr="00A31E75" w:rsidRDefault="00EF1610" w:rsidP="00EF1610">
          <w:pPr>
            <w:spacing w:after="120"/>
            <w:rPr>
              <w:rFonts w:ascii="Times New Roman" w:hAnsi="Times New Roman"/>
            </w:rPr>
          </w:pPr>
          <w:r w:rsidRPr="00A31E75">
            <w:rPr>
              <w:rFonts w:ascii="Times New Roman" w:hAnsi="Times New Roman"/>
            </w:rPr>
            <w:t>Cijena ponude izražava se u eurima. Cijena ponude je nepromjenjiva tijekom trajanja ugovora. U cijenu ponude bez poreza na dodanu vrijednost moraju biti uračunati svi troškovi i popusti (primjerice troškovi prijevoza, dostave i ostalo). 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14:paraId="41C183A7" w14:textId="77777777" w:rsidR="00EF1610" w:rsidRPr="00A31E75" w:rsidRDefault="00EF1610" w:rsidP="00154262">
          <w:pPr>
            <w:rPr>
              <w:rFonts w:ascii="Times New Roman" w:hAnsi="Times New Roman"/>
            </w:rPr>
          </w:pPr>
          <w:r w:rsidRPr="00A31E75">
            <w:rPr>
              <w:rFonts w:ascii="Times New Roman" w:hAnsi="Times New Roman"/>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6CF9494" w14:textId="6B9C51AA" w:rsidR="00EF1610" w:rsidRPr="00A31E75" w:rsidRDefault="00EF1610" w:rsidP="00154262">
          <w:pPr>
            <w:pStyle w:val="StandardWeb"/>
            <w:shd w:val="clear" w:color="auto" w:fill="FFFFFF"/>
            <w:spacing w:before="0" w:beforeAutospacing="0" w:after="0" w:afterAutospacing="0"/>
            <w:rPr>
              <w:sz w:val="22"/>
              <w:szCs w:val="22"/>
            </w:rPr>
          </w:pPr>
        </w:p>
        <w:p w14:paraId="4C51810A" w14:textId="1671CD17" w:rsidR="00531301" w:rsidRDefault="00EF1610" w:rsidP="00154262">
          <w:pPr>
            <w:pStyle w:val="Naslov3"/>
            <w:numPr>
              <w:ilvl w:val="1"/>
              <w:numId w:val="5"/>
            </w:numPr>
            <w:rPr>
              <w:rFonts w:cs="Times New Roman"/>
            </w:rPr>
          </w:pPr>
          <w:bookmarkStart w:id="124" w:name="_Toc491246671"/>
          <w:bookmarkStart w:id="125" w:name="_Ref494272120"/>
          <w:bookmarkStart w:id="126" w:name="_Ref506532859"/>
          <w:bookmarkStart w:id="127" w:name="_Toc533150245"/>
          <w:r w:rsidRPr="00A31E75">
            <w:rPr>
              <w:rFonts w:cs="Times New Roman"/>
            </w:rPr>
            <w:lastRenderedPageBreak/>
            <w:t>Rok valjanosti ponude</w:t>
          </w:r>
          <w:bookmarkEnd w:id="124"/>
          <w:bookmarkEnd w:id="125"/>
          <w:bookmarkEnd w:id="126"/>
          <w:bookmarkEnd w:id="127"/>
        </w:p>
        <w:p w14:paraId="56817509" w14:textId="77777777" w:rsidR="00154262" w:rsidRPr="00154262" w:rsidRDefault="00154262" w:rsidP="00154262">
          <w:pPr>
            <w:rPr>
              <w:lang w:eastAsia="en-US"/>
            </w:rPr>
          </w:pPr>
        </w:p>
        <w:p w14:paraId="64DD1CB6" w14:textId="77777777" w:rsidR="00EF1610" w:rsidRPr="00A31E75" w:rsidRDefault="00EF1610" w:rsidP="00154262">
          <w:pPr>
            <w:rPr>
              <w:rFonts w:ascii="Times New Roman" w:hAnsi="Times New Roman"/>
            </w:rPr>
          </w:pPr>
          <w:r w:rsidRPr="00A31E75">
            <w:rPr>
              <w:rFonts w:ascii="Times New Roman" w:hAnsi="Times New Roman"/>
            </w:rPr>
            <w:t>Rok valjanosti ponude je najmanje 60 dana od isteka roka za dostavu ponuda. Na zahtjev Naručitelja, ponuditelj može produžiti rok valjanosti svoje ponude.</w:t>
          </w:r>
          <w:bookmarkStart w:id="128" w:name="_Hlk129870016"/>
          <w:bookmarkEnd w:id="120"/>
          <w:bookmarkEnd w:id="121"/>
          <w:bookmarkEnd w:id="122"/>
        </w:p>
        <w:p w14:paraId="11A34B96" w14:textId="77777777" w:rsidR="00EF1610" w:rsidRPr="00A31E75" w:rsidRDefault="00EF1610" w:rsidP="00EF1610">
          <w:pPr>
            <w:pStyle w:val="Naslov1"/>
            <w:numPr>
              <w:ilvl w:val="0"/>
              <w:numId w:val="0"/>
            </w:numPr>
            <w:spacing w:before="0" w:after="0"/>
            <w:ind w:left="357"/>
            <w:rPr>
              <w:rFonts w:ascii="Times New Roman" w:hAnsi="Times New Roman" w:cs="Times New Roman"/>
            </w:rPr>
          </w:pPr>
          <w:bookmarkStart w:id="129" w:name="_Toc115353988"/>
          <w:bookmarkStart w:id="130" w:name="_Toc120002820"/>
          <w:bookmarkStart w:id="131" w:name="_Toc149038298"/>
          <w:bookmarkEnd w:id="128"/>
        </w:p>
        <w:p w14:paraId="40976853" w14:textId="77777777" w:rsidR="00EF1610" w:rsidRPr="00A31E75" w:rsidRDefault="00EF1610" w:rsidP="00EF1610">
          <w:pPr>
            <w:pStyle w:val="Naslov1"/>
            <w:numPr>
              <w:ilvl w:val="0"/>
              <w:numId w:val="5"/>
            </w:numPr>
            <w:tabs>
              <w:tab w:val="num" w:pos="360"/>
            </w:tabs>
            <w:spacing w:before="0" w:after="0"/>
            <w:ind w:left="357"/>
            <w:rPr>
              <w:rFonts w:ascii="Times New Roman" w:hAnsi="Times New Roman" w:cs="Times New Roman"/>
            </w:rPr>
          </w:pPr>
          <w:r w:rsidRPr="00A31E75">
            <w:rPr>
              <w:rFonts w:ascii="Times New Roman" w:hAnsi="Times New Roman" w:cs="Times New Roman"/>
            </w:rPr>
            <w:t>OSTALE ODREDBE</w:t>
          </w:r>
          <w:bookmarkStart w:id="132" w:name="_Toc324147795"/>
          <w:bookmarkStart w:id="133" w:name="_Toc324148078"/>
          <w:bookmarkStart w:id="134" w:name="_Toc324150017"/>
          <w:bookmarkStart w:id="135" w:name="_Toc113227061"/>
          <w:bookmarkStart w:id="136" w:name="_Toc203370124"/>
          <w:bookmarkStart w:id="137" w:name="_Toc211731139"/>
          <w:bookmarkStart w:id="138" w:name="_Toc323802894"/>
          <w:bookmarkStart w:id="139" w:name="_Toc323812662"/>
          <w:bookmarkStart w:id="140" w:name="_Toc323813783"/>
          <w:bookmarkEnd w:id="129"/>
          <w:bookmarkEnd w:id="130"/>
          <w:bookmarkEnd w:id="131"/>
        </w:p>
        <w:p w14:paraId="0B89FFCA" w14:textId="77777777" w:rsidR="00EF1610" w:rsidRPr="00A31E75" w:rsidRDefault="00EF1610" w:rsidP="00EF1610">
          <w:pPr>
            <w:rPr>
              <w:rFonts w:ascii="Times New Roman" w:hAnsi="Times New Roman"/>
            </w:rPr>
          </w:pPr>
          <w:bookmarkStart w:id="141" w:name="_Toc491246678"/>
          <w:bookmarkStart w:id="142" w:name="_Toc120002832"/>
          <w:bookmarkStart w:id="143" w:name="_Toc115354009"/>
          <w:bookmarkEnd w:id="132"/>
          <w:bookmarkEnd w:id="133"/>
          <w:bookmarkEnd w:id="134"/>
          <w:bookmarkEnd w:id="135"/>
          <w:bookmarkEnd w:id="136"/>
          <w:bookmarkEnd w:id="137"/>
          <w:bookmarkEnd w:id="138"/>
          <w:bookmarkEnd w:id="139"/>
          <w:bookmarkEnd w:id="140"/>
        </w:p>
        <w:p w14:paraId="48268E5F" w14:textId="77777777" w:rsidR="00EF1610" w:rsidRPr="00A31E75" w:rsidRDefault="00EF1610" w:rsidP="00EF1610">
          <w:pPr>
            <w:pStyle w:val="Naslov3"/>
            <w:rPr>
              <w:rFonts w:cs="Times New Roman"/>
            </w:rPr>
          </w:pPr>
          <w:bookmarkStart w:id="144" w:name="_Toc491246679"/>
          <w:bookmarkStart w:id="145" w:name="_Toc533150252"/>
          <w:bookmarkEnd w:id="141"/>
          <w:r w:rsidRPr="00A31E75">
            <w:rPr>
              <w:rFonts w:cs="Times New Roman"/>
            </w:rPr>
            <w:t>Vrsta, sredstvo i uvjeti jamstva</w:t>
          </w:r>
          <w:bookmarkEnd w:id="144"/>
          <w:bookmarkEnd w:id="145"/>
        </w:p>
        <w:p w14:paraId="0A30AFE0" w14:textId="77777777" w:rsidR="00EF1610" w:rsidRPr="00A31E75" w:rsidRDefault="00EF1610" w:rsidP="00EF1610">
          <w:pPr>
            <w:rPr>
              <w:rFonts w:ascii="Times New Roman" w:hAnsi="Times New Roman"/>
              <w:lang w:eastAsia="en-US"/>
            </w:rPr>
          </w:pPr>
        </w:p>
        <w:p w14:paraId="08D7E44B" w14:textId="77777777" w:rsidR="00EF1610" w:rsidRDefault="00EF1610" w:rsidP="00154262">
          <w:pPr>
            <w:pStyle w:val="Odlomakpopisa"/>
            <w:numPr>
              <w:ilvl w:val="2"/>
              <w:numId w:val="5"/>
            </w:numPr>
            <w:spacing w:before="0" w:after="0"/>
            <w:rPr>
              <w:rFonts w:ascii="Times New Roman" w:hAnsi="Times New Roman"/>
              <w:b/>
              <w:bCs/>
            </w:rPr>
          </w:pPr>
          <w:r w:rsidRPr="00A31E75">
            <w:rPr>
              <w:rFonts w:ascii="Times New Roman" w:hAnsi="Times New Roman"/>
              <w:b/>
              <w:bCs/>
            </w:rPr>
            <w:t>Jamstvo za ozbiljnost ponude se ne traži.</w:t>
          </w:r>
        </w:p>
        <w:p w14:paraId="595F4A3B" w14:textId="77777777" w:rsidR="00154262" w:rsidRPr="00A31E75" w:rsidRDefault="00154262" w:rsidP="00154262">
          <w:pPr>
            <w:pStyle w:val="Odlomakpopisa"/>
            <w:spacing w:before="0" w:after="0"/>
            <w:ind w:left="1712"/>
            <w:rPr>
              <w:rFonts w:ascii="Times New Roman" w:hAnsi="Times New Roman"/>
              <w:b/>
              <w:bCs/>
            </w:rPr>
          </w:pPr>
        </w:p>
        <w:p w14:paraId="5D5DC266" w14:textId="72837366" w:rsidR="00EF1610" w:rsidRDefault="00EF1610" w:rsidP="00154262">
          <w:pPr>
            <w:pStyle w:val="Naslov2"/>
            <w:numPr>
              <w:ilvl w:val="2"/>
              <w:numId w:val="5"/>
            </w:numPr>
            <w:spacing w:before="0" w:after="0"/>
            <w:rPr>
              <w:rFonts w:ascii="Times New Roman" w:hAnsi="Times New Roman" w:cs="Times New Roman"/>
            </w:rPr>
          </w:pPr>
          <w:bookmarkStart w:id="146" w:name="_Toc49778005"/>
          <w:bookmarkStart w:id="147" w:name="_Toc49778098"/>
          <w:bookmarkStart w:id="148" w:name="_Toc49778293"/>
          <w:bookmarkStart w:id="149" w:name="_Toc49836764"/>
          <w:bookmarkStart w:id="150" w:name="_Toc49837770"/>
          <w:r w:rsidRPr="00A31E75">
            <w:rPr>
              <w:rFonts w:ascii="Times New Roman" w:hAnsi="Times New Roman" w:cs="Times New Roman"/>
            </w:rPr>
            <w:t>Jamstvo za uredno ispunjenje ugovora</w:t>
          </w:r>
          <w:bookmarkEnd w:id="146"/>
          <w:bookmarkEnd w:id="147"/>
          <w:bookmarkEnd w:id="148"/>
          <w:bookmarkEnd w:id="149"/>
          <w:bookmarkEnd w:id="150"/>
        </w:p>
        <w:p w14:paraId="68F91056" w14:textId="77777777" w:rsidR="00154262" w:rsidRPr="00154262" w:rsidRDefault="00154262" w:rsidP="00154262">
          <w:pPr>
            <w:rPr>
              <w:lang w:eastAsia="en-US"/>
            </w:rPr>
          </w:pPr>
        </w:p>
        <w:p w14:paraId="70F7A2E3" w14:textId="665B02C2" w:rsidR="00EF1610" w:rsidRPr="00A31E75" w:rsidRDefault="00EF1610" w:rsidP="00EF1610">
          <w:pPr>
            <w:spacing w:after="120"/>
            <w:rPr>
              <w:rFonts w:ascii="Times New Roman" w:eastAsiaTheme="minorHAnsi" w:hAnsi="Times New Roman"/>
              <w:i/>
              <w:lang w:eastAsia="en-US"/>
            </w:rPr>
          </w:pPr>
          <w:r w:rsidRPr="00A31E75">
            <w:rPr>
              <w:rFonts w:ascii="Times New Roman" w:hAnsi="Times New Roman"/>
              <w:iCs/>
            </w:rPr>
            <w:t xml:space="preserve">Ponuditelj odabrane ponude je obvezan, kao Izvršitelj, prilikom sklapanja ugovora o nabavi, a najkasnije 10 (deset) dana od potpisivanja ugovora, Naručitelju dostaviti jamstvo za uredno ispunjenje ugovora u obliku </w:t>
          </w:r>
          <w:r w:rsidRPr="00A31E75">
            <w:rPr>
              <w:rFonts w:ascii="Times New Roman" w:hAnsi="Times New Roman"/>
              <w:bCs/>
              <w:iCs/>
            </w:rPr>
            <w:t xml:space="preserve">bjanko zadužnice (ovjerene kod  javnog bilježnika) koje treba iznositi 10 % od vrijednosti ukupno ugovorenih usluga, bez PDV-a, odnosno </w:t>
          </w:r>
          <w:r w:rsidR="00080D4D">
            <w:rPr>
              <w:rFonts w:ascii="Times New Roman" w:hAnsi="Times New Roman"/>
              <w:bCs/>
              <w:iCs/>
            </w:rPr>
            <w:t>2</w:t>
          </w:r>
          <w:r w:rsidRPr="00A31E75">
            <w:rPr>
              <w:rFonts w:ascii="Times New Roman" w:hAnsi="Times New Roman"/>
              <w:bCs/>
              <w:iCs/>
            </w:rPr>
            <w:t>.5</w:t>
          </w:r>
          <w:r w:rsidR="00080D4D">
            <w:rPr>
              <w:rFonts w:ascii="Times New Roman" w:hAnsi="Times New Roman"/>
              <w:bCs/>
              <w:iCs/>
            </w:rPr>
            <w:t>4</w:t>
          </w:r>
          <w:r w:rsidRPr="00A31E75">
            <w:rPr>
              <w:rFonts w:ascii="Times New Roman" w:hAnsi="Times New Roman"/>
              <w:bCs/>
              <w:iCs/>
            </w:rPr>
            <w:t>0,00 eura.</w:t>
          </w:r>
        </w:p>
        <w:p w14:paraId="6730C484" w14:textId="77777777" w:rsidR="00EF1610" w:rsidRPr="00A31E75" w:rsidRDefault="00EF1610" w:rsidP="00EF1610">
          <w:pPr>
            <w:spacing w:after="120"/>
            <w:rPr>
              <w:rFonts w:ascii="Times New Roman" w:hAnsi="Times New Roman"/>
              <w:iCs/>
            </w:rPr>
          </w:pPr>
          <w:r w:rsidRPr="00A31E75">
            <w:rPr>
              <w:rFonts w:ascii="Times New Roman" w:hAnsi="Times New Roman"/>
              <w:iCs/>
            </w:rPr>
            <w:t>Jamstvo za uredno ispunjenje ugovora Izvršitelju će biti vraćeno po izvršenju usluge.</w:t>
          </w:r>
        </w:p>
        <w:p w14:paraId="1234040A" w14:textId="0567472E" w:rsidR="00EF1610" w:rsidRPr="00154262" w:rsidRDefault="00EF1610" w:rsidP="00154262">
          <w:pPr>
            <w:spacing w:after="120"/>
            <w:rPr>
              <w:rFonts w:ascii="Times New Roman" w:hAnsi="Times New Roman"/>
              <w:iCs/>
            </w:rPr>
          </w:pPr>
          <w:r w:rsidRPr="00A31E75">
            <w:rPr>
              <w:rFonts w:ascii="Times New Roman" w:hAnsi="Times New Roman"/>
              <w:iCs/>
            </w:rPr>
            <w:t>Jamstvo za uredno ispunjenje ugovora naplatit će se u slučaju povrede ugovornih obveza od strane odabranog Ponuditelja.</w:t>
          </w:r>
        </w:p>
        <w:p w14:paraId="708BA9F4" w14:textId="5555E2C7" w:rsidR="00EF1610" w:rsidRPr="00A31E75" w:rsidRDefault="00EF1610" w:rsidP="00154262">
          <w:pPr>
            <w:rPr>
              <w:rFonts w:ascii="Times New Roman" w:hAnsi="Times New Roman"/>
              <w:spacing w:val="-1"/>
            </w:rPr>
          </w:pPr>
          <w:bookmarkStart w:id="151" w:name="_Toc470161702"/>
          <w:bookmarkStart w:id="152" w:name="_Toc491246680"/>
          <w:r w:rsidRPr="00A31E75">
            <w:rPr>
              <w:rFonts w:ascii="Times New Roman" w:hAnsi="Times New Roman"/>
            </w:rPr>
            <w:t xml:space="preserve">Neovisno o sredstvu jamstva koje je Naručitelj odredio, gospodarski subjekt može dati novčani polog u navedenom iznosu na žiroračun Grada Iloka IBAN </w:t>
          </w:r>
          <w:r w:rsidRPr="00A31E75">
            <w:rPr>
              <w:rFonts w:ascii="Times New Roman" w:hAnsi="Times New Roman"/>
              <w:spacing w:val="-1"/>
            </w:rPr>
            <w:t>HR7423900011815400002</w:t>
          </w:r>
          <w:r w:rsidRPr="00A31E75">
            <w:rPr>
              <w:rFonts w:ascii="Times New Roman" w:hAnsi="Times New Roman"/>
            </w:rPr>
            <w:t xml:space="preserve">, model HR68 poziv na broj </w:t>
          </w:r>
          <w:r w:rsidRPr="00A31E75">
            <w:rPr>
              <w:rFonts w:ascii="Times New Roman" w:hAnsi="Times New Roman"/>
              <w:spacing w:val="-1"/>
            </w:rPr>
            <w:t xml:space="preserve">7811-OIB uplatitelja, opis plaćanja: jamstvo za uredno izvršenje ugovora </w:t>
          </w:r>
          <w:proofErr w:type="spellStart"/>
          <w:r w:rsidRPr="00A31E75">
            <w:rPr>
              <w:rFonts w:ascii="Times New Roman" w:hAnsi="Times New Roman"/>
              <w:spacing w:val="-1"/>
            </w:rPr>
            <w:t>ev</w:t>
          </w:r>
          <w:proofErr w:type="spellEnd"/>
          <w:r w:rsidRPr="00A31E75">
            <w:rPr>
              <w:rFonts w:ascii="Times New Roman" w:hAnsi="Times New Roman"/>
              <w:spacing w:val="-1"/>
            </w:rPr>
            <w:t xml:space="preserve">,.br. </w:t>
          </w:r>
          <w:r w:rsidR="00EF483A">
            <w:rPr>
              <w:rFonts w:ascii="Times New Roman" w:hAnsi="Times New Roman"/>
              <w:spacing w:val="-1"/>
            </w:rPr>
            <w:t>25/</w:t>
          </w:r>
          <w:r w:rsidRPr="00A31E75">
            <w:rPr>
              <w:rFonts w:ascii="Times New Roman" w:hAnsi="Times New Roman"/>
              <w:spacing w:val="-1"/>
            </w:rPr>
            <w:t>2024.</w:t>
          </w:r>
        </w:p>
        <w:p w14:paraId="3903E9EE" w14:textId="77777777" w:rsidR="00EF1610" w:rsidRPr="00A31E75" w:rsidRDefault="00EF1610" w:rsidP="00154262">
          <w:pPr>
            <w:rPr>
              <w:rFonts w:ascii="Times New Roman" w:hAnsi="Times New Roman"/>
            </w:rPr>
          </w:pPr>
        </w:p>
        <w:p w14:paraId="663225B4" w14:textId="77777777" w:rsidR="00EF1610" w:rsidRPr="00A31E75" w:rsidRDefault="00EF1610" w:rsidP="00154262">
          <w:pPr>
            <w:pStyle w:val="Naslov3"/>
            <w:numPr>
              <w:ilvl w:val="1"/>
              <w:numId w:val="5"/>
            </w:numPr>
            <w:tabs>
              <w:tab w:val="num" w:pos="360"/>
            </w:tabs>
            <w:ind w:left="357" w:firstLine="0"/>
            <w:rPr>
              <w:rFonts w:cs="Times New Roman"/>
            </w:rPr>
          </w:pPr>
          <w:bookmarkStart w:id="153" w:name="_Toc491246681"/>
          <w:bookmarkEnd w:id="151"/>
          <w:bookmarkEnd w:id="152"/>
          <w:r w:rsidRPr="00A31E75">
            <w:rPr>
              <w:rFonts w:cs="Times New Roman"/>
            </w:rPr>
            <w:t>Datum, vrijeme i mjesto dostave ponuda</w:t>
          </w:r>
        </w:p>
        <w:p w14:paraId="2CDD46DB" w14:textId="77777777" w:rsidR="00EF1610" w:rsidRPr="00A31E75" w:rsidRDefault="00EF1610" w:rsidP="00154262">
          <w:pPr>
            <w:rPr>
              <w:rFonts w:ascii="Times New Roman" w:hAnsi="Times New Roman"/>
              <w:lang w:eastAsia="en-US"/>
            </w:rPr>
          </w:pPr>
        </w:p>
        <w:p w14:paraId="3FF3F894" w14:textId="2894DB18" w:rsidR="00EF1610" w:rsidRPr="00A31E75" w:rsidRDefault="00EF1610" w:rsidP="00154262">
          <w:pPr>
            <w:pStyle w:val="Naslov3"/>
            <w:ind w:left="0"/>
            <w:rPr>
              <w:rFonts w:cs="Times New Roman"/>
              <w:b w:val="0"/>
              <w:bCs w:val="0"/>
              <w:color w:val="555555"/>
              <w:shd w:val="clear" w:color="auto" w:fill="auto"/>
            </w:rPr>
          </w:pPr>
          <w:r w:rsidRPr="00A31E75">
            <w:rPr>
              <w:rFonts w:cs="Times New Roman"/>
              <w:b w:val="0"/>
              <w:bCs w:val="0"/>
            </w:rPr>
            <w:t xml:space="preserve">Ponude moraju biti dostavljene bez obzira na način dostave, na adresu: Grad </w:t>
          </w:r>
          <w:proofErr w:type="spellStart"/>
          <w:r w:rsidRPr="00A31E75">
            <w:rPr>
              <w:rFonts w:cs="Times New Roman"/>
              <w:b w:val="0"/>
              <w:bCs w:val="0"/>
            </w:rPr>
            <w:t>Ilok,Trg</w:t>
          </w:r>
          <w:proofErr w:type="spellEnd"/>
          <w:r w:rsidRPr="00A31E75">
            <w:rPr>
              <w:rFonts w:cs="Times New Roman"/>
              <w:b w:val="0"/>
              <w:bCs w:val="0"/>
            </w:rPr>
            <w:t xml:space="preserve"> Nikole Iločkog 13, 32 236 Ilok do </w:t>
          </w:r>
          <w:r w:rsidR="00080D4D" w:rsidRPr="00080D4D">
            <w:t xml:space="preserve">22. travnja </w:t>
          </w:r>
          <w:r w:rsidR="00080D4D" w:rsidRPr="00A31E75">
            <w:t>2024. godine do 1</w:t>
          </w:r>
          <w:r w:rsidR="00080D4D">
            <w:rPr>
              <w:b w:val="0"/>
            </w:rPr>
            <w:t>1</w:t>
          </w:r>
          <w:r w:rsidR="00080D4D" w:rsidRPr="00A31E75">
            <w:t>:00 sati.</w:t>
          </w:r>
        </w:p>
        <w:p w14:paraId="0D942860" w14:textId="77777777" w:rsidR="00EF1610" w:rsidRPr="00A31E75" w:rsidRDefault="00EF1610" w:rsidP="00EF1610">
          <w:pPr>
            <w:autoSpaceDE w:val="0"/>
            <w:autoSpaceDN w:val="0"/>
            <w:adjustRightInd w:val="0"/>
            <w:spacing w:after="120"/>
            <w:rPr>
              <w:rFonts w:ascii="Times New Roman" w:hAnsi="Times New Roman"/>
              <w:color w:val="555555"/>
              <w:shd w:val="clear" w:color="auto" w:fill="FFFFFF"/>
            </w:rPr>
          </w:pPr>
          <w:r w:rsidRPr="00A31E75">
            <w:rPr>
              <w:rFonts w:ascii="Times New Roman" w:hAnsi="Times New Roman"/>
            </w:rPr>
            <w:br/>
          </w:r>
          <w:r w:rsidRPr="00A31E75">
            <w:rPr>
              <w:rFonts w:ascii="Times New Roman" w:hAnsi="Times New Roman"/>
              <w:shd w:val="clear" w:color="auto" w:fill="FFFFFF"/>
            </w:rPr>
            <w:t>Pristigle ponude se ne otvaraju javno. Ponude koje nisu pristigle u propisanom roku neće se otvarati i vraćaju se ponuditelju neotvorene.</w:t>
          </w:r>
        </w:p>
        <w:p w14:paraId="07DD9FDA" w14:textId="77777777" w:rsidR="00EF1610" w:rsidRPr="00A31E75" w:rsidRDefault="00EF1610" w:rsidP="00EF1610">
          <w:pPr>
            <w:autoSpaceDE w:val="0"/>
            <w:autoSpaceDN w:val="0"/>
            <w:adjustRightInd w:val="0"/>
            <w:spacing w:after="120"/>
            <w:rPr>
              <w:rFonts w:ascii="Times New Roman" w:hAnsi="Times New Roman"/>
            </w:rPr>
          </w:pPr>
          <w:r w:rsidRPr="00A31E75">
            <w:rPr>
              <w:rFonts w:ascii="Times New Roman" w:hAnsi="Times New Roman"/>
            </w:rPr>
            <w:t xml:space="preserve">Ugovor o usluzi </w:t>
          </w:r>
          <w:proofErr w:type="spellStart"/>
          <w:r w:rsidRPr="00A31E75">
            <w:rPr>
              <w:rFonts w:ascii="Times New Roman" w:hAnsi="Times New Roman"/>
            </w:rPr>
            <w:t>derzinsekcije</w:t>
          </w:r>
          <w:proofErr w:type="spellEnd"/>
          <w:r w:rsidRPr="00A31E75">
            <w:rPr>
              <w:rFonts w:ascii="Times New Roman" w:hAnsi="Times New Roman"/>
            </w:rPr>
            <w:t xml:space="preserve"> sklapa se s Ponuditeljem čija je ponuda odabrana kao najpovoljnija, a koji je dokazao svoju sposobnost i ispunio tražene uvjete iz Poziva.</w:t>
          </w:r>
        </w:p>
        <w:p w14:paraId="5C4A31C7" w14:textId="77777777" w:rsidR="00EF1610" w:rsidRPr="00A31E75" w:rsidRDefault="00EF1610" w:rsidP="00154262">
          <w:pPr>
            <w:autoSpaceDE w:val="0"/>
            <w:autoSpaceDN w:val="0"/>
            <w:adjustRightInd w:val="0"/>
            <w:rPr>
              <w:rFonts w:ascii="Times New Roman" w:hAnsi="Times New Roman"/>
            </w:rPr>
          </w:pPr>
          <w:r w:rsidRPr="00A31E75">
            <w:rPr>
              <w:rFonts w:ascii="Times New Roman" w:hAnsi="Times New Roman"/>
            </w:rPr>
            <w:t>Odabrani Ponuditelj u obvezi je izvršiti uslugu sukladno roku, kvaliteti i uvjetima iz Poziva.</w:t>
          </w:r>
        </w:p>
        <w:p w14:paraId="2564995A" w14:textId="77777777" w:rsidR="00EF1610" w:rsidRPr="00A31E75" w:rsidRDefault="00EF1610" w:rsidP="00154262">
          <w:pPr>
            <w:autoSpaceDE w:val="0"/>
            <w:autoSpaceDN w:val="0"/>
            <w:adjustRightInd w:val="0"/>
            <w:rPr>
              <w:rFonts w:ascii="Times New Roman" w:hAnsi="Times New Roman"/>
              <w:spacing w:val="2"/>
            </w:rPr>
          </w:pPr>
        </w:p>
        <w:p w14:paraId="1F5BE76A" w14:textId="77777777" w:rsidR="00EF1610" w:rsidRDefault="00EF1610" w:rsidP="00154262">
          <w:pPr>
            <w:pStyle w:val="Naslov3"/>
            <w:numPr>
              <w:ilvl w:val="1"/>
              <w:numId w:val="5"/>
            </w:numPr>
            <w:tabs>
              <w:tab w:val="num" w:pos="360"/>
            </w:tabs>
            <w:ind w:left="357" w:firstLine="0"/>
            <w:rPr>
              <w:rFonts w:cs="Times New Roman"/>
            </w:rPr>
          </w:pPr>
          <w:bookmarkStart w:id="154" w:name="_Toc533150258"/>
          <w:r w:rsidRPr="00A31E75">
            <w:rPr>
              <w:rFonts w:cs="Times New Roman"/>
            </w:rPr>
            <w:t>Rok za donošenje odluke o odabiru</w:t>
          </w:r>
          <w:bookmarkEnd w:id="153"/>
          <w:bookmarkEnd w:id="154"/>
        </w:p>
        <w:p w14:paraId="2E4EC97E" w14:textId="77777777" w:rsidR="00154262" w:rsidRPr="00154262" w:rsidRDefault="00154262" w:rsidP="00154262">
          <w:pPr>
            <w:rPr>
              <w:lang w:eastAsia="en-US"/>
            </w:rPr>
          </w:pPr>
        </w:p>
        <w:p w14:paraId="23C99F8E" w14:textId="0FE6378A" w:rsidR="00EF1610" w:rsidRPr="00A31E75" w:rsidRDefault="00EF1610" w:rsidP="00EF1610">
          <w:pPr>
            <w:rPr>
              <w:rFonts w:ascii="Times New Roman" w:hAnsi="Times New Roman"/>
              <w:shd w:val="clear" w:color="auto" w:fill="FFFFFF"/>
            </w:rPr>
          </w:pPr>
          <w:r w:rsidRPr="00A31E75">
            <w:rPr>
              <w:rFonts w:ascii="Times New Roman" w:hAnsi="Times New Roman"/>
              <w:shd w:val="clear" w:color="auto" w:fill="FFFFFF"/>
            </w:rPr>
            <w:t xml:space="preserve">Rok za donošenje odluke o odabiru ili odluke o poništenju postupka javne nabave iznosi najduže 30 </w:t>
          </w:r>
          <w:r w:rsidR="00A62C31" w:rsidRPr="00E35C35">
            <w:rPr>
              <w:rFonts w:ascii="Times New Roman" w:eastAsia="Calibri" w:hAnsi="Times New Roman"/>
              <w:sz w:val="24"/>
              <w:lang w:eastAsia="zh-CN"/>
            </w:rPr>
            <w:t xml:space="preserve">(trideset) </w:t>
          </w:r>
          <w:r w:rsidRPr="00A31E75">
            <w:rPr>
              <w:rFonts w:ascii="Times New Roman" w:hAnsi="Times New Roman"/>
              <w:shd w:val="clear" w:color="auto" w:fill="FFFFFF"/>
            </w:rPr>
            <w:t>dana od isteka roka za dostavu ponuda.</w:t>
          </w:r>
        </w:p>
        <w:p w14:paraId="08FAE075" w14:textId="77777777" w:rsidR="00EF1610" w:rsidRPr="00A31E75" w:rsidRDefault="00EF1610" w:rsidP="00EF1610">
          <w:pPr>
            <w:rPr>
              <w:rFonts w:ascii="Times New Roman" w:hAnsi="Times New Roman"/>
              <w:shd w:val="clear" w:color="auto" w:fill="FFFFFF"/>
            </w:rPr>
          </w:pPr>
          <w:r w:rsidRPr="00A31E75">
            <w:rPr>
              <w:rFonts w:ascii="Times New Roman" w:hAnsi="Times New Roman"/>
            </w:rPr>
            <w:br/>
          </w:r>
          <w:r w:rsidRPr="00A31E75">
            <w:rPr>
              <w:rFonts w:ascii="Times New Roman" w:hAnsi="Times New Roman"/>
              <w:shd w:val="clear" w:color="auto" w:fill="FFFFFF"/>
            </w:rPr>
            <w:t>Naručitelj zadržava pravo poništiti ovaj postupak nabave, odnosno ne odabrati niti jednu ponudu u bilo kojoj fazi postupka nabave.</w:t>
          </w:r>
        </w:p>
        <w:p w14:paraId="1B81A220" w14:textId="77777777" w:rsidR="00EF1610" w:rsidRPr="00A31E75" w:rsidRDefault="00EF1610" w:rsidP="00154262">
          <w:pPr>
            <w:rPr>
              <w:rFonts w:ascii="Times New Roman" w:hAnsi="Times New Roman"/>
              <w:shd w:val="clear" w:color="auto" w:fill="FFFFFF"/>
            </w:rPr>
          </w:pPr>
          <w:r w:rsidRPr="00A31E75">
            <w:rPr>
              <w:rFonts w:ascii="Times New Roman" w:hAnsi="Times New Roman"/>
            </w:rPr>
            <w:br/>
          </w:r>
          <w:r w:rsidRPr="00A31E75">
            <w:rPr>
              <w:rFonts w:ascii="Times New Roman" w:hAnsi="Times New Roman"/>
              <w:shd w:val="clear" w:color="auto" w:fill="FFFFFF"/>
            </w:rPr>
            <w:t>Odluku o odabiru ili odluku o poništenju postupka javne nabave s preslikom zapisnika o pregledu i ocjeni ponuda, naručitelj će bez odgode dostaviti svakom gospodarskom subjektu (ponuditelju).</w:t>
          </w:r>
        </w:p>
        <w:p w14:paraId="57357340" w14:textId="77777777" w:rsidR="00EF1610" w:rsidRPr="00A31E75" w:rsidRDefault="00EF1610" w:rsidP="00154262">
          <w:pPr>
            <w:rPr>
              <w:rFonts w:ascii="Times New Roman" w:hAnsi="Times New Roman"/>
              <w:shd w:val="clear" w:color="auto" w:fill="FFFFFF"/>
            </w:rPr>
          </w:pPr>
        </w:p>
        <w:p w14:paraId="38933EFC" w14:textId="77777777" w:rsidR="00EF1610" w:rsidRPr="00A31E75" w:rsidRDefault="00EF1610" w:rsidP="00154262">
          <w:pPr>
            <w:pStyle w:val="Odlomakpopisa"/>
            <w:numPr>
              <w:ilvl w:val="1"/>
              <w:numId w:val="5"/>
            </w:numPr>
            <w:spacing w:before="0" w:after="0"/>
            <w:rPr>
              <w:rFonts w:ascii="Times New Roman" w:hAnsi="Times New Roman"/>
              <w:b/>
              <w:bCs/>
              <w:shd w:val="clear" w:color="auto" w:fill="FFFFFF"/>
            </w:rPr>
          </w:pPr>
          <w:r w:rsidRPr="00A31E75">
            <w:rPr>
              <w:rFonts w:ascii="Times New Roman" w:hAnsi="Times New Roman"/>
              <w:b/>
              <w:bCs/>
              <w:shd w:val="clear" w:color="auto" w:fill="FFFFFF"/>
            </w:rPr>
            <w:t>Rok, način i uvjeti plaćanja</w:t>
          </w:r>
        </w:p>
        <w:p w14:paraId="03E41022" w14:textId="607F54D4" w:rsidR="00EF1610" w:rsidRPr="00A31E75" w:rsidRDefault="00EF1610" w:rsidP="00154262">
          <w:pPr>
            <w:tabs>
              <w:tab w:val="left" w:pos="2389"/>
            </w:tabs>
            <w:rPr>
              <w:rFonts w:ascii="Times New Roman" w:hAnsi="Times New Roman"/>
              <w:iCs/>
              <w:szCs w:val="22"/>
            </w:rPr>
          </w:pPr>
          <w:r w:rsidRPr="00A31E75">
            <w:rPr>
              <w:rFonts w:ascii="Times New Roman" w:hAnsi="Times New Roman"/>
            </w:rPr>
            <w:br/>
          </w:r>
          <w:r w:rsidRPr="00A31E75">
            <w:rPr>
              <w:rFonts w:ascii="Times New Roman" w:hAnsi="Times New Roman"/>
              <w:bCs/>
              <w:iCs/>
            </w:rPr>
            <w:t>Naručitelj će izvršiti plaćanje u roku do 30</w:t>
          </w:r>
          <w:r w:rsidR="00A62C31">
            <w:rPr>
              <w:rFonts w:ascii="Times New Roman" w:hAnsi="Times New Roman"/>
              <w:bCs/>
              <w:iCs/>
            </w:rPr>
            <w:t xml:space="preserve"> </w:t>
          </w:r>
          <w:r w:rsidR="00A62C31" w:rsidRPr="00E35C35">
            <w:rPr>
              <w:rFonts w:ascii="Times New Roman" w:eastAsia="Calibri" w:hAnsi="Times New Roman"/>
              <w:sz w:val="24"/>
              <w:lang w:eastAsia="zh-CN"/>
            </w:rPr>
            <w:t>(trideset)</w:t>
          </w:r>
          <w:r w:rsidRPr="00A31E75">
            <w:rPr>
              <w:rFonts w:ascii="Times New Roman" w:hAnsi="Times New Roman"/>
              <w:b/>
              <w:bCs/>
              <w:iCs/>
            </w:rPr>
            <w:t xml:space="preserve"> </w:t>
          </w:r>
          <w:r w:rsidRPr="00A31E75">
            <w:rPr>
              <w:rFonts w:ascii="Times New Roman" w:hAnsi="Times New Roman"/>
              <w:bCs/>
              <w:iCs/>
            </w:rPr>
            <w:t>dana računajući od dana ispostavljanja e-računa</w:t>
          </w:r>
          <w:r w:rsidRPr="00A31E75">
            <w:rPr>
              <w:rFonts w:ascii="Times New Roman" w:hAnsi="Times New Roman"/>
              <w:iCs/>
            </w:rPr>
            <w:t xml:space="preserve"> i izvršenog dijela usluge.  </w:t>
          </w:r>
        </w:p>
        <w:p w14:paraId="73411EB3" w14:textId="77777777" w:rsidR="00EF1610" w:rsidRPr="00A31E75" w:rsidRDefault="00EF1610" w:rsidP="00EF1610">
          <w:pPr>
            <w:rPr>
              <w:rFonts w:ascii="Times New Roman" w:hAnsi="Times New Roman"/>
            </w:rPr>
          </w:pPr>
        </w:p>
        <w:p w14:paraId="1AE697B7" w14:textId="5A8FF587" w:rsidR="00EF1610" w:rsidRPr="00EB003E" w:rsidRDefault="00EF1610" w:rsidP="00EB003E">
          <w:pPr>
            <w:jc w:val="right"/>
            <w:rPr>
              <w:rFonts w:ascii="Times New Roman" w:hAnsi="Times New Roman"/>
              <w:i/>
            </w:rPr>
          </w:pPr>
          <w:r w:rsidRPr="00A31E75">
            <w:rPr>
              <w:rFonts w:ascii="Times New Roman" w:hAnsi="Times New Roman"/>
              <w:iCs/>
            </w:rPr>
            <w:t>Povjerenstvo za provedbu natječaja</w:t>
          </w:r>
        </w:p>
        <w:p w14:paraId="1B57127C" w14:textId="77777777" w:rsidR="00EF1610" w:rsidRPr="00A31E75" w:rsidRDefault="00EF1610" w:rsidP="00EF1610">
          <w:pPr>
            <w:pStyle w:val="Naslov1"/>
            <w:numPr>
              <w:ilvl w:val="0"/>
              <w:numId w:val="5"/>
            </w:numPr>
            <w:tabs>
              <w:tab w:val="num" w:pos="360"/>
            </w:tabs>
            <w:spacing w:after="240"/>
            <w:ind w:left="357" w:hanging="357"/>
            <w:rPr>
              <w:rFonts w:ascii="Times New Roman" w:hAnsi="Times New Roman" w:cs="Times New Roman"/>
            </w:rPr>
          </w:pPr>
          <w:bookmarkStart w:id="155" w:name="_Toc149038310"/>
          <w:r w:rsidRPr="00A31E75">
            <w:rPr>
              <w:rFonts w:ascii="Times New Roman" w:hAnsi="Times New Roman" w:cs="Times New Roman"/>
            </w:rPr>
            <w:lastRenderedPageBreak/>
            <w:t>POPIS PRILOGA</w:t>
          </w:r>
        </w:p>
        <w:bookmarkEnd w:id="155" w:displacedByCustomXml="next"/>
        <w:bookmarkEnd w:id="143" w:displacedByCustomXml="next"/>
        <w:bookmarkEnd w:id="142" w:displacedByCustomXml="next"/>
      </w:sdtContent>
    </w:sdt>
    <w:p w14:paraId="766CF210" w14:textId="2D25CA69" w:rsidR="00EF1610" w:rsidRPr="00AA7687" w:rsidRDefault="00EF1610" w:rsidP="003C1084">
      <w:pPr>
        <w:pStyle w:val="Naslov1"/>
        <w:numPr>
          <w:ilvl w:val="0"/>
          <w:numId w:val="0"/>
        </w:numPr>
        <w:spacing w:before="0"/>
        <w:ind w:left="567" w:firstLine="141"/>
        <w:rPr>
          <w:rFonts w:ascii="Times New Roman" w:hAnsi="Times New Roman"/>
          <w:sz w:val="22"/>
          <w:szCs w:val="22"/>
        </w:rPr>
      </w:pPr>
      <w:r>
        <w:rPr>
          <w:rFonts w:ascii="Times New Roman" w:hAnsi="Times New Roman"/>
          <w:sz w:val="22"/>
          <w:szCs w:val="22"/>
        </w:rPr>
        <w:t>PRILOG I</w:t>
      </w:r>
      <w:r w:rsidRPr="00C41702">
        <w:rPr>
          <w:rFonts w:ascii="Times New Roman" w:hAnsi="Times New Roman"/>
          <w:sz w:val="22"/>
          <w:szCs w:val="22"/>
        </w:rPr>
        <w:t xml:space="preserve"> </w:t>
      </w:r>
      <w:r>
        <w:rPr>
          <w:rFonts w:ascii="Times New Roman" w:hAnsi="Times New Roman"/>
          <w:sz w:val="22"/>
          <w:szCs w:val="22"/>
        </w:rPr>
        <w:t xml:space="preserve">– </w:t>
      </w:r>
      <w:r w:rsidRPr="00AA7687">
        <w:rPr>
          <w:rFonts w:ascii="Times New Roman" w:hAnsi="Times New Roman"/>
          <w:bCs/>
          <w:sz w:val="22"/>
          <w:szCs w:val="22"/>
        </w:rPr>
        <w:t>Ponudbeni list</w:t>
      </w:r>
      <w:r w:rsidRPr="00AA7687">
        <w:rPr>
          <w:rFonts w:ascii="Times New Roman" w:hAnsi="Times New Roman"/>
          <w:sz w:val="22"/>
          <w:szCs w:val="22"/>
        </w:rPr>
        <w:t xml:space="preserve"> </w:t>
      </w:r>
    </w:p>
    <w:p w14:paraId="4C8F59E8" w14:textId="344B41B8" w:rsidR="00EF1610" w:rsidRPr="00C41702" w:rsidRDefault="00EF1610" w:rsidP="00EF1610">
      <w:pPr>
        <w:spacing w:after="120" w:line="276" w:lineRule="auto"/>
        <w:rPr>
          <w:rFonts w:ascii="Times New Roman" w:hAnsi="Times New Roman"/>
          <w:b/>
          <w:bCs/>
          <w:caps/>
        </w:rPr>
      </w:pPr>
      <w:r>
        <w:rPr>
          <w:rFonts w:ascii="Times New Roman" w:hAnsi="Times New Roman"/>
          <w:b/>
          <w:bCs/>
        </w:rPr>
        <w:t xml:space="preserve">           </w:t>
      </w:r>
      <w:r w:rsidR="003C1084">
        <w:rPr>
          <w:rFonts w:ascii="Times New Roman" w:hAnsi="Times New Roman"/>
          <w:b/>
          <w:bCs/>
        </w:rPr>
        <w:tab/>
      </w:r>
      <w:r>
        <w:rPr>
          <w:rFonts w:ascii="Times New Roman" w:hAnsi="Times New Roman"/>
          <w:b/>
          <w:bCs/>
        </w:rPr>
        <w:t>PRILOG II</w:t>
      </w:r>
      <w:r w:rsidRPr="00C41702">
        <w:rPr>
          <w:rFonts w:ascii="Times New Roman" w:hAnsi="Times New Roman"/>
          <w:b/>
          <w:bCs/>
        </w:rPr>
        <w:t xml:space="preserve"> – </w:t>
      </w:r>
      <w:r w:rsidRPr="00AA7687">
        <w:rPr>
          <w:rFonts w:ascii="Times New Roman" w:hAnsi="Times New Roman"/>
          <w:b/>
          <w:bCs/>
          <w:szCs w:val="22"/>
        </w:rPr>
        <w:t>Troškovnik</w:t>
      </w:r>
    </w:p>
    <w:p w14:paraId="666C0BA2" w14:textId="6711E356" w:rsidR="003C1084" w:rsidRDefault="00EF1610" w:rsidP="003C1084">
      <w:pPr>
        <w:spacing w:after="120" w:line="276" w:lineRule="auto"/>
        <w:ind w:firstLine="708"/>
        <w:rPr>
          <w:rFonts w:ascii="Times New Roman" w:hAnsi="Times New Roman"/>
          <w:b/>
          <w:bCs/>
        </w:rPr>
      </w:pPr>
      <w:r>
        <w:rPr>
          <w:rFonts w:ascii="Times New Roman" w:hAnsi="Times New Roman"/>
          <w:b/>
          <w:bCs/>
        </w:rPr>
        <w:t xml:space="preserve">PRILOG III – </w:t>
      </w:r>
      <w:r w:rsidR="00531301">
        <w:rPr>
          <w:rFonts w:ascii="Times New Roman" w:hAnsi="Times New Roman"/>
          <w:b/>
          <w:bCs/>
        </w:rPr>
        <w:t>P</w:t>
      </w:r>
      <w:r w:rsidR="00531301" w:rsidRPr="00C41702">
        <w:rPr>
          <w:rFonts w:ascii="Times New Roman" w:hAnsi="Times New Roman"/>
          <w:b/>
          <w:bCs/>
        </w:rPr>
        <w:t xml:space="preserve">opis </w:t>
      </w:r>
      <w:r w:rsidR="003C1084" w:rsidRPr="003C1084">
        <w:rPr>
          <w:rFonts w:ascii="Times New Roman" w:hAnsi="Times New Roman"/>
          <w:b/>
          <w:bCs/>
          <w:szCs w:val="22"/>
        </w:rPr>
        <w:t xml:space="preserve">usluga pruženih u godini u kojoj je započeo postupak javne nabave i </w:t>
      </w:r>
      <w:r w:rsidR="003C1084">
        <w:rPr>
          <w:rFonts w:ascii="Times New Roman" w:hAnsi="Times New Roman"/>
          <w:b/>
          <w:bCs/>
          <w:szCs w:val="22"/>
        </w:rPr>
        <w:t xml:space="preserve">  </w:t>
      </w:r>
      <w:r w:rsidR="003C1084" w:rsidRPr="003C1084">
        <w:rPr>
          <w:rFonts w:ascii="Times New Roman" w:hAnsi="Times New Roman"/>
          <w:b/>
          <w:bCs/>
          <w:szCs w:val="22"/>
        </w:rPr>
        <w:t>tijekom 3 (tri) godine koje prethode toj godini (2021. – 2023.)</w:t>
      </w:r>
      <w:r w:rsidR="003C1084">
        <w:rPr>
          <w:rFonts w:ascii="Times New Roman" w:hAnsi="Times New Roman"/>
          <w:b/>
          <w:bCs/>
        </w:rPr>
        <w:t xml:space="preserve">           </w:t>
      </w:r>
    </w:p>
    <w:p w14:paraId="1A0730D6" w14:textId="3DA09CD6" w:rsidR="009F2DC1" w:rsidRDefault="003C1084" w:rsidP="00EF1610">
      <w:pPr>
        <w:spacing w:after="120" w:line="276" w:lineRule="auto"/>
        <w:rPr>
          <w:rFonts w:ascii="Times New Roman" w:hAnsi="Times New Roman"/>
          <w:b/>
          <w:bCs/>
        </w:rPr>
      </w:pPr>
      <w:r>
        <w:rPr>
          <w:rFonts w:ascii="Times New Roman" w:hAnsi="Times New Roman"/>
          <w:b/>
          <w:bCs/>
        </w:rPr>
        <w:t xml:space="preserve">             </w:t>
      </w:r>
      <w:r w:rsidR="00EF1610">
        <w:rPr>
          <w:rFonts w:ascii="Times New Roman" w:hAnsi="Times New Roman"/>
          <w:b/>
          <w:bCs/>
        </w:rPr>
        <w:t xml:space="preserve">PRILOG IV – </w:t>
      </w:r>
      <w:r w:rsidR="009F2DC1">
        <w:rPr>
          <w:rFonts w:ascii="Times New Roman" w:hAnsi="Times New Roman"/>
          <w:b/>
          <w:bCs/>
        </w:rPr>
        <w:t>Popis tehničke opreme</w:t>
      </w:r>
    </w:p>
    <w:p w14:paraId="63BACD73" w14:textId="5F406EBA" w:rsidR="00EF1610" w:rsidRDefault="009F2DC1" w:rsidP="009F2DC1">
      <w:pPr>
        <w:spacing w:after="120" w:line="276" w:lineRule="auto"/>
        <w:rPr>
          <w:rFonts w:ascii="Times New Roman" w:hAnsi="Times New Roman"/>
          <w:b/>
          <w:bCs/>
        </w:rPr>
      </w:pPr>
      <w:r>
        <w:rPr>
          <w:rFonts w:ascii="Times New Roman" w:hAnsi="Times New Roman"/>
          <w:b/>
          <w:spacing w:val="-2"/>
          <w:szCs w:val="22"/>
        </w:rPr>
        <w:t xml:space="preserve">            </w:t>
      </w:r>
      <w:r w:rsidR="003C1084">
        <w:rPr>
          <w:rFonts w:ascii="Times New Roman" w:hAnsi="Times New Roman"/>
          <w:b/>
          <w:spacing w:val="-2"/>
          <w:szCs w:val="22"/>
        </w:rPr>
        <w:t xml:space="preserve">  </w:t>
      </w:r>
      <w:r>
        <w:rPr>
          <w:rFonts w:ascii="Times New Roman" w:hAnsi="Times New Roman"/>
          <w:b/>
          <w:spacing w:val="-2"/>
          <w:szCs w:val="22"/>
        </w:rPr>
        <w:t>PRILOG V – Popis stručnog osoblja</w:t>
      </w:r>
    </w:p>
    <w:p w14:paraId="1BDE22CC" w14:textId="7C839EF7" w:rsidR="00D54573" w:rsidRDefault="009F2DC1" w:rsidP="00A62C31">
      <w:pPr>
        <w:spacing w:after="120" w:line="276" w:lineRule="auto"/>
        <w:rPr>
          <w:rFonts w:ascii="Times New Roman" w:hAnsi="Times New Roman"/>
          <w:b/>
          <w:spacing w:val="-2"/>
          <w:szCs w:val="22"/>
        </w:rPr>
      </w:pPr>
      <w:r>
        <w:rPr>
          <w:rFonts w:ascii="Times New Roman" w:hAnsi="Times New Roman"/>
          <w:b/>
          <w:spacing w:val="-2"/>
          <w:szCs w:val="22"/>
        </w:rPr>
        <w:t xml:space="preserve">            </w:t>
      </w:r>
      <w:r w:rsidR="003C1084">
        <w:rPr>
          <w:rFonts w:ascii="Times New Roman" w:hAnsi="Times New Roman"/>
          <w:b/>
          <w:spacing w:val="-2"/>
          <w:szCs w:val="22"/>
        </w:rPr>
        <w:t xml:space="preserve">  </w:t>
      </w:r>
      <w:r>
        <w:rPr>
          <w:rFonts w:ascii="Times New Roman" w:hAnsi="Times New Roman"/>
          <w:b/>
          <w:spacing w:val="-2"/>
          <w:szCs w:val="22"/>
        </w:rPr>
        <w:t xml:space="preserve">PRILOG VI – </w:t>
      </w:r>
      <w:r w:rsidRPr="00FE6D8B">
        <w:rPr>
          <w:rFonts w:ascii="Times New Roman" w:hAnsi="Times New Roman"/>
          <w:b/>
          <w:spacing w:val="-2"/>
          <w:szCs w:val="22"/>
        </w:rPr>
        <w:t>Izjava</w:t>
      </w:r>
      <w:r w:rsidRPr="00FE6D8B">
        <w:rPr>
          <w:rFonts w:ascii="Times New Roman" w:hAnsi="Times New Roman"/>
          <w:b/>
          <w:spacing w:val="-1"/>
          <w:szCs w:val="22"/>
        </w:rPr>
        <w:t xml:space="preserve"> </w:t>
      </w:r>
      <w:r w:rsidRPr="00FE6D8B">
        <w:rPr>
          <w:rFonts w:ascii="Times New Roman" w:hAnsi="Times New Roman"/>
          <w:b/>
          <w:szCs w:val="22"/>
        </w:rPr>
        <w:t>o</w:t>
      </w:r>
      <w:r w:rsidRPr="00FE6D8B">
        <w:rPr>
          <w:rFonts w:ascii="Times New Roman" w:hAnsi="Times New Roman"/>
          <w:b/>
          <w:spacing w:val="1"/>
          <w:szCs w:val="22"/>
        </w:rPr>
        <w:t xml:space="preserve"> </w:t>
      </w:r>
      <w:r w:rsidRPr="00FE6D8B">
        <w:rPr>
          <w:rFonts w:ascii="Times New Roman" w:hAnsi="Times New Roman"/>
          <w:b/>
          <w:spacing w:val="-2"/>
          <w:szCs w:val="22"/>
        </w:rPr>
        <w:t>dostavi</w:t>
      </w:r>
      <w:r w:rsidRPr="00FE6D8B">
        <w:rPr>
          <w:rFonts w:ascii="Times New Roman" w:hAnsi="Times New Roman"/>
          <w:b/>
          <w:szCs w:val="22"/>
        </w:rPr>
        <w:t xml:space="preserve"> </w:t>
      </w:r>
      <w:r w:rsidRPr="00FE6D8B">
        <w:rPr>
          <w:rFonts w:ascii="Times New Roman" w:hAnsi="Times New Roman"/>
          <w:b/>
          <w:spacing w:val="-1"/>
          <w:szCs w:val="22"/>
        </w:rPr>
        <w:t xml:space="preserve">jamstva </w:t>
      </w:r>
      <w:r w:rsidRPr="00FE6D8B">
        <w:rPr>
          <w:rFonts w:ascii="Times New Roman" w:hAnsi="Times New Roman"/>
          <w:b/>
          <w:spacing w:val="-2"/>
          <w:szCs w:val="22"/>
        </w:rPr>
        <w:t>za</w:t>
      </w:r>
      <w:r w:rsidRPr="00FE6D8B">
        <w:rPr>
          <w:rFonts w:ascii="Times New Roman" w:hAnsi="Times New Roman"/>
          <w:b/>
          <w:spacing w:val="-1"/>
          <w:szCs w:val="22"/>
        </w:rPr>
        <w:t xml:space="preserve"> uredno</w:t>
      </w:r>
      <w:r w:rsidRPr="00FE6D8B">
        <w:rPr>
          <w:rFonts w:ascii="Times New Roman" w:hAnsi="Times New Roman"/>
          <w:b/>
          <w:spacing w:val="1"/>
          <w:szCs w:val="22"/>
        </w:rPr>
        <w:t xml:space="preserve"> </w:t>
      </w:r>
      <w:r w:rsidRPr="00FE6D8B">
        <w:rPr>
          <w:rFonts w:ascii="Times New Roman" w:hAnsi="Times New Roman"/>
          <w:b/>
          <w:spacing w:val="-1"/>
          <w:szCs w:val="22"/>
        </w:rPr>
        <w:t xml:space="preserve">ispunjenje </w:t>
      </w:r>
      <w:r w:rsidRPr="00FE6D8B">
        <w:rPr>
          <w:rFonts w:ascii="Times New Roman" w:hAnsi="Times New Roman"/>
          <w:b/>
          <w:spacing w:val="-2"/>
          <w:szCs w:val="22"/>
        </w:rPr>
        <w:t>ugovora</w:t>
      </w:r>
    </w:p>
    <w:p w14:paraId="033E5A2F" w14:textId="77777777" w:rsidR="00080D4D" w:rsidRDefault="00080D4D" w:rsidP="00A62C31">
      <w:pPr>
        <w:spacing w:after="120" w:line="276" w:lineRule="auto"/>
        <w:rPr>
          <w:rFonts w:ascii="Times New Roman" w:hAnsi="Times New Roman"/>
          <w:b/>
          <w:spacing w:val="-2"/>
          <w:szCs w:val="22"/>
        </w:rPr>
      </w:pPr>
    </w:p>
    <w:p w14:paraId="1AA09A9F" w14:textId="77777777" w:rsidR="00080D4D" w:rsidRDefault="00080D4D" w:rsidP="00A62C31">
      <w:pPr>
        <w:spacing w:after="120" w:line="276" w:lineRule="auto"/>
        <w:rPr>
          <w:rFonts w:ascii="Times New Roman" w:hAnsi="Times New Roman"/>
          <w:b/>
          <w:spacing w:val="-2"/>
          <w:szCs w:val="22"/>
        </w:rPr>
      </w:pPr>
    </w:p>
    <w:p w14:paraId="4748BFA7" w14:textId="77777777" w:rsidR="00080D4D" w:rsidRDefault="00080D4D" w:rsidP="00A62C31">
      <w:pPr>
        <w:spacing w:after="120" w:line="276" w:lineRule="auto"/>
        <w:rPr>
          <w:rFonts w:ascii="Times New Roman" w:hAnsi="Times New Roman"/>
          <w:b/>
          <w:spacing w:val="-2"/>
          <w:szCs w:val="22"/>
        </w:rPr>
      </w:pPr>
    </w:p>
    <w:p w14:paraId="4713DF0D" w14:textId="77777777" w:rsidR="00080D4D" w:rsidRDefault="00080D4D" w:rsidP="00A62C31">
      <w:pPr>
        <w:spacing w:after="120" w:line="276" w:lineRule="auto"/>
        <w:rPr>
          <w:rFonts w:ascii="Times New Roman" w:hAnsi="Times New Roman"/>
          <w:b/>
          <w:spacing w:val="-2"/>
          <w:szCs w:val="22"/>
        </w:rPr>
      </w:pPr>
    </w:p>
    <w:p w14:paraId="7B7AEAD4" w14:textId="77777777" w:rsidR="00080D4D" w:rsidRDefault="00080D4D" w:rsidP="00A62C31">
      <w:pPr>
        <w:spacing w:after="120" w:line="276" w:lineRule="auto"/>
        <w:rPr>
          <w:rFonts w:ascii="Times New Roman" w:hAnsi="Times New Roman"/>
          <w:b/>
          <w:spacing w:val="-2"/>
          <w:szCs w:val="22"/>
        </w:rPr>
      </w:pPr>
    </w:p>
    <w:p w14:paraId="66C68D81" w14:textId="77777777" w:rsidR="00080D4D" w:rsidRDefault="00080D4D" w:rsidP="00A62C31">
      <w:pPr>
        <w:spacing w:after="120" w:line="276" w:lineRule="auto"/>
        <w:rPr>
          <w:rFonts w:ascii="Times New Roman" w:hAnsi="Times New Roman"/>
          <w:b/>
          <w:spacing w:val="-2"/>
          <w:szCs w:val="22"/>
        </w:rPr>
      </w:pPr>
    </w:p>
    <w:p w14:paraId="3A70361F" w14:textId="77777777" w:rsidR="00080D4D" w:rsidRDefault="00080D4D" w:rsidP="00A62C31">
      <w:pPr>
        <w:spacing w:after="120" w:line="276" w:lineRule="auto"/>
        <w:rPr>
          <w:rFonts w:ascii="Times New Roman" w:hAnsi="Times New Roman"/>
          <w:b/>
          <w:spacing w:val="-2"/>
          <w:szCs w:val="22"/>
        </w:rPr>
      </w:pPr>
    </w:p>
    <w:p w14:paraId="0A1C4434" w14:textId="77777777" w:rsidR="00080D4D" w:rsidRDefault="00080D4D" w:rsidP="00A62C31">
      <w:pPr>
        <w:spacing w:after="120" w:line="276" w:lineRule="auto"/>
        <w:rPr>
          <w:rFonts w:ascii="Times New Roman" w:hAnsi="Times New Roman"/>
          <w:b/>
          <w:spacing w:val="-2"/>
          <w:szCs w:val="22"/>
        </w:rPr>
      </w:pPr>
    </w:p>
    <w:p w14:paraId="066C9469" w14:textId="77777777" w:rsidR="00080D4D" w:rsidRDefault="00080D4D" w:rsidP="00A62C31">
      <w:pPr>
        <w:spacing w:after="120" w:line="276" w:lineRule="auto"/>
        <w:rPr>
          <w:rFonts w:ascii="Times New Roman" w:hAnsi="Times New Roman"/>
          <w:b/>
          <w:spacing w:val="-2"/>
          <w:szCs w:val="22"/>
        </w:rPr>
      </w:pPr>
    </w:p>
    <w:p w14:paraId="7943FA89" w14:textId="77777777" w:rsidR="00EB003E" w:rsidRDefault="00EB003E" w:rsidP="00A62C31">
      <w:pPr>
        <w:spacing w:after="120" w:line="276" w:lineRule="auto"/>
        <w:rPr>
          <w:rFonts w:ascii="Times New Roman" w:hAnsi="Times New Roman"/>
          <w:b/>
          <w:spacing w:val="-2"/>
          <w:szCs w:val="22"/>
        </w:rPr>
      </w:pPr>
    </w:p>
    <w:p w14:paraId="56613E71" w14:textId="77777777" w:rsidR="00EB003E" w:rsidRDefault="00EB003E" w:rsidP="00A62C31">
      <w:pPr>
        <w:spacing w:after="120" w:line="276" w:lineRule="auto"/>
        <w:rPr>
          <w:rFonts w:ascii="Times New Roman" w:hAnsi="Times New Roman"/>
          <w:b/>
          <w:spacing w:val="-2"/>
          <w:szCs w:val="22"/>
        </w:rPr>
      </w:pPr>
    </w:p>
    <w:p w14:paraId="42B5F122" w14:textId="77777777" w:rsidR="00EB003E" w:rsidRDefault="00EB003E" w:rsidP="00A62C31">
      <w:pPr>
        <w:spacing w:after="120" w:line="276" w:lineRule="auto"/>
        <w:rPr>
          <w:rFonts w:ascii="Times New Roman" w:hAnsi="Times New Roman"/>
          <w:b/>
          <w:spacing w:val="-2"/>
          <w:szCs w:val="22"/>
        </w:rPr>
      </w:pPr>
    </w:p>
    <w:p w14:paraId="1EDEBA5F" w14:textId="77777777" w:rsidR="00EB003E" w:rsidRDefault="00EB003E" w:rsidP="00A62C31">
      <w:pPr>
        <w:spacing w:after="120" w:line="276" w:lineRule="auto"/>
        <w:rPr>
          <w:rFonts w:ascii="Times New Roman" w:hAnsi="Times New Roman"/>
          <w:b/>
          <w:spacing w:val="-2"/>
          <w:szCs w:val="22"/>
        </w:rPr>
      </w:pPr>
    </w:p>
    <w:p w14:paraId="4E46231F" w14:textId="77777777" w:rsidR="00080D4D" w:rsidRDefault="00080D4D" w:rsidP="00A62C31">
      <w:pPr>
        <w:spacing w:after="120" w:line="276" w:lineRule="auto"/>
        <w:rPr>
          <w:rFonts w:ascii="Times New Roman" w:hAnsi="Times New Roman"/>
          <w:b/>
          <w:spacing w:val="-2"/>
          <w:szCs w:val="22"/>
        </w:rPr>
      </w:pPr>
    </w:p>
    <w:p w14:paraId="64A4044E" w14:textId="77777777" w:rsidR="00080D4D" w:rsidRDefault="00080D4D" w:rsidP="00A62C31">
      <w:pPr>
        <w:spacing w:after="120" w:line="276" w:lineRule="auto"/>
        <w:rPr>
          <w:rFonts w:ascii="Times New Roman" w:hAnsi="Times New Roman"/>
          <w:b/>
          <w:spacing w:val="-2"/>
          <w:szCs w:val="22"/>
        </w:rPr>
      </w:pPr>
    </w:p>
    <w:p w14:paraId="2F575478" w14:textId="77777777" w:rsidR="00080D4D" w:rsidRDefault="00080D4D" w:rsidP="00A62C31">
      <w:pPr>
        <w:spacing w:after="120" w:line="276" w:lineRule="auto"/>
        <w:rPr>
          <w:rFonts w:ascii="Times New Roman" w:hAnsi="Times New Roman"/>
          <w:b/>
          <w:spacing w:val="-2"/>
          <w:szCs w:val="22"/>
        </w:rPr>
      </w:pPr>
    </w:p>
    <w:p w14:paraId="57C933EA" w14:textId="77777777" w:rsidR="00080D4D" w:rsidRDefault="00080D4D" w:rsidP="00A62C31">
      <w:pPr>
        <w:spacing w:after="120" w:line="276" w:lineRule="auto"/>
        <w:rPr>
          <w:rFonts w:ascii="Times New Roman" w:hAnsi="Times New Roman"/>
          <w:b/>
          <w:spacing w:val="-2"/>
          <w:szCs w:val="22"/>
        </w:rPr>
      </w:pPr>
    </w:p>
    <w:p w14:paraId="01F669E2" w14:textId="77777777" w:rsidR="00EB003E" w:rsidRDefault="00EB003E" w:rsidP="00A62C31">
      <w:pPr>
        <w:spacing w:after="120" w:line="276" w:lineRule="auto"/>
        <w:rPr>
          <w:rFonts w:ascii="Times New Roman" w:hAnsi="Times New Roman"/>
          <w:b/>
          <w:spacing w:val="-2"/>
          <w:szCs w:val="22"/>
        </w:rPr>
      </w:pPr>
    </w:p>
    <w:p w14:paraId="32ECEDCB" w14:textId="77777777" w:rsidR="00EB003E" w:rsidRDefault="00EB003E" w:rsidP="00A62C31">
      <w:pPr>
        <w:spacing w:after="120" w:line="276" w:lineRule="auto"/>
        <w:rPr>
          <w:rFonts w:ascii="Times New Roman" w:hAnsi="Times New Roman"/>
          <w:b/>
          <w:spacing w:val="-2"/>
          <w:szCs w:val="22"/>
        </w:rPr>
      </w:pPr>
    </w:p>
    <w:p w14:paraId="1DBCCD53" w14:textId="77777777" w:rsidR="00EB003E" w:rsidRDefault="00EB003E" w:rsidP="00A62C31">
      <w:pPr>
        <w:spacing w:after="120" w:line="276" w:lineRule="auto"/>
        <w:rPr>
          <w:rFonts w:ascii="Times New Roman" w:hAnsi="Times New Roman"/>
          <w:b/>
          <w:spacing w:val="-2"/>
          <w:szCs w:val="22"/>
        </w:rPr>
      </w:pPr>
    </w:p>
    <w:p w14:paraId="613379F2" w14:textId="77777777" w:rsidR="00EB003E" w:rsidRDefault="00EB003E" w:rsidP="00A62C31">
      <w:pPr>
        <w:spacing w:after="120" w:line="276" w:lineRule="auto"/>
        <w:rPr>
          <w:rFonts w:ascii="Times New Roman" w:hAnsi="Times New Roman"/>
          <w:b/>
          <w:spacing w:val="-2"/>
          <w:szCs w:val="22"/>
        </w:rPr>
      </w:pPr>
    </w:p>
    <w:p w14:paraId="644F8B42" w14:textId="77777777" w:rsidR="00EB003E" w:rsidRDefault="00EB003E" w:rsidP="00A62C31">
      <w:pPr>
        <w:spacing w:after="120" w:line="276" w:lineRule="auto"/>
        <w:rPr>
          <w:rFonts w:ascii="Times New Roman" w:hAnsi="Times New Roman"/>
          <w:b/>
          <w:spacing w:val="-2"/>
          <w:szCs w:val="22"/>
        </w:rPr>
      </w:pPr>
    </w:p>
    <w:p w14:paraId="07AC0045" w14:textId="77777777" w:rsidR="00EB003E" w:rsidRDefault="00EB003E" w:rsidP="00A62C31">
      <w:pPr>
        <w:spacing w:after="120" w:line="276" w:lineRule="auto"/>
        <w:rPr>
          <w:rFonts w:ascii="Times New Roman" w:hAnsi="Times New Roman"/>
          <w:b/>
          <w:spacing w:val="-2"/>
          <w:szCs w:val="22"/>
        </w:rPr>
      </w:pPr>
    </w:p>
    <w:p w14:paraId="5E255DE5" w14:textId="77777777" w:rsidR="00EB003E" w:rsidRDefault="00EB003E" w:rsidP="00A62C31">
      <w:pPr>
        <w:spacing w:after="120" w:line="276" w:lineRule="auto"/>
        <w:rPr>
          <w:rFonts w:ascii="Times New Roman" w:hAnsi="Times New Roman"/>
          <w:b/>
          <w:spacing w:val="-2"/>
          <w:szCs w:val="22"/>
        </w:rPr>
      </w:pPr>
    </w:p>
    <w:p w14:paraId="1EA36FFA" w14:textId="77777777" w:rsidR="00080D4D" w:rsidRDefault="00080D4D" w:rsidP="00A62C31">
      <w:pPr>
        <w:spacing w:after="120" w:line="276" w:lineRule="auto"/>
        <w:rPr>
          <w:rFonts w:ascii="Times New Roman" w:hAnsi="Times New Roman"/>
          <w:b/>
          <w:bCs/>
        </w:rPr>
      </w:pPr>
    </w:p>
    <w:p w14:paraId="39E78647" w14:textId="77777777" w:rsidR="00A62C31" w:rsidRPr="00A62C31" w:rsidRDefault="00A62C31" w:rsidP="00A62C31">
      <w:pPr>
        <w:spacing w:after="120" w:line="276" w:lineRule="auto"/>
        <w:rPr>
          <w:rFonts w:ascii="Times New Roman" w:hAnsi="Times New Roman"/>
          <w:b/>
          <w:bCs/>
        </w:rPr>
      </w:pPr>
    </w:p>
    <w:p w14:paraId="0E30CF86" w14:textId="79C75BD5" w:rsidR="00D54573" w:rsidRPr="00A51605" w:rsidRDefault="00D54573" w:rsidP="00D54573">
      <w:pPr>
        <w:pStyle w:val="Stil3"/>
        <w:rPr>
          <w:i w:val="0"/>
          <w:iCs/>
          <w:u w:val="single"/>
        </w:rPr>
      </w:pPr>
      <w:r>
        <w:rPr>
          <w:i w:val="0"/>
          <w:iCs/>
        </w:rPr>
        <w:lastRenderedPageBreak/>
        <w:t xml:space="preserve">PRILOG I: </w:t>
      </w:r>
      <w:r w:rsidRPr="00A51605">
        <w:rPr>
          <w:i w:val="0"/>
          <w:iCs/>
        </w:rPr>
        <w:t>PONUDBENI LIST</w:t>
      </w:r>
    </w:p>
    <w:p w14:paraId="1FCFB2E8" w14:textId="77777777" w:rsidR="0009359D" w:rsidRDefault="0009359D" w:rsidP="0009359D">
      <w:pPr>
        <w:rPr>
          <w:rFonts w:ascii="Times New Roman" w:hAnsi="Times New Roman"/>
          <w:color w:val="FF0000"/>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49"/>
        <w:gridCol w:w="6520"/>
      </w:tblGrid>
      <w:tr w:rsidR="0009359D" w:rsidRPr="0073615D" w14:paraId="0C733AAB" w14:textId="77777777" w:rsidTr="00ED76D6">
        <w:trPr>
          <w:trHeight w:val="549"/>
        </w:trPr>
        <w:tc>
          <w:tcPr>
            <w:tcW w:w="2549" w:type="dxa"/>
            <w:shd w:val="clear" w:color="auto" w:fill="auto"/>
            <w:vAlign w:val="center"/>
          </w:tcPr>
          <w:p w14:paraId="7E0F2461" w14:textId="77777777" w:rsidR="0009359D" w:rsidRPr="0073615D" w:rsidRDefault="0009359D" w:rsidP="00ED76D6">
            <w:pPr>
              <w:autoSpaceDE w:val="0"/>
              <w:autoSpaceDN w:val="0"/>
              <w:adjustRightInd w:val="0"/>
              <w:spacing w:before="120" w:after="120"/>
              <w:ind w:left="694" w:hanging="694"/>
              <w:rPr>
                <w:rFonts w:ascii="Times New Roman" w:hAnsi="Times New Roman"/>
                <w:bCs/>
              </w:rPr>
            </w:pPr>
            <w:r w:rsidRPr="0073615D">
              <w:rPr>
                <w:rFonts w:ascii="Times New Roman" w:hAnsi="Times New Roman"/>
                <w:bCs/>
              </w:rPr>
              <w:t xml:space="preserve">Naručitelj: </w:t>
            </w:r>
          </w:p>
        </w:tc>
        <w:tc>
          <w:tcPr>
            <w:tcW w:w="6520" w:type="dxa"/>
            <w:shd w:val="clear" w:color="auto" w:fill="auto"/>
            <w:vAlign w:val="center"/>
          </w:tcPr>
          <w:p w14:paraId="25F393A0" w14:textId="77777777" w:rsidR="0009359D" w:rsidRPr="0073615D" w:rsidRDefault="0009359D" w:rsidP="00ED76D6">
            <w:pPr>
              <w:autoSpaceDE w:val="0"/>
              <w:autoSpaceDN w:val="0"/>
              <w:adjustRightInd w:val="0"/>
              <w:spacing w:before="120" w:after="120"/>
              <w:ind w:left="684" w:hanging="684"/>
              <w:rPr>
                <w:rFonts w:ascii="Times New Roman" w:hAnsi="Times New Roman"/>
                <w:b/>
              </w:rPr>
            </w:pPr>
            <w:r w:rsidRPr="0073615D">
              <w:rPr>
                <w:rFonts w:ascii="Times New Roman" w:hAnsi="Times New Roman"/>
                <w:b/>
              </w:rPr>
              <w:t>GRAD ILOK</w:t>
            </w:r>
          </w:p>
        </w:tc>
      </w:tr>
      <w:tr w:rsidR="0009359D" w:rsidRPr="0073615D" w14:paraId="3AE2199D" w14:textId="77777777" w:rsidTr="00ED76D6">
        <w:trPr>
          <w:trHeight w:val="549"/>
        </w:trPr>
        <w:tc>
          <w:tcPr>
            <w:tcW w:w="2549" w:type="dxa"/>
            <w:shd w:val="clear" w:color="auto" w:fill="auto"/>
            <w:vAlign w:val="center"/>
          </w:tcPr>
          <w:p w14:paraId="3B9E67EC"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Evidencijski broj nabave:</w:t>
            </w:r>
          </w:p>
        </w:tc>
        <w:tc>
          <w:tcPr>
            <w:tcW w:w="6520" w:type="dxa"/>
            <w:shd w:val="clear" w:color="auto" w:fill="auto"/>
            <w:vAlign w:val="center"/>
          </w:tcPr>
          <w:p w14:paraId="47058C3F" w14:textId="7DFAE7D4" w:rsidR="0009359D" w:rsidRPr="00EF483A" w:rsidRDefault="00EF483A" w:rsidP="00ED76D6">
            <w:pPr>
              <w:autoSpaceDE w:val="0"/>
              <w:autoSpaceDN w:val="0"/>
              <w:adjustRightInd w:val="0"/>
              <w:spacing w:before="120" w:after="120"/>
              <w:ind w:left="684" w:hanging="684"/>
              <w:rPr>
                <w:rFonts w:ascii="Times New Roman" w:hAnsi="Times New Roman"/>
                <w:b/>
                <w:bCs/>
              </w:rPr>
            </w:pPr>
            <w:r w:rsidRPr="00EF483A">
              <w:rPr>
                <w:rFonts w:ascii="Times New Roman" w:hAnsi="Times New Roman"/>
                <w:b/>
                <w:bCs/>
                <w:spacing w:val="-1"/>
              </w:rPr>
              <w:t>25/2024</w:t>
            </w:r>
          </w:p>
        </w:tc>
      </w:tr>
      <w:tr w:rsidR="0009359D" w:rsidRPr="0073615D" w14:paraId="0CFC79C1" w14:textId="77777777" w:rsidTr="00ED76D6">
        <w:trPr>
          <w:trHeight w:val="549"/>
        </w:trPr>
        <w:tc>
          <w:tcPr>
            <w:tcW w:w="2549" w:type="dxa"/>
            <w:shd w:val="clear" w:color="auto" w:fill="auto"/>
            <w:vAlign w:val="center"/>
          </w:tcPr>
          <w:p w14:paraId="0EFD75E1"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Predmet nabave:</w:t>
            </w:r>
          </w:p>
        </w:tc>
        <w:tc>
          <w:tcPr>
            <w:tcW w:w="6520" w:type="dxa"/>
            <w:shd w:val="clear" w:color="auto" w:fill="auto"/>
            <w:vAlign w:val="center"/>
          </w:tcPr>
          <w:p w14:paraId="2C9FE40C" w14:textId="77777777" w:rsidR="0009359D" w:rsidRPr="0073615D" w:rsidRDefault="0009359D" w:rsidP="00ED76D6">
            <w:pPr>
              <w:jc w:val="left"/>
              <w:rPr>
                <w:rFonts w:ascii="Times New Roman" w:hAnsi="Times New Roman"/>
                <w:b/>
                <w:bCs/>
                <w:szCs w:val="22"/>
              </w:rPr>
            </w:pPr>
            <w:r w:rsidRPr="0009359D">
              <w:rPr>
                <w:rFonts w:ascii="Times New Roman" w:hAnsi="Times New Roman"/>
                <w:b/>
                <w:bCs/>
                <w:i/>
                <w:iCs/>
                <w:szCs w:val="22"/>
              </w:rPr>
              <w:t>USLUGA DEZINSEKCIJE NA PODRUČJU GRADA ILOKA – 2024.</w:t>
            </w:r>
          </w:p>
        </w:tc>
      </w:tr>
      <w:tr w:rsidR="0009359D" w:rsidRPr="0073615D" w14:paraId="5ED29561" w14:textId="77777777" w:rsidTr="00ED76D6">
        <w:trPr>
          <w:trHeight w:val="549"/>
        </w:trPr>
        <w:tc>
          <w:tcPr>
            <w:tcW w:w="2549" w:type="dxa"/>
            <w:shd w:val="clear" w:color="auto" w:fill="auto"/>
            <w:vAlign w:val="center"/>
          </w:tcPr>
          <w:p w14:paraId="4CD788FA"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Ponuditelj:</w:t>
            </w:r>
          </w:p>
        </w:tc>
        <w:tc>
          <w:tcPr>
            <w:tcW w:w="6520" w:type="dxa"/>
            <w:shd w:val="clear" w:color="auto" w:fill="auto"/>
            <w:vAlign w:val="center"/>
          </w:tcPr>
          <w:p w14:paraId="03AEAA94" w14:textId="77777777" w:rsidR="0009359D" w:rsidRPr="0073615D" w:rsidRDefault="0009359D" w:rsidP="00ED76D6">
            <w:pPr>
              <w:jc w:val="left"/>
              <w:rPr>
                <w:rFonts w:ascii="Times New Roman" w:hAnsi="Times New Roman"/>
                <w:b/>
                <w:bCs/>
                <w:szCs w:val="22"/>
              </w:rPr>
            </w:pPr>
          </w:p>
        </w:tc>
      </w:tr>
      <w:tr w:rsidR="0009359D" w:rsidRPr="0073615D" w14:paraId="51C6E64C" w14:textId="77777777" w:rsidTr="00ED76D6">
        <w:trPr>
          <w:trHeight w:val="549"/>
        </w:trPr>
        <w:tc>
          <w:tcPr>
            <w:tcW w:w="2549" w:type="dxa"/>
            <w:shd w:val="clear" w:color="auto" w:fill="auto"/>
            <w:vAlign w:val="center"/>
          </w:tcPr>
          <w:p w14:paraId="4FB98B1F"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Broj ponude:</w:t>
            </w:r>
          </w:p>
        </w:tc>
        <w:tc>
          <w:tcPr>
            <w:tcW w:w="6520" w:type="dxa"/>
            <w:shd w:val="clear" w:color="auto" w:fill="auto"/>
            <w:vAlign w:val="center"/>
          </w:tcPr>
          <w:p w14:paraId="1C1AF8C9" w14:textId="77777777" w:rsidR="0009359D" w:rsidRPr="0073615D" w:rsidRDefault="0009359D" w:rsidP="00ED76D6">
            <w:pPr>
              <w:jc w:val="left"/>
              <w:rPr>
                <w:rFonts w:ascii="Times New Roman" w:hAnsi="Times New Roman"/>
                <w:b/>
                <w:bCs/>
                <w:szCs w:val="22"/>
              </w:rPr>
            </w:pPr>
          </w:p>
        </w:tc>
      </w:tr>
    </w:tbl>
    <w:p w14:paraId="1F33210C" w14:textId="77777777" w:rsidR="00D54573" w:rsidRDefault="00D54573" w:rsidP="00D54573">
      <w:pPr>
        <w:rPr>
          <w:rFonts w:ascii="Times New Roman" w:eastAsiaTheme="minorEastAsia" w:hAnsi="Times New Roman"/>
          <w:b/>
          <w:i/>
          <w:szCs w:val="22"/>
          <w:lang w:eastAsia="en-US"/>
        </w:rPr>
      </w:pPr>
    </w:p>
    <w:p w14:paraId="61A1D731" w14:textId="77777777" w:rsidR="00D54573" w:rsidRDefault="00D54573" w:rsidP="00D54573">
      <w:pPr>
        <w:rPr>
          <w:rFonts w:ascii="Times New Roman" w:eastAsiaTheme="minorEastAsia" w:hAnsi="Times New Roman"/>
          <w:b/>
          <w:color w:val="FF0000"/>
          <w:szCs w:val="22"/>
          <w:lang w:eastAsia="en-US"/>
        </w:rPr>
      </w:pPr>
    </w:p>
    <w:p w14:paraId="18C96405" w14:textId="77777777" w:rsidR="00D54573" w:rsidRDefault="00D54573" w:rsidP="00D54573">
      <w:pPr>
        <w:rPr>
          <w:rFonts w:ascii="Times New Roman" w:hAnsi="Times New Roman"/>
          <w:b/>
          <w:color w:val="FF0000"/>
        </w:rPr>
      </w:pPr>
    </w:p>
    <w:tbl>
      <w:tblPr>
        <w:tblW w:w="9923" w:type="dxa"/>
        <w:tblLook w:val="01E0" w:firstRow="1" w:lastRow="1" w:firstColumn="1" w:lastColumn="1" w:noHBand="0" w:noVBand="0"/>
      </w:tblPr>
      <w:tblGrid>
        <w:gridCol w:w="9923"/>
      </w:tblGrid>
      <w:tr w:rsidR="00D54573" w14:paraId="31A3DB87" w14:textId="77777777" w:rsidTr="00900991">
        <w:tc>
          <w:tcPr>
            <w:tcW w:w="9923" w:type="dxa"/>
            <w:tcBorders>
              <w:top w:val="nil"/>
              <w:left w:val="nil"/>
              <w:bottom w:val="single" w:sz="18" w:space="0" w:color="FFFFFF"/>
              <w:right w:val="nil"/>
            </w:tcBorders>
            <w:shd w:val="pct20" w:color="000000" w:fill="FFFFFF"/>
            <w:hideMark/>
          </w:tcPr>
          <w:p w14:paraId="010ED8E8" w14:textId="77777777" w:rsidR="00D54573" w:rsidRDefault="00D54573" w:rsidP="00900991">
            <w:pPr>
              <w:jc w:val="center"/>
              <w:rPr>
                <w:rFonts w:ascii="Times New Roman" w:hAnsi="Times New Roman"/>
                <w:b/>
                <w:bCs/>
              </w:rPr>
            </w:pPr>
            <w:r>
              <w:rPr>
                <w:rFonts w:ascii="Times New Roman" w:hAnsi="Times New Roman"/>
                <w:b/>
                <w:bCs/>
              </w:rPr>
              <w:t xml:space="preserve">PONUDBENI LIST </w:t>
            </w:r>
          </w:p>
        </w:tc>
      </w:tr>
      <w:tr w:rsidR="00D54573" w14:paraId="477BC279" w14:textId="77777777" w:rsidTr="00900991">
        <w:tc>
          <w:tcPr>
            <w:tcW w:w="9923" w:type="dxa"/>
            <w:tcBorders>
              <w:top w:val="single" w:sz="18" w:space="0" w:color="FFFFFF"/>
              <w:left w:val="nil"/>
              <w:bottom w:val="nil"/>
              <w:right w:val="nil"/>
            </w:tcBorders>
            <w:shd w:val="pct5" w:color="000000" w:fill="FFFFFF"/>
            <w:hideMark/>
          </w:tcPr>
          <w:p w14:paraId="76299A11" w14:textId="77777777" w:rsidR="00D54573" w:rsidRPr="00D532C3" w:rsidRDefault="00D54573" w:rsidP="00900991">
            <w:pPr>
              <w:rPr>
                <w:rFonts w:ascii="Times New Roman" w:hAnsi="Times New Roman"/>
              </w:rPr>
            </w:pPr>
            <w:r>
              <w:rPr>
                <w:rFonts w:ascii="Times New Roman" w:hAnsi="Times New Roman"/>
                <w:b/>
                <w:bCs/>
              </w:rPr>
              <w:t xml:space="preserve">za </w:t>
            </w:r>
            <w:r>
              <w:rPr>
                <w:rFonts w:ascii="Times New Roman" w:hAnsi="Times New Roman"/>
                <w:b/>
              </w:rPr>
              <w:t xml:space="preserve">nabavu usluge: </w:t>
            </w:r>
          </w:p>
          <w:p w14:paraId="1DD31FE8" w14:textId="401BDBA7" w:rsidR="00D54573" w:rsidRDefault="00A62C31" w:rsidP="00A62C31">
            <w:pPr>
              <w:jc w:val="center"/>
              <w:rPr>
                <w:rFonts w:ascii="Times New Roman" w:hAnsi="Times New Roman"/>
                <w:b/>
              </w:rPr>
            </w:pPr>
            <w:r w:rsidRPr="0009359D">
              <w:rPr>
                <w:rFonts w:ascii="Times New Roman" w:hAnsi="Times New Roman"/>
                <w:b/>
                <w:bCs/>
                <w:i/>
                <w:iCs/>
                <w:szCs w:val="22"/>
              </w:rPr>
              <w:t>USLUGA DEZINSEKCIJE NA PODRUČJU GRADA ILOKA – 2024.</w:t>
            </w:r>
          </w:p>
        </w:tc>
      </w:tr>
    </w:tbl>
    <w:p w14:paraId="71E088D3" w14:textId="77777777" w:rsidR="00D54573" w:rsidRDefault="00D54573" w:rsidP="00D54573">
      <w:pPr>
        <w:rPr>
          <w:rFonts w:ascii="Times New Roman" w:eastAsiaTheme="minorEastAsia" w:hAnsi="Times New Roman"/>
          <w:szCs w:val="22"/>
          <w:lang w:eastAsia="en-US"/>
        </w:rPr>
      </w:pPr>
    </w:p>
    <w:tbl>
      <w:tblPr>
        <w:tblW w:w="9923" w:type="dxa"/>
        <w:tblLook w:val="01E0" w:firstRow="1" w:lastRow="1" w:firstColumn="1" w:lastColumn="1" w:noHBand="0" w:noVBand="0"/>
      </w:tblPr>
      <w:tblGrid>
        <w:gridCol w:w="4253"/>
        <w:gridCol w:w="5670"/>
      </w:tblGrid>
      <w:tr w:rsidR="00D54573" w14:paraId="3F19B646" w14:textId="77777777" w:rsidTr="00900991">
        <w:trPr>
          <w:trHeight w:val="283"/>
        </w:trPr>
        <w:tc>
          <w:tcPr>
            <w:tcW w:w="9923" w:type="dxa"/>
            <w:gridSpan w:val="2"/>
            <w:tcBorders>
              <w:top w:val="nil"/>
              <w:left w:val="nil"/>
              <w:bottom w:val="single" w:sz="18" w:space="0" w:color="FFFFFF"/>
              <w:right w:val="nil"/>
            </w:tcBorders>
            <w:shd w:val="pct20" w:color="000000" w:fill="FFFFFF"/>
            <w:vAlign w:val="center"/>
            <w:hideMark/>
          </w:tcPr>
          <w:p w14:paraId="4DEE03EF" w14:textId="77777777" w:rsidR="00D54573" w:rsidRDefault="00D54573" w:rsidP="00900991">
            <w:pPr>
              <w:jc w:val="center"/>
              <w:rPr>
                <w:rFonts w:ascii="Times New Roman" w:hAnsi="Times New Roman"/>
                <w:b/>
                <w:bCs/>
              </w:rPr>
            </w:pPr>
            <w:r>
              <w:rPr>
                <w:rFonts w:ascii="Times New Roman" w:hAnsi="Times New Roman"/>
                <w:b/>
                <w:bCs/>
              </w:rPr>
              <w:t>PODACI O PONUDITELJU</w:t>
            </w:r>
          </w:p>
        </w:tc>
      </w:tr>
      <w:tr w:rsidR="00D54573" w14:paraId="52C93519" w14:textId="77777777" w:rsidTr="00900991">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hideMark/>
          </w:tcPr>
          <w:p w14:paraId="58727C16" w14:textId="77777777" w:rsidR="00D54573" w:rsidRDefault="00D54573" w:rsidP="00900991">
            <w:pPr>
              <w:jc w:val="left"/>
              <w:rPr>
                <w:rFonts w:ascii="Times New Roman" w:hAnsi="Times New Roman"/>
                <w:b/>
              </w:rPr>
            </w:pPr>
            <w:r>
              <w:rPr>
                <w:rFonts w:ascii="Times New Roman" w:hAnsi="Times New Roman"/>
              </w:rPr>
              <w:t xml:space="preserve">naziv </w:t>
            </w:r>
          </w:p>
        </w:tc>
        <w:tc>
          <w:tcPr>
            <w:tcW w:w="5670" w:type="dxa"/>
            <w:tcBorders>
              <w:top w:val="single" w:sz="18" w:space="0" w:color="FFFFFF"/>
              <w:left w:val="single" w:sz="18" w:space="0" w:color="FFFFFF"/>
              <w:bottom w:val="single" w:sz="18" w:space="0" w:color="FFFFFF"/>
              <w:right w:val="nil"/>
            </w:tcBorders>
            <w:shd w:val="pct5" w:color="000000" w:fill="FFFFFF"/>
          </w:tcPr>
          <w:p w14:paraId="3B0F3DF8" w14:textId="77777777" w:rsidR="00D54573" w:rsidRDefault="00D54573" w:rsidP="00900991">
            <w:pPr>
              <w:rPr>
                <w:rFonts w:ascii="Times New Roman" w:hAnsi="Times New Roman"/>
                <w:b/>
                <w:bCs/>
              </w:rPr>
            </w:pPr>
          </w:p>
        </w:tc>
      </w:tr>
      <w:tr w:rsidR="00D54573" w14:paraId="43B0FA5F" w14:textId="77777777" w:rsidTr="00900991">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hideMark/>
          </w:tcPr>
          <w:p w14:paraId="0C06F067" w14:textId="77777777" w:rsidR="00D54573" w:rsidRDefault="00D54573" w:rsidP="00900991">
            <w:pPr>
              <w:jc w:val="left"/>
              <w:rPr>
                <w:rFonts w:ascii="Times New Roman" w:hAnsi="Times New Roman"/>
              </w:rPr>
            </w:pPr>
            <w:r>
              <w:rPr>
                <w:rFonts w:ascii="Times New Roman" w:hAnsi="Times New Roman"/>
              </w:rPr>
              <w:t xml:space="preserve">sjedište </w:t>
            </w:r>
          </w:p>
        </w:tc>
        <w:tc>
          <w:tcPr>
            <w:tcW w:w="5670" w:type="dxa"/>
            <w:tcBorders>
              <w:top w:val="single" w:sz="18" w:space="0" w:color="FFFFFF"/>
              <w:left w:val="single" w:sz="18" w:space="0" w:color="FFFFFF"/>
              <w:bottom w:val="single" w:sz="18" w:space="0" w:color="FFFFFF"/>
              <w:right w:val="nil"/>
            </w:tcBorders>
            <w:shd w:val="pct20" w:color="000000" w:fill="FFFFFF"/>
            <w:hideMark/>
          </w:tcPr>
          <w:p w14:paraId="01415D9D" w14:textId="77777777" w:rsidR="00D54573" w:rsidRDefault="00D54573" w:rsidP="00900991">
            <w:pPr>
              <w:jc w:val="right"/>
              <w:rPr>
                <w:rFonts w:ascii="Times New Roman" w:hAnsi="Times New Roman"/>
              </w:rPr>
            </w:pPr>
            <w:r>
              <w:rPr>
                <w:rFonts w:ascii="Times New Roman" w:hAnsi="Times New Roman"/>
              </w:rPr>
              <w:t xml:space="preserve">                                                                                                                             </w:t>
            </w:r>
          </w:p>
        </w:tc>
      </w:tr>
      <w:tr w:rsidR="00D54573" w14:paraId="6BB338A2" w14:textId="77777777" w:rsidTr="00900991">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hideMark/>
          </w:tcPr>
          <w:p w14:paraId="7781DA0A" w14:textId="77777777" w:rsidR="00D54573" w:rsidRDefault="00D54573" w:rsidP="00900991">
            <w:pPr>
              <w:jc w:val="left"/>
              <w:rPr>
                <w:rFonts w:ascii="Times New Roman" w:hAnsi="Times New Roman"/>
                <w:b/>
              </w:rPr>
            </w:pPr>
            <w:r>
              <w:rPr>
                <w:rFonts w:ascii="Times New Roman" w:hAnsi="Times New Roman"/>
              </w:rPr>
              <w:t xml:space="preserve">adresa </w:t>
            </w:r>
          </w:p>
        </w:tc>
        <w:tc>
          <w:tcPr>
            <w:tcW w:w="5670" w:type="dxa"/>
            <w:tcBorders>
              <w:top w:val="single" w:sz="18" w:space="0" w:color="FFFFFF"/>
              <w:left w:val="single" w:sz="18" w:space="0" w:color="FFFFFF"/>
              <w:bottom w:val="single" w:sz="18" w:space="0" w:color="FFFFFF"/>
              <w:right w:val="nil"/>
            </w:tcBorders>
            <w:shd w:val="pct5" w:color="000000" w:fill="FFFFFF"/>
          </w:tcPr>
          <w:p w14:paraId="4B969A88" w14:textId="77777777" w:rsidR="00D54573" w:rsidRDefault="00D54573" w:rsidP="00900991">
            <w:pPr>
              <w:rPr>
                <w:rFonts w:ascii="Times New Roman" w:hAnsi="Times New Roman"/>
                <w:b/>
              </w:rPr>
            </w:pPr>
          </w:p>
        </w:tc>
      </w:tr>
      <w:tr w:rsidR="00D54573" w14:paraId="203D4C01" w14:textId="77777777" w:rsidTr="00900991">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hideMark/>
          </w:tcPr>
          <w:p w14:paraId="559087E6" w14:textId="77777777" w:rsidR="00D54573" w:rsidRDefault="00D54573" w:rsidP="00900991">
            <w:pPr>
              <w:jc w:val="left"/>
              <w:rPr>
                <w:rFonts w:ascii="Times New Roman" w:hAnsi="Times New Roman"/>
              </w:rPr>
            </w:pPr>
            <w:r>
              <w:rPr>
                <w:rFonts w:ascii="Times New Roman" w:hAnsi="Times New Roman"/>
              </w:rPr>
              <w:t xml:space="preserve">OIB </w:t>
            </w:r>
          </w:p>
          <w:p w14:paraId="24BA75DF" w14:textId="77777777" w:rsidR="00D54573" w:rsidRDefault="00D54573" w:rsidP="00900991">
            <w:pPr>
              <w:jc w:val="left"/>
              <w:rPr>
                <w:rFonts w:ascii="Times New Roman" w:hAnsi="Times New Roman"/>
                <w:b/>
              </w:rPr>
            </w:pPr>
            <w:r>
              <w:rPr>
                <w:rFonts w:ascii="Times New Roman" w:hAnsi="Times New Roman"/>
              </w:rPr>
              <w:t>(ili nacionalni identifikacijski broj prema zemlji sjedišta gospodarskog subjekta, ako je primjenjivo)</w:t>
            </w:r>
          </w:p>
        </w:tc>
        <w:tc>
          <w:tcPr>
            <w:tcW w:w="5670" w:type="dxa"/>
            <w:tcBorders>
              <w:top w:val="single" w:sz="18" w:space="0" w:color="FFFFFF"/>
              <w:left w:val="single" w:sz="18" w:space="0" w:color="FFFFFF"/>
              <w:bottom w:val="single" w:sz="18" w:space="0" w:color="FFFFFF"/>
              <w:right w:val="nil"/>
            </w:tcBorders>
            <w:shd w:val="pct20" w:color="000000" w:fill="FFFFFF"/>
            <w:hideMark/>
          </w:tcPr>
          <w:p w14:paraId="2048B465" w14:textId="77777777" w:rsidR="00D54573" w:rsidRDefault="00D54573" w:rsidP="00900991">
            <w:pPr>
              <w:jc w:val="right"/>
              <w:rPr>
                <w:rFonts w:ascii="Times New Roman" w:hAnsi="Times New Roman"/>
              </w:rPr>
            </w:pPr>
            <w:r>
              <w:rPr>
                <w:rFonts w:ascii="Times New Roman" w:hAnsi="Times New Roman"/>
              </w:rPr>
              <w:t xml:space="preserve">                                                                                        </w:t>
            </w:r>
          </w:p>
        </w:tc>
      </w:tr>
      <w:tr w:rsidR="00D54573" w14:paraId="533486B3" w14:textId="77777777" w:rsidTr="00900991">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hideMark/>
          </w:tcPr>
          <w:p w14:paraId="6A997683" w14:textId="77777777" w:rsidR="00D54573" w:rsidRDefault="00D54573" w:rsidP="00900991">
            <w:pPr>
              <w:jc w:val="left"/>
              <w:rPr>
                <w:rFonts w:ascii="Times New Roman" w:hAnsi="Times New Roman"/>
                <w:b/>
              </w:rPr>
            </w:pPr>
            <w:r>
              <w:rPr>
                <w:rFonts w:ascii="Times New Roman" w:hAnsi="Times New Roman"/>
              </w:rPr>
              <w:t>broj računa</w:t>
            </w:r>
          </w:p>
        </w:tc>
        <w:tc>
          <w:tcPr>
            <w:tcW w:w="5670" w:type="dxa"/>
            <w:tcBorders>
              <w:top w:val="single" w:sz="18" w:space="0" w:color="FFFFFF"/>
              <w:left w:val="single" w:sz="18" w:space="0" w:color="FFFFFF"/>
              <w:bottom w:val="single" w:sz="18" w:space="0" w:color="FFFFFF"/>
              <w:right w:val="nil"/>
            </w:tcBorders>
            <w:shd w:val="pct5" w:color="000000" w:fill="FFFFFF"/>
          </w:tcPr>
          <w:p w14:paraId="1C64699E" w14:textId="77777777" w:rsidR="00D54573" w:rsidRDefault="00D54573" w:rsidP="00900991">
            <w:pPr>
              <w:jc w:val="right"/>
              <w:rPr>
                <w:rFonts w:ascii="Times New Roman" w:hAnsi="Times New Roman"/>
              </w:rPr>
            </w:pPr>
          </w:p>
        </w:tc>
      </w:tr>
      <w:tr w:rsidR="00D54573" w14:paraId="7AB24B34" w14:textId="77777777" w:rsidTr="00900991">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hideMark/>
          </w:tcPr>
          <w:p w14:paraId="212052A0" w14:textId="77777777" w:rsidR="00D54573" w:rsidRDefault="00D54573" w:rsidP="00900991">
            <w:pPr>
              <w:jc w:val="left"/>
              <w:rPr>
                <w:rFonts w:ascii="Times New Roman" w:hAnsi="Times New Roman"/>
              </w:rPr>
            </w:pPr>
            <w:r>
              <w:rPr>
                <w:rFonts w:ascii="Times New Roman" w:hAnsi="Times New Roman"/>
              </w:rPr>
              <w:t xml:space="preserve">navod o tome je li ponuditelj u sustavu PDV-a  </w:t>
            </w:r>
          </w:p>
        </w:tc>
        <w:tc>
          <w:tcPr>
            <w:tcW w:w="5670" w:type="dxa"/>
            <w:tcBorders>
              <w:top w:val="single" w:sz="18" w:space="0" w:color="FFFFFF"/>
              <w:left w:val="single" w:sz="18" w:space="0" w:color="FFFFFF"/>
              <w:bottom w:val="single" w:sz="18" w:space="0" w:color="FFFFFF"/>
              <w:right w:val="nil"/>
            </w:tcBorders>
            <w:shd w:val="pct20" w:color="000000" w:fill="FFFFFF"/>
          </w:tcPr>
          <w:p w14:paraId="700E968B" w14:textId="77777777" w:rsidR="00D54573" w:rsidRDefault="00D54573" w:rsidP="00900991">
            <w:pPr>
              <w:jc w:val="right"/>
              <w:rPr>
                <w:rFonts w:ascii="Times New Roman" w:hAnsi="Times New Roman"/>
              </w:rPr>
            </w:pPr>
          </w:p>
        </w:tc>
      </w:tr>
      <w:tr w:rsidR="00D54573" w14:paraId="3E47A695" w14:textId="77777777" w:rsidTr="00900991">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hideMark/>
          </w:tcPr>
          <w:p w14:paraId="24FBFBB5" w14:textId="77777777" w:rsidR="00D54573" w:rsidRDefault="00D54573" w:rsidP="00900991">
            <w:pPr>
              <w:jc w:val="left"/>
              <w:rPr>
                <w:rFonts w:ascii="Times New Roman" w:hAnsi="Times New Roman"/>
                <w:b/>
              </w:rPr>
            </w:pPr>
            <w:r>
              <w:rPr>
                <w:rFonts w:ascii="Times New Roman" w:hAnsi="Times New Roman"/>
              </w:rPr>
              <w:t>adresa za dostavu pošte</w:t>
            </w:r>
          </w:p>
        </w:tc>
        <w:tc>
          <w:tcPr>
            <w:tcW w:w="5670" w:type="dxa"/>
            <w:tcBorders>
              <w:top w:val="single" w:sz="18" w:space="0" w:color="FFFFFF"/>
              <w:left w:val="single" w:sz="18" w:space="0" w:color="FFFFFF"/>
              <w:bottom w:val="single" w:sz="18" w:space="0" w:color="FFFFFF"/>
              <w:right w:val="nil"/>
            </w:tcBorders>
            <w:shd w:val="pct5" w:color="000000" w:fill="FFFFFF"/>
          </w:tcPr>
          <w:p w14:paraId="71F4254B" w14:textId="77777777" w:rsidR="00D54573" w:rsidRDefault="00D54573" w:rsidP="00900991">
            <w:pPr>
              <w:jc w:val="right"/>
              <w:rPr>
                <w:rFonts w:ascii="Times New Roman" w:hAnsi="Times New Roman"/>
              </w:rPr>
            </w:pPr>
          </w:p>
        </w:tc>
      </w:tr>
      <w:tr w:rsidR="00D54573" w14:paraId="3CE66A56" w14:textId="77777777" w:rsidTr="00900991">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hideMark/>
          </w:tcPr>
          <w:p w14:paraId="5DCE712D" w14:textId="77777777" w:rsidR="00D54573" w:rsidRDefault="00D54573" w:rsidP="00900991">
            <w:pPr>
              <w:jc w:val="left"/>
              <w:rPr>
                <w:rFonts w:ascii="Times New Roman" w:hAnsi="Times New Roman"/>
                <w:b/>
              </w:rPr>
            </w:pPr>
            <w:r>
              <w:rPr>
                <w:rFonts w:ascii="Times New Roman" w:hAnsi="Times New Roman"/>
              </w:rPr>
              <w:t>adresa e-pošte</w:t>
            </w:r>
          </w:p>
        </w:tc>
        <w:tc>
          <w:tcPr>
            <w:tcW w:w="5670" w:type="dxa"/>
            <w:tcBorders>
              <w:top w:val="single" w:sz="18" w:space="0" w:color="FFFFFF"/>
              <w:left w:val="single" w:sz="18" w:space="0" w:color="FFFFFF"/>
              <w:bottom w:val="single" w:sz="18" w:space="0" w:color="FFFFFF"/>
              <w:right w:val="nil"/>
            </w:tcBorders>
            <w:shd w:val="pct20" w:color="000000" w:fill="FFFFFF"/>
          </w:tcPr>
          <w:p w14:paraId="53D8BD63" w14:textId="77777777" w:rsidR="00D54573" w:rsidRDefault="00D54573" w:rsidP="00900991">
            <w:pPr>
              <w:jc w:val="right"/>
              <w:rPr>
                <w:rFonts w:ascii="Times New Roman" w:hAnsi="Times New Roman"/>
              </w:rPr>
            </w:pPr>
          </w:p>
        </w:tc>
      </w:tr>
      <w:tr w:rsidR="00D54573" w14:paraId="59993725" w14:textId="77777777" w:rsidTr="00900991">
        <w:trPr>
          <w:trHeight w:val="283"/>
        </w:trPr>
        <w:tc>
          <w:tcPr>
            <w:tcW w:w="4253" w:type="dxa"/>
            <w:tcBorders>
              <w:top w:val="single" w:sz="18" w:space="0" w:color="FFFFFF"/>
              <w:left w:val="nil"/>
              <w:bottom w:val="single" w:sz="18" w:space="0" w:color="FFFFFF"/>
              <w:right w:val="single" w:sz="18" w:space="0" w:color="FFFFFF"/>
            </w:tcBorders>
            <w:shd w:val="pct5" w:color="000000" w:fill="FFFFFF"/>
            <w:vAlign w:val="center"/>
            <w:hideMark/>
          </w:tcPr>
          <w:p w14:paraId="6E8A4A3E" w14:textId="77777777" w:rsidR="00D54573" w:rsidRDefault="00D54573" w:rsidP="00900991">
            <w:pPr>
              <w:jc w:val="left"/>
              <w:rPr>
                <w:rFonts w:ascii="Times New Roman" w:hAnsi="Times New Roman"/>
                <w:b/>
              </w:rPr>
            </w:pPr>
            <w:r>
              <w:rPr>
                <w:rFonts w:ascii="Times New Roman" w:hAnsi="Times New Roman"/>
              </w:rPr>
              <w:t>kontakt osoba ponuditelja</w:t>
            </w:r>
          </w:p>
        </w:tc>
        <w:tc>
          <w:tcPr>
            <w:tcW w:w="5670" w:type="dxa"/>
            <w:tcBorders>
              <w:top w:val="single" w:sz="18" w:space="0" w:color="FFFFFF"/>
              <w:left w:val="single" w:sz="18" w:space="0" w:color="FFFFFF"/>
              <w:bottom w:val="single" w:sz="18" w:space="0" w:color="FFFFFF"/>
              <w:right w:val="nil"/>
            </w:tcBorders>
            <w:shd w:val="pct5" w:color="000000" w:fill="FFFFFF"/>
          </w:tcPr>
          <w:p w14:paraId="4A4F2708" w14:textId="77777777" w:rsidR="00D54573" w:rsidRDefault="00D54573" w:rsidP="00900991">
            <w:pPr>
              <w:jc w:val="right"/>
              <w:rPr>
                <w:rFonts w:ascii="Times New Roman" w:hAnsi="Times New Roman"/>
              </w:rPr>
            </w:pPr>
          </w:p>
        </w:tc>
      </w:tr>
      <w:tr w:rsidR="00D54573" w14:paraId="15C308B6" w14:textId="77777777" w:rsidTr="00900991">
        <w:trPr>
          <w:trHeight w:val="283"/>
        </w:trPr>
        <w:tc>
          <w:tcPr>
            <w:tcW w:w="4253" w:type="dxa"/>
            <w:tcBorders>
              <w:top w:val="single" w:sz="18" w:space="0" w:color="FFFFFF"/>
              <w:left w:val="nil"/>
              <w:bottom w:val="single" w:sz="18" w:space="0" w:color="FFFFFF"/>
              <w:right w:val="single" w:sz="18" w:space="0" w:color="FFFFFF"/>
            </w:tcBorders>
            <w:shd w:val="pct20" w:color="000000" w:fill="FFFFFF"/>
            <w:vAlign w:val="center"/>
            <w:hideMark/>
          </w:tcPr>
          <w:p w14:paraId="65E56D17" w14:textId="77777777" w:rsidR="00D54573" w:rsidRDefault="00D54573" w:rsidP="00900991">
            <w:pPr>
              <w:jc w:val="left"/>
              <w:rPr>
                <w:rFonts w:ascii="Times New Roman" w:hAnsi="Times New Roman"/>
                <w:b/>
              </w:rPr>
            </w:pPr>
            <w:r>
              <w:rPr>
                <w:rFonts w:ascii="Times New Roman" w:hAnsi="Times New Roman"/>
              </w:rPr>
              <w:t>broj telefona</w:t>
            </w:r>
          </w:p>
        </w:tc>
        <w:tc>
          <w:tcPr>
            <w:tcW w:w="5670" w:type="dxa"/>
            <w:tcBorders>
              <w:top w:val="single" w:sz="18" w:space="0" w:color="FFFFFF"/>
              <w:left w:val="single" w:sz="18" w:space="0" w:color="FFFFFF"/>
              <w:bottom w:val="single" w:sz="18" w:space="0" w:color="FFFFFF"/>
              <w:right w:val="nil"/>
            </w:tcBorders>
            <w:shd w:val="pct20" w:color="000000" w:fill="FFFFFF"/>
          </w:tcPr>
          <w:p w14:paraId="2D9705B7" w14:textId="77777777" w:rsidR="00D54573" w:rsidRDefault="00D54573" w:rsidP="00900991">
            <w:pPr>
              <w:jc w:val="right"/>
              <w:rPr>
                <w:rFonts w:ascii="Times New Roman" w:hAnsi="Times New Roman"/>
              </w:rPr>
            </w:pPr>
          </w:p>
        </w:tc>
      </w:tr>
      <w:tr w:rsidR="00D54573" w14:paraId="3AA9A8D0" w14:textId="77777777" w:rsidTr="00900991">
        <w:trPr>
          <w:trHeight w:val="283"/>
        </w:trPr>
        <w:tc>
          <w:tcPr>
            <w:tcW w:w="4253" w:type="dxa"/>
            <w:tcBorders>
              <w:top w:val="single" w:sz="18" w:space="0" w:color="FFFFFF"/>
              <w:left w:val="nil"/>
              <w:bottom w:val="nil"/>
              <w:right w:val="single" w:sz="18" w:space="0" w:color="FFFFFF"/>
            </w:tcBorders>
            <w:shd w:val="pct5" w:color="000000" w:fill="FFFFFF"/>
            <w:vAlign w:val="center"/>
            <w:hideMark/>
          </w:tcPr>
          <w:p w14:paraId="7631EFAD" w14:textId="77777777" w:rsidR="00D54573" w:rsidRDefault="00D54573" w:rsidP="00900991">
            <w:pPr>
              <w:jc w:val="left"/>
              <w:rPr>
                <w:rFonts w:ascii="Times New Roman" w:hAnsi="Times New Roman"/>
                <w:b/>
              </w:rPr>
            </w:pPr>
            <w:r>
              <w:rPr>
                <w:rFonts w:ascii="Times New Roman" w:hAnsi="Times New Roman"/>
              </w:rPr>
              <w:t>broj telefaksa</w:t>
            </w:r>
          </w:p>
        </w:tc>
        <w:tc>
          <w:tcPr>
            <w:tcW w:w="5670" w:type="dxa"/>
            <w:tcBorders>
              <w:top w:val="single" w:sz="18" w:space="0" w:color="FFFFFF"/>
              <w:left w:val="single" w:sz="18" w:space="0" w:color="FFFFFF"/>
              <w:bottom w:val="nil"/>
              <w:right w:val="nil"/>
            </w:tcBorders>
            <w:shd w:val="pct5" w:color="000000" w:fill="FFFFFF"/>
          </w:tcPr>
          <w:p w14:paraId="74C4BD93" w14:textId="77777777" w:rsidR="00D54573" w:rsidRDefault="00D54573" w:rsidP="00900991">
            <w:pPr>
              <w:jc w:val="right"/>
              <w:rPr>
                <w:rFonts w:ascii="Times New Roman" w:hAnsi="Times New Roman"/>
              </w:rPr>
            </w:pPr>
          </w:p>
        </w:tc>
      </w:tr>
    </w:tbl>
    <w:p w14:paraId="19BE0982" w14:textId="77777777" w:rsidR="00D54573" w:rsidRDefault="00D54573" w:rsidP="00D54573">
      <w:pPr>
        <w:rPr>
          <w:rFonts w:ascii="Times New Roman" w:eastAsiaTheme="minorEastAsia" w:hAnsi="Times New Roman"/>
          <w:szCs w:val="22"/>
          <w:lang w:eastAsia="en-US"/>
        </w:rPr>
      </w:pPr>
    </w:p>
    <w:p w14:paraId="2A7F80D1" w14:textId="77777777" w:rsidR="00D54573" w:rsidRDefault="00D54573" w:rsidP="00D54573">
      <w:pPr>
        <w:rPr>
          <w:rFonts w:ascii="Times New Roman" w:hAnsi="Times New Roman"/>
        </w:rPr>
      </w:pPr>
      <w:r>
        <w:rPr>
          <w:rFonts w:ascii="Times New Roman" w:hAnsi="Times New Roman"/>
        </w:rPr>
        <w:t>Proučili smo poziv za nadmetanje, kao i ostale dokumente i podatke koje nam je naručitelj stavio na raspolaganje, te smo spremni prihvatiti i prema tim uvjetima izvršiti za iznos:</w:t>
      </w:r>
    </w:p>
    <w:p w14:paraId="787D9B6D" w14:textId="77777777" w:rsidR="00D54573" w:rsidRDefault="00D54573" w:rsidP="00D54573">
      <w:pPr>
        <w:rPr>
          <w:rFonts w:ascii="Times New Roman" w:hAnsi="Times New Roman"/>
          <w:color w:val="FF0000"/>
          <w:lang w:eastAsia="zh-CN"/>
        </w:rPr>
      </w:pPr>
    </w:p>
    <w:p w14:paraId="05C0AC12" w14:textId="77777777" w:rsidR="00D54573" w:rsidRDefault="00D54573" w:rsidP="00D54573">
      <w:pPr>
        <w:rPr>
          <w:rFonts w:ascii="Times New Roman" w:hAnsi="Times New Roman"/>
          <w:color w:val="FF0000"/>
          <w:lang w:eastAsia="zh-CN"/>
        </w:rPr>
      </w:pPr>
    </w:p>
    <w:p w14:paraId="4B95F199" w14:textId="77777777" w:rsidR="00D54573" w:rsidRDefault="00D54573" w:rsidP="00D54573">
      <w:pPr>
        <w:rPr>
          <w:rFonts w:ascii="Times New Roman" w:hAnsi="Times New Roman"/>
          <w:color w:val="FF0000"/>
          <w:lang w:eastAsia="zh-CN"/>
        </w:rPr>
      </w:pPr>
    </w:p>
    <w:p w14:paraId="52626A39" w14:textId="77777777" w:rsidR="00D54573" w:rsidRDefault="00D54573" w:rsidP="00D54573">
      <w:pPr>
        <w:rPr>
          <w:rFonts w:ascii="Times New Roman" w:hAnsi="Times New Roman"/>
          <w:color w:val="FF0000"/>
          <w:lang w:eastAsia="zh-CN"/>
        </w:rPr>
      </w:pPr>
    </w:p>
    <w:tbl>
      <w:tblPr>
        <w:tblW w:w="9923" w:type="dxa"/>
        <w:tblLook w:val="01E0" w:firstRow="1" w:lastRow="1" w:firstColumn="1" w:lastColumn="1" w:noHBand="0" w:noVBand="0"/>
      </w:tblPr>
      <w:tblGrid>
        <w:gridCol w:w="3028"/>
        <w:gridCol w:w="6895"/>
      </w:tblGrid>
      <w:tr w:rsidR="00D54573" w14:paraId="0FFAEFDB" w14:textId="77777777" w:rsidTr="00900991">
        <w:trPr>
          <w:trHeight w:val="283"/>
        </w:trPr>
        <w:tc>
          <w:tcPr>
            <w:tcW w:w="9923" w:type="dxa"/>
            <w:gridSpan w:val="2"/>
            <w:tcBorders>
              <w:top w:val="nil"/>
              <w:left w:val="nil"/>
              <w:bottom w:val="single" w:sz="18" w:space="0" w:color="FFFFFF"/>
              <w:right w:val="nil"/>
            </w:tcBorders>
            <w:shd w:val="pct20" w:color="000000" w:fill="FFFFFF"/>
            <w:vAlign w:val="center"/>
            <w:hideMark/>
          </w:tcPr>
          <w:p w14:paraId="2491FF46" w14:textId="77777777" w:rsidR="00D54573" w:rsidRDefault="00D54573" w:rsidP="00900991">
            <w:pPr>
              <w:jc w:val="center"/>
              <w:rPr>
                <w:rFonts w:ascii="Times New Roman" w:hAnsi="Times New Roman"/>
                <w:b/>
                <w:bCs/>
                <w:lang w:eastAsia="en-US"/>
              </w:rPr>
            </w:pPr>
            <w:r>
              <w:rPr>
                <w:rFonts w:ascii="Times New Roman" w:hAnsi="Times New Roman"/>
                <w:b/>
                <w:bCs/>
              </w:rPr>
              <w:t>CIJENA PONUDE</w:t>
            </w:r>
          </w:p>
        </w:tc>
      </w:tr>
      <w:tr w:rsidR="00D54573" w14:paraId="72097AC3" w14:textId="77777777" w:rsidTr="00900991">
        <w:trPr>
          <w:trHeight w:val="283"/>
        </w:trPr>
        <w:tc>
          <w:tcPr>
            <w:tcW w:w="3028" w:type="dxa"/>
            <w:tcBorders>
              <w:top w:val="single" w:sz="18" w:space="0" w:color="FFFFFF"/>
              <w:left w:val="nil"/>
              <w:bottom w:val="single" w:sz="18" w:space="0" w:color="FFFFFF"/>
              <w:right w:val="single" w:sz="18" w:space="0" w:color="FFFFFF"/>
            </w:tcBorders>
            <w:shd w:val="pct5" w:color="000000" w:fill="FFFFFF"/>
            <w:vAlign w:val="center"/>
            <w:hideMark/>
          </w:tcPr>
          <w:p w14:paraId="28D06CB7" w14:textId="77777777" w:rsidR="00D54573" w:rsidRDefault="00D54573" w:rsidP="00900991">
            <w:pPr>
              <w:jc w:val="left"/>
              <w:rPr>
                <w:rFonts w:ascii="Times New Roman" w:hAnsi="Times New Roman"/>
                <w:b/>
                <w:bCs/>
              </w:rPr>
            </w:pPr>
            <w:r>
              <w:rPr>
                <w:rFonts w:ascii="Times New Roman" w:hAnsi="Times New Roman"/>
                <w:b/>
                <w:bCs/>
              </w:rPr>
              <w:t>cijena ponude bez PDV-a</w:t>
            </w:r>
          </w:p>
        </w:tc>
        <w:tc>
          <w:tcPr>
            <w:tcW w:w="6895" w:type="dxa"/>
            <w:tcBorders>
              <w:top w:val="single" w:sz="18" w:space="0" w:color="FFFFFF"/>
              <w:left w:val="single" w:sz="18" w:space="0" w:color="FFFFFF"/>
              <w:bottom w:val="single" w:sz="18" w:space="0" w:color="FFFFFF"/>
              <w:right w:val="nil"/>
            </w:tcBorders>
            <w:shd w:val="pct5" w:color="000000" w:fill="FFFFFF"/>
            <w:hideMark/>
          </w:tcPr>
          <w:p w14:paraId="5EE77F3F" w14:textId="77777777" w:rsidR="00D54573" w:rsidRDefault="00D54573" w:rsidP="00900991">
            <w:pPr>
              <w:jc w:val="right"/>
              <w:rPr>
                <w:rFonts w:ascii="Times New Roman" w:hAnsi="Times New Roman"/>
              </w:rPr>
            </w:pPr>
            <w:r>
              <w:rPr>
                <w:rFonts w:ascii="Times New Roman" w:hAnsi="Times New Roman"/>
              </w:rPr>
              <w:t>eura</w:t>
            </w:r>
          </w:p>
        </w:tc>
      </w:tr>
      <w:tr w:rsidR="00D54573" w14:paraId="54423397" w14:textId="77777777" w:rsidTr="00900991">
        <w:trPr>
          <w:trHeight w:val="283"/>
        </w:trPr>
        <w:tc>
          <w:tcPr>
            <w:tcW w:w="3028" w:type="dxa"/>
            <w:tcBorders>
              <w:top w:val="single" w:sz="18" w:space="0" w:color="FFFFFF"/>
              <w:left w:val="nil"/>
              <w:bottom w:val="single" w:sz="18" w:space="0" w:color="FFFFFF"/>
              <w:right w:val="single" w:sz="18" w:space="0" w:color="FFFFFF"/>
            </w:tcBorders>
            <w:shd w:val="pct20" w:color="000000" w:fill="FFFFFF"/>
            <w:vAlign w:val="center"/>
            <w:hideMark/>
          </w:tcPr>
          <w:p w14:paraId="70B773BD" w14:textId="77777777" w:rsidR="00D54573" w:rsidRDefault="00D54573" w:rsidP="00900991">
            <w:pPr>
              <w:jc w:val="center"/>
              <w:rPr>
                <w:rFonts w:ascii="Times New Roman" w:hAnsi="Times New Roman"/>
                <w:b/>
                <w:bCs/>
              </w:rPr>
            </w:pPr>
            <w:r>
              <w:rPr>
                <w:rFonts w:ascii="Times New Roman" w:hAnsi="Times New Roman"/>
                <w:b/>
                <w:bCs/>
              </w:rPr>
              <w:t>PDV</w:t>
            </w:r>
          </w:p>
        </w:tc>
        <w:tc>
          <w:tcPr>
            <w:tcW w:w="6895" w:type="dxa"/>
            <w:tcBorders>
              <w:top w:val="single" w:sz="18" w:space="0" w:color="FFFFFF"/>
              <w:left w:val="single" w:sz="18" w:space="0" w:color="FFFFFF"/>
              <w:bottom w:val="single" w:sz="18" w:space="0" w:color="FFFFFF"/>
              <w:right w:val="nil"/>
            </w:tcBorders>
            <w:shd w:val="pct20" w:color="000000" w:fill="FFFFFF"/>
            <w:hideMark/>
          </w:tcPr>
          <w:p w14:paraId="48DFFEE3" w14:textId="77777777" w:rsidR="00D54573" w:rsidRDefault="00D54573" w:rsidP="00900991">
            <w:pPr>
              <w:jc w:val="right"/>
              <w:rPr>
                <w:rFonts w:ascii="Times New Roman" w:hAnsi="Times New Roman"/>
              </w:rPr>
            </w:pPr>
            <w:r>
              <w:rPr>
                <w:rFonts w:ascii="Times New Roman" w:hAnsi="Times New Roman"/>
              </w:rPr>
              <w:t>eura</w:t>
            </w:r>
          </w:p>
        </w:tc>
      </w:tr>
      <w:tr w:rsidR="00D54573" w14:paraId="5CEECA7D" w14:textId="77777777" w:rsidTr="00900991">
        <w:trPr>
          <w:trHeight w:val="283"/>
        </w:trPr>
        <w:tc>
          <w:tcPr>
            <w:tcW w:w="3028" w:type="dxa"/>
            <w:tcBorders>
              <w:top w:val="single" w:sz="18" w:space="0" w:color="FFFFFF"/>
              <w:left w:val="nil"/>
              <w:bottom w:val="single" w:sz="18" w:space="0" w:color="FFFFFF"/>
              <w:right w:val="single" w:sz="18" w:space="0" w:color="FFFFFF"/>
            </w:tcBorders>
            <w:shd w:val="pct20" w:color="000000" w:fill="FFFFFF"/>
            <w:vAlign w:val="center"/>
            <w:hideMark/>
          </w:tcPr>
          <w:p w14:paraId="0AC1FBA1" w14:textId="77777777" w:rsidR="00D54573" w:rsidRDefault="00D54573" w:rsidP="00900991">
            <w:pPr>
              <w:jc w:val="center"/>
              <w:rPr>
                <w:rFonts w:ascii="Times New Roman" w:hAnsi="Times New Roman"/>
                <w:b/>
                <w:bCs/>
              </w:rPr>
            </w:pPr>
            <w:r>
              <w:rPr>
                <w:rFonts w:ascii="Times New Roman" w:hAnsi="Times New Roman"/>
                <w:b/>
                <w:bCs/>
              </w:rPr>
              <w:t>cijena s PDV-om</w:t>
            </w:r>
          </w:p>
        </w:tc>
        <w:tc>
          <w:tcPr>
            <w:tcW w:w="6895" w:type="dxa"/>
            <w:tcBorders>
              <w:top w:val="single" w:sz="18" w:space="0" w:color="FFFFFF"/>
              <w:left w:val="single" w:sz="18" w:space="0" w:color="FFFFFF"/>
              <w:bottom w:val="single" w:sz="18" w:space="0" w:color="FFFFFF"/>
              <w:right w:val="nil"/>
            </w:tcBorders>
            <w:shd w:val="pct20" w:color="000000" w:fill="FFFFFF"/>
            <w:hideMark/>
          </w:tcPr>
          <w:p w14:paraId="4EDF05D0" w14:textId="77777777" w:rsidR="00D54573" w:rsidRDefault="00D54573" w:rsidP="00900991">
            <w:pPr>
              <w:jc w:val="right"/>
              <w:rPr>
                <w:rFonts w:ascii="Times New Roman" w:hAnsi="Times New Roman"/>
              </w:rPr>
            </w:pPr>
            <w:r>
              <w:rPr>
                <w:rFonts w:ascii="Times New Roman" w:hAnsi="Times New Roman"/>
              </w:rPr>
              <w:t>eura</w:t>
            </w:r>
          </w:p>
        </w:tc>
      </w:tr>
      <w:tr w:rsidR="00D54573" w14:paraId="3CD7135F" w14:textId="77777777" w:rsidTr="00900991">
        <w:trPr>
          <w:trHeight w:val="283"/>
        </w:trPr>
        <w:tc>
          <w:tcPr>
            <w:tcW w:w="3028" w:type="dxa"/>
            <w:tcBorders>
              <w:top w:val="single" w:sz="18" w:space="0" w:color="FFFFFF"/>
              <w:left w:val="nil"/>
              <w:bottom w:val="single" w:sz="18" w:space="0" w:color="FFFFFF"/>
              <w:right w:val="single" w:sz="18" w:space="0" w:color="FFFFFF"/>
            </w:tcBorders>
            <w:shd w:val="pct5" w:color="000000" w:fill="FFFFFF"/>
            <w:vAlign w:val="center"/>
            <w:hideMark/>
          </w:tcPr>
          <w:p w14:paraId="4FDAF3A7" w14:textId="77777777" w:rsidR="00D54573" w:rsidRDefault="00D54573" w:rsidP="00900991">
            <w:pPr>
              <w:jc w:val="left"/>
              <w:rPr>
                <w:rFonts w:ascii="Times New Roman" w:hAnsi="Times New Roman"/>
                <w:b/>
              </w:rPr>
            </w:pPr>
            <w:r>
              <w:rPr>
                <w:rFonts w:ascii="Times New Roman" w:hAnsi="Times New Roman"/>
              </w:rPr>
              <w:t>rok valjanosti ponude</w:t>
            </w:r>
          </w:p>
        </w:tc>
        <w:tc>
          <w:tcPr>
            <w:tcW w:w="6895" w:type="dxa"/>
            <w:tcBorders>
              <w:top w:val="single" w:sz="18" w:space="0" w:color="FFFFFF"/>
              <w:left w:val="single" w:sz="18" w:space="0" w:color="FFFFFF"/>
              <w:bottom w:val="single" w:sz="18" w:space="0" w:color="FFFFFF"/>
              <w:right w:val="nil"/>
            </w:tcBorders>
            <w:shd w:val="pct5" w:color="000000" w:fill="FFFFFF"/>
            <w:hideMark/>
          </w:tcPr>
          <w:p w14:paraId="1DC22A22" w14:textId="77777777" w:rsidR="00D54573" w:rsidRDefault="00D54573" w:rsidP="00900991">
            <w:pPr>
              <w:rPr>
                <w:rFonts w:ascii="Times New Roman" w:hAnsi="Times New Roman"/>
                <w:bCs/>
              </w:rPr>
            </w:pPr>
            <w:r>
              <w:rPr>
                <w:rFonts w:ascii="Times New Roman" w:hAnsi="Times New Roman"/>
                <w:bCs/>
              </w:rPr>
              <w:t>60 dana od dana otvaranja ponuda</w:t>
            </w:r>
          </w:p>
        </w:tc>
      </w:tr>
      <w:tr w:rsidR="00D54573" w14:paraId="52F94FBF" w14:textId="77777777" w:rsidTr="00900991">
        <w:trPr>
          <w:trHeight w:val="283"/>
        </w:trPr>
        <w:tc>
          <w:tcPr>
            <w:tcW w:w="3028" w:type="dxa"/>
            <w:tcBorders>
              <w:top w:val="single" w:sz="18" w:space="0" w:color="FFFFFF"/>
              <w:left w:val="nil"/>
              <w:bottom w:val="nil"/>
              <w:right w:val="single" w:sz="18" w:space="0" w:color="FFFFFF"/>
            </w:tcBorders>
            <w:shd w:val="pct20" w:color="000000" w:fill="FFFFFF"/>
            <w:vAlign w:val="center"/>
            <w:hideMark/>
          </w:tcPr>
          <w:p w14:paraId="220F061F" w14:textId="77777777" w:rsidR="00D54573" w:rsidRDefault="00D54573" w:rsidP="00900991">
            <w:pPr>
              <w:jc w:val="left"/>
              <w:rPr>
                <w:rFonts w:ascii="Times New Roman" w:hAnsi="Times New Roman"/>
                <w:b/>
              </w:rPr>
            </w:pPr>
            <w:r>
              <w:rPr>
                <w:rFonts w:ascii="Times New Roman" w:hAnsi="Times New Roman"/>
              </w:rPr>
              <w:t xml:space="preserve">mjesto i datum </w:t>
            </w:r>
          </w:p>
        </w:tc>
        <w:tc>
          <w:tcPr>
            <w:tcW w:w="6895" w:type="dxa"/>
            <w:tcBorders>
              <w:top w:val="single" w:sz="18" w:space="0" w:color="FFFFFF"/>
              <w:left w:val="single" w:sz="18" w:space="0" w:color="FFFFFF"/>
              <w:bottom w:val="nil"/>
              <w:right w:val="nil"/>
            </w:tcBorders>
            <w:shd w:val="pct20" w:color="000000" w:fill="FFFFFF"/>
          </w:tcPr>
          <w:p w14:paraId="356A883D" w14:textId="77777777" w:rsidR="00D54573" w:rsidRDefault="00D54573" w:rsidP="00900991">
            <w:pPr>
              <w:jc w:val="right"/>
              <w:rPr>
                <w:rFonts w:ascii="Times New Roman" w:hAnsi="Times New Roman"/>
              </w:rPr>
            </w:pPr>
          </w:p>
        </w:tc>
      </w:tr>
    </w:tbl>
    <w:p w14:paraId="41752615" w14:textId="77777777" w:rsidR="00D54573" w:rsidRDefault="00D54573" w:rsidP="00D54573">
      <w:pPr>
        <w:rPr>
          <w:rFonts w:ascii="Times New Roman" w:eastAsiaTheme="minorEastAsia" w:hAnsi="Times New Roman"/>
          <w:szCs w:val="22"/>
          <w:lang w:eastAsia="zh-CN"/>
        </w:rPr>
      </w:pPr>
    </w:p>
    <w:p w14:paraId="4642C959" w14:textId="77777777" w:rsidR="00D54573" w:rsidRDefault="00D54573" w:rsidP="00D54573">
      <w:pPr>
        <w:rPr>
          <w:rFonts w:ascii="Times New Roman" w:hAnsi="Times New Roman"/>
          <w:lang w:eastAsia="zh-CN"/>
        </w:rPr>
      </w:pPr>
      <w:r>
        <w:rPr>
          <w:rFonts w:ascii="Times New Roman" w:hAnsi="Times New Roman"/>
          <w:lang w:eastAsia="zh-CN"/>
        </w:rPr>
        <w:lastRenderedPageBreak/>
        <w:t>Ponudi prilažemo:</w:t>
      </w:r>
    </w:p>
    <w:p w14:paraId="0B332D62" w14:textId="77777777" w:rsidR="00D54573" w:rsidRDefault="00D54573" w:rsidP="00D54573">
      <w:pPr>
        <w:rPr>
          <w:rFonts w:ascii="Times New Roman" w:hAnsi="Times New Roman"/>
          <w:lang w:eastAsia="zh-CN"/>
        </w:rPr>
      </w:pPr>
    </w:p>
    <w:tbl>
      <w:tblPr>
        <w:tblW w:w="9923" w:type="dxa"/>
        <w:tblLook w:val="01E0" w:firstRow="1" w:lastRow="1" w:firstColumn="1" w:lastColumn="1" w:noHBand="0" w:noVBand="0"/>
      </w:tblPr>
      <w:tblGrid>
        <w:gridCol w:w="662"/>
        <w:gridCol w:w="9261"/>
      </w:tblGrid>
      <w:tr w:rsidR="00D54573" w14:paraId="1BFB1060" w14:textId="77777777" w:rsidTr="00900991">
        <w:trPr>
          <w:trHeight w:val="284"/>
        </w:trPr>
        <w:tc>
          <w:tcPr>
            <w:tcW w:w="662" w:type="dxa"/>
            <w:tcBorders>
              <w:top w:val="nil"/>
              <w:left w:val="nil"/>
              <w:bottom w:val="single" w:sz="18" w:space="0" w:color="FFFFFF"/>
              <w:right w:val="single" w:sz="18" w:space="0" w:color="FFFFFF"/>
            </w:tcBorders>
            <w:shd w:val="pct20" w:color="000000" w:fill="FFFFFF"/>
            <w:hideMark/>
          </w:tcPr>
          <w:p w14:paraId="4560B81B" w14:textId="77777777" w:rsidR="00D54573" w:rsidRDefault="00D54573" w:rsidP="00900991">
            <w:pPr>
              <w:jc w:val="center"/>
              <w:rPr>
                <w:rFonts w:ascii="Times New Roman" w:hAnsi="Times New Roman"/>
                <w:b/>
                <w:bCs/>
                <w:lang w:eastAsia="en-US"/>
              </w:rPr>
            </w:pPr>
            <w:r>
              <w:rPr>
                <w:rFonts w:ascii="Times New Roman" w:hAnsi="Times New Roman"/>
                <w:b/>
                <w:bCs/>
              </w:rPr>
              <w:t>r.br.</w:t>
            </w:r>
          </w:p>
        </w:tc>
        <w:tc>
          <w:tcPr>
            <w:tcW w:w="9261" w:type="dxa"/>
            <w:tcBorders>
              <w:top w:val="nil"/>
              <w:left w:val="single" w:sz="18" w:space="0" w:color="FFFFFF"/>
              <w:bottom w:val="single" w:sz="18" w:space="0" w:color="FFFFFF"/>
              <w:right w:val="nil"/>
            </w:tcBorders>
            <w:shd w:val="pct20" w:color="000000" w:fill="FFFFFF"/>
            <w:hideMark/>
          </w:tcPr>
          <w:p w14:paraId="2A83C3CB" w14:textId="77777777" w:rsidR="00D54573" w:rsidRDefault="00D54573" w:rsidP="00900991">
            <w:pPr>
              <w:jc w:val="center"/>
              <w:rPr>
                <w:rFonts w:ascii="Times New Roman" w:hAnsi="Times New Roman"/>
                <w:b/>
                <w:bCs/>
              </w:rPr>
            </w:pPr>
            <w:r>
              <w:rPr>
                <w:rFonts w:ascii="Times New Roman" w:hAnsi="Times New Roman"/>
                <w:b/>
                <w:bCs/>
              </w:rPr>
              <w:t>naziv dokumenta</w:t>
            </w:r>
          </w:p>
        </w:tc>
      </w:tr>
      <w:tr w:rsidR="00D54573" w14:paraId="0E74E97B" w14:textId="77777777" w:rsidTr="00900991">
        <w:trPr>
          <w:trHeight w:val="284"/>
        </w:trPr>
        <w:tc>
          <w:tcPr>
            <w:tcW w:w="662" w:type="dxa"/>
            <w:tcBorders>
              <w:top w:val="single" w:sz="18" w:space="0" w:color="FFFFFF"/>
              <w:left w:val="nil"/>
              <w:bottom w:val="single" w:sz="18" w:space="0" w:color="FFFFFF"/>
              <w:right w:val="single" w:sz="18" w:space="0" w:color="FFFFFF"/>
            </w:tcBorders>
            <w:shd w:val="pct5" w:color="000000" w:fill="FFFFFF"/>
            <w:hideMark/>
          </w:tcPr>
          <w:p w14:paraId="09AFED3F" w14:textId="77777777" w:rsidR="00D54573" w:rsidRDefault="00D54573" w:rsidP="00900991">
            <w:pPr>
              <w:jc w:val="center"/>
              <w:rPr>
                <w:rFonts w:ascii="Times New Roman" w:hAnsi="Times New Roman"/>
              </w:rPr>
            </w:pPr>
            <w:r>
              <w:rPr>
                <w:rFonts w:ascii="Times New Roman" w:hAnsi="Times New Roman"/>
              </w:rPr>
              <w:t>1.</w:t>
            </w:r>
          </w:p>
        </w:tc>
        <w:tc>
          <w:tcPr>
            <w:tcW w:w="9261" w:type="dxa"/>
            <w:tcBorders>
              <w:top w:val="single" w:sz="18" w:space="0" w:color="FFFFFF"/>
              <w:left w:val="single" w:sz="18" w:space="0" w:color="FFFFFF"/>
              <w:bottom w:val="single" w:sz="18" w:space="0" w:color="FFFFFF"/>
              <w:right w:val="nil"/>
            </w:tcBorders>
            <w:shd w:val="pct5" w:color="000000" w:fill="FFFFFF"/>
          </w:tcPr>
          <w:p w14:paraId="3D2D5078" w14:textId="77777777" w:rsidR="00D54573" w:rsidRDefault="00D54573" w:rsidP="00900991">
            <w:pPr>
              <w:jc w:val="right"/>
              <w:rPr>
                <w:rFonts w:ascii="Times New Roman" w:hAnsi="Times New Roman"/>
              </w:rPr>
            </w:pPr>
          </w:p>
        </w:tc>
      </w:tr>
      <w:tr w:rsidR="00D54573" w14:paraId="724A59B7" w14:textId="77777777" w:rsidTr="00900991">
        <w:trPr>
          <w:trHeight w:val="284"/>
        </w:trPr>
        <w:tc>
          <w:tcPr>
            <w:tcW w:w="662" w:type="dxa"/>
            <w:tcBorders>
              <w:top w:val="single" w:sz="18" w:space="0" w:color="FFFFFF"/>
              <w:left w:val="nil"/>
              <w:bottom w:val="single" w:sz="18" w:space="0" w:color="FFFFFF"/>
              <w:right w:val="single" w:sz="18" w:space="0" w:color="FFFFFF"/>
            </w:tcBorders>
            <w:shd w:val="pct20" w:color="000000" w:fill="FFFFFF"/>
            <w:hideMark/>
          </w:tcPr>
          <w:p w14:paraId="362DDE03" w14:textId="77777777" w:rsidR="00D54573" w:rsidRDefault="00D54573" w:rsidP="00900991">
            <w:pPr>
              <w:jc w:val="center"/>
              <w:rPr>
                <w:rFonts w:ascii="Times New Roman" w:hAnsi="Times New Roman"/>
              </w:rPr>
            </w:pPr>
            <w:r>
              <w:rPr>
                <w:rFonts w:ascii="Times New Roman" w:hAnsi="Times New Roman"/>
              </w:rPr>
              <w:t>2.</w:t>
            </w:r>
          </w:p>
        </w:tc>
        <w:tc>
          <w:tcPr>
            <w:tcW w:w="9261" w:type="dxa"/>
            <w:tcBorders>
              <w:top w:val="single" w:sz="18" w:space="0" w:color="FFFFFF"/>
              <w:left w:val="single" w:sz="18" w:space="0" w:color="FFFFFF"/>
              <w:bottom w:val="single" w:sz="18" w:space="0" w:color="FFFFFF"/>
              <w:right w:val="nil"/>
            </w:tcBorders>
            <w:shd w:val="pct20" w:color="000000" w:fill="FFFFFF"/>
          </w:tcPr>
          <w:p w14:paraId="18AAFA20" w14:textId="77777777" w:rsidR="00D54573" w:rsidRDefault="00D54573" w:rsidP="00900991">
            <w:pPr>
              <w:rPr>
                <w:rFonts w:ascii="Times New Roman" w:hAnsi="Times New Roman"/>
                <w:b/>
              </w:rPr>
            </w:pPr>
          </w:p>
        </w:tc>
      </w:tr>
      <w:tr w:rsidR="00D54573" w14:paraId="2CB6084C" w14:textId="77777777" w:rsidTr="00900991">
        <w:trPr>
          <w:trHeight w:val="284"/>
        </w:trPr>
        <w:tc>
          <w:tcPr>
            <w:tcW w:w="662" w:type="dxa"/>
            <w:tcBorders>
              <w:top w:val="single" w:sz="18" w:space="0" w:color="FFFFFF"/>
              <w:left w:val="nil"/>
              <w:bottom w:val="single" w:sz="18" w:space="0" w:color="FFFFFF"/>
              <w:right w:val="single" w:sz="18" w:space="0" w:color="FFFFFF"/>
            </w:tcBorders>
            <w:shd w:val="pct5" w:color="000000" w:fill="FFFFFF"/>
            <w:hideMark/>
          </w:tcPr>
          <w:p w14:paraId="2960B53F" w14:textId="77777777" w:rsidR="00D54573" w:rsidRDefault="00D54573" w:rsidP="00900991">
            <w:pPr>
              <w:jc w:val="center"/>
              <w:rPr>
                <w:rFonts w:ascii="Times New Roman" w:hAnsi="Times New Roman"/>
              </w:rPr>
            </w:pPr>
            <w:r>
              <w:rPr>
                <w:rFonts w:ascii="Times New Roman" w:hAnsi="Times New Roman"/>
              </w:rPr>
              <w:t>3.</w:t>
            </w:r>
          </w:p>
        </w:tc>
        <w:tc>
          <w:tcPr>
            <w:tcW w:w="9261" w:type="dxa"/>
            <w:tcBorders>
              <w:top w:val="single" w:sz="18" w:space="0" w:color="FFFFFF"/>
              <w:left w:val="single" w:sz="18" w:space="0" w:color="FFFFFF"/>
              <w:bottom w:val="single" w:sz="18" w:space="0" w:color="FFFFFF"/>
              <w:right w:val="nil"/>
            </w:tcBorders>
            <w:shd w:val="pct5" w:color="000000" w:fill="FFFFFF"/>
          </w:tcPr>
          <w:p w14:paraId="7E15FDC9" w14:textId="77777777" w:rsidR="00D54573" w:rsidRDefault="00D54573" w:rsidP="00900991">
            <w:pPr>
              <w:jc w:val="right"/>
              <w:rPr>
                <w:rFonts w:ascii="Times New Roman" w:hAnsi="Times New Roman"/>
              </w:rPr>
            </w:pPr>
          </w:p>
        </w:tc>
      </w:tr>
      <w:tr w:rsidR="00D54573" w14:paraId="626F3CEA" w14:textId="77777777" w:rsidTr="00900991">
        <w:trPr>
          <w:trHeight w:val="284"/>
        </w:trPr>
        <w:tc>
          <w:tcPr>
            <w:tcW w:w="662" w:type="dxa"/>
            <w:tcBorders>
              <w:top w:val="single" w:sz="18" w:space="0" w:color="FFFFFF"/>
              <w:left w:val="nil"/>
              <w:bottom w:val="single" w:sz="18" w:space="0" w:color="FFFFFF"/>
              <w:right w:val="single" w:sz="18" w:space="0" w:color="FFFFFF"/>
            </w:tcBorders>
            <w:shd w:val="pct20" w:color="000000" w:fill="FFFFFF"/>
            <w:hideMark/>
          </w:tcPr>
          <w:p w14:paraId="5E69243F" w14:textId="77777777" w:rsidR="00D54573" w:rsidRDefault="00D54573" w:rsidP="00900991">
            <w:pPr>
              <w:jc w:val="center"/>
              <w:rPr>
                <w:rFonts w:ascii="Times New Roman" w:hAnsi="Times New Roman"/>
              </w:rPr>
            </w:pPr>
            <w:r>
              <w:rPr>
                <w:rFonts w:ascii="Times New Roman" w:hAnsi="Times New Roman"/>
              </w:rPr>
              <w:t>4.</w:t>
            </w:r>
          </w:p>
        </w:tc>
        <w:tc>
          <w:tcPr>
            <w:tcW w:w="9261" w:type="dxa"/>
            <w:tcBorders>
              <w:top w:val="single" w:sz="18" w:space="0" w:color="FFFFFF"/>
              <w:left w:val="single" w:sz="18" w:space="0" w:color="FFFFFF"/>
              <w:bottom w:val="single" w:sz="18" w:space="0" w:color="FFFFFF"/>
              <w:right w:val="nil"/>
            </w:tcBorders>
            <w:shd w:val="pct20" w:color="000000" w:fill="FFFFFF"/>
          </w:tcPr>
          <w:p w14:paraId="02A08086" w14:textId="77777777" w:rsidR="00D54573" w:rsidRDefault="00D54573" w:rsidP="00900991">
            <w:pPr>
              <w:jc w:val="right"/>
              <w:rPr>
                <w:rFonts w:ascii="Times New Roman" w:hAnsi="Times New Roman"/>
              </w:rPr>
            </w:pPr>
          </w:p>
        </w:tc>
      </w:tr>
      <w:tr w:rsidR="00D54573" w14:paraId="206C5E44" w14:textId="77777777" w:rsidTr="00900991">
        <w:trPr>
          <w:trHeight w:val="284"/>
        </w:trPr>
        <w:tc>
          <w:tcPr>
            <w:tcW w:w="662" w:type="dxa"/>
            <w:tcBorders>
              <w:top w:val="single" w:sz="18" w:space="0" w:color="FFFFFF"/>
              <w:left w:val="nil"/>
              <w:bottom w:val="single" w:sz="18" w:space="0" w:color="FFFFFF"/>
              <w:right w:val="single" w:sz="18" w:space="0" w:color="FFFFFF"/>
            </w:tcBorders>
            <w:shd w:val="pct5" w:color="000000" w:fill="FFFFFF"/>
            <w:hideMark/>
          </w:tcPr>
          <w:p w14:paraId="6080CB9A" w14:textId="77777777" w:rsidR="00D54573" w:rsidRDefault="00D54573" w:rsidP="00900991">
            <w:pPr>
              <w:jc w:val="center"/>
              <w:rPr>
                <w:rFonts w:ascii="Times New Roman" w:hAnsi="Times New Roman"/>
              </w:rPr>
            </w:pPr>
            <w:r>
              <w:rPr>
                <w:rFonts w:ascii="Times New Roman" w:hAnsi="Times New Roman"/>
              </w:rPr>
              <w:t>5.</w:t>
            </w:r>
          </w:p>
        </w:tc>
        <w:tc>
          <w:tcPr>
            <w:tcW w:w="9261" w:type="dxa"/>
            <w:tcBorders>
              <w:top w:val="single" w:sz="18" w:space="0" w:color="FFFFFF"/>
              <w:left w:val="single" w:sz="18" w:space="0" w:color="FFFFFF"/>
              <w:bottom w:val="single" w:sz="18" w:space="0" w:color="FFFFFF"/>
              <w:right w:val="nil"/>
            </w:tcBorders>
            <w:shd w:val="pct5" w:color="000000" w:fill="FFFFFF"/>
          </w:tcPr>
          <w:p w14:paraId="480FC7AF" w14:textId="77777777" w:rsidR="00D54573" w:rsidRDefault="00D54573" w:rsidP="00900991">
            <w:pPr>
              <w:jc w:val="right"/>
              <w:rPr>
                <w:rFonts w:ascii="Times New Roman" w:hAnsi="Times New Roman"/>
              </w:rPr>
            </w:pPr>
          </w:p>
        </w:tc>
      </w:tr>
      <w:tr w:rsidR="00D54573" w14:paraId="64D34357" w14:textId="77777777" w:rsidTr="00900991">
        <w:trPr>
          <w:trHeight w:val="284"/>
        </w:trPr>
        <w:tc>
          <w:tcPr>
            <w:tcW w:w="662" w:type="dxa"/>
            <w:tcBorders>
              <w:top w:val="single" w:sz="18" w:space="0" w:color="FFFFFF"/>
              <w:left w:val="nil"/>
              <w:bottom w:val="single" w:sz="18" w:space="0" w:color="FFFFFF"/>
              <w:right w:val="single" w:sz="18" w:space="0" w:color="FFFFFF"/>
            </w:tcBorders>
            <w:shd w:val="pct20" w:color="000000" w:fill="FFFFFF"/>
            <w:hideMark/>
          </w:tcPr>
          <w:p w14:paraId="78691A6F" w14:textId="77777777" w:rsidR="00D54573" w:rsidRDefault="00D54573" w:rsidP="00900991">
            <w:pPr>
              <w:jc w:val="center"/>
              <w:rPr>
                <w:rFonts w:ascii="Times New Roman" w:hAnsi="Times New Roman"/>
              </w:rPr>
            </w:pPr>
            <w:r>
              <w:rPr>
                <w:rFonts w:ascii="Times New Roman" w:hAnsi="Times New Roman"/>
              </w:rPr>
              <w:t>6.</w:t>
            </w:r>
          </w:p>
        </w:tc>
        <w:tc>
          <w:tcPr>
            <w:tcW w:w="9261" w:type="dxa"/>
            <w:tcBorders>
              <w:top w:val="single" w:sz="18" w:space="0" w:color="FFFFFF"/>
              <w:left w:val="single" w:sz="18" w:space="0" w:color="FFFFFF"/>
              <w:bottom w:val="single" w:sz="18" w:space="0" w:color="FFFFFF"/>
              <w:right w:val="nil"/>
            </w:tcBorders>
            <w:shd w:val="pct20" w:color="000000" w:fill="FFFFFF"/>
          </w:tcPr>
          <w:p w14:paraId="73281C51" w14:textId="77777777" w:rsidR="00D54573" w:rsidRDefault="00D54573" w:rsidP="00900991">
            <w:pPr>
              <w:jc w:val="right"/>
              <w:rPr>
                <w:rFonts w:ascii="Times New Roman" w:hAnsi="Times New Roman"/>
              </w:rPr>
            </w:pPr>
          </w:p>
        </w:tc>
      </w:tr>
      <w:tr w:rsidR="00D54573" w14:paraId="63999A61" w14:textId="77777777" w:rsidTr="00900991">
        <w:trPr>
          <w:trHeight w:val="284"/>
        </w:trPr>
        <w:tc>
          <w:tcPr>
            <w:tcW w:w="662" w:type="dxa"/>
            <w:tcBorders>
              <w:top w:val="single" w:sz="18" w:space="0" w:color="FFFFFF"/>
              <w:left w:val="nil"/>
              <w:bottom w:val="single" w:sz="18" w:space="0" w:color="FFFFFF"/>
              <w:right w:val="single" w:sz="18" w:space="0" w:color="FFFFFF"/>
            </w:tcBorders>
            <w:shd w:val="pct5" w:color="000000" w:fill="FFFFFF"/>
            <w:hideMark/>
          </w:tcPr>
          <w:p w14:paraId="17CB3A73" w14:textId="77777777" w:rsidR="00D54573" w:rsidRDefault="00D54573" w:rsidP="00900991">
            <w:pPr>
              <w:jc w:val="center"/>
              <w:rPr>
                <w:rFonts w:ascii="Times New Roman" w:hAnsi="Times New Roman"/>
              </w:rPr>
            </w:pPr>
            <w:r>
              <w:rPr>
                <w:rFonts w:ascii="Times New Roman" w:hAnsi="Times New Roman"/>
              </w:rPr>
              <w:t>7.</w:t>
            </w:r>
          </w:p>
        </w:tc>
        <w:tc>
          <w:tcPr>
            <w:tcW w:w="9261" w:type="dxa"/>
            <w:tcBorders>
              <w:top w:val="single" w:sz="18" w:space="0" w:color="FFFFFF"/>
              <w:left w:val="single" w:sz="18" w:space="0" w:color="FFFFFF"/>
              <w:bottom w:val="single" w:sz="18" w:space="0" w:color="FFFFFF"/>
              <w:right w:val="nil"/>
            </w:tcBorders>
            <w:shd w:val="pct5" w:color="000000" w:fill="FFFFFF"/>
          </w:tcPr>
          <w:p w14:paraId="6A8DF915" w14:textId="77777777" w:rsidR="00D54573" w:rsidRDefault="00D54573" w:rsidP="00900991">
            <w:pPr>
              <w:jc w:val="right"/>
              <w:rPr>
                <w:rFonts w:ascii="Times New Roman" w:hAnsi="Times New Roman"/>
              </w:rPr>
            </w:pPr>
          </w:p>
        </w:tc>
      </w:tr>
      <w:tr w:rsidR="00D54573" w14:paraId="4EE8C88B" w14:textId="77777777" w:rsidTr="00900991">
        <w:trPr>
          <w:trHeight w:val="284"/>
        </w:trPr>
        <w:tc>
          <w:tcPr>
            <w:tcW w:w="662" w:type="dxa"/>
            <w:tcBorders>
              <w:top w:val="single" w:sz="18" w:space="0" w:color="FFFFFF"/>
              <w:left w:val="nil"/>
              <w:bottom w:val="single" w:sz="18" w:space="0" w:color="FFFFFF"/>
              <w:right w:val="single" w:sz="18" w:space="0" w:color="FFFFFF"/>
            </w:tcBorders>
            <w:shd w:val="pct20" w:color="000000" w:fill="FFFFFF"/>
            <w:hideMark/>
          </w:tcPr>
          <w:p w14:paraId="16C46FD4" w14:textId="77777777" w:rsidR="00D54573" w:rsidRDefault="00D54573" w:rsidP="00900991">
            <w:pPr>
              <w:jc w:val="center"/>
              <w:rPr>
                <w:rFonts w:ascii="Times New Roman" w:hAnsi="Times New Roman"/>
              </w:rPr>
            </w:pPr>
            <w:r>
              <w:rPr>
                <w:rFonts w:ascii="Times New Roman" w:hAnsi="Times New Roman"/>
              </w:rPr>
              <w:t>8.</w:t>
            </w:r>
          </w:p>
        </w:tc>
        <w:tc>
          <w:tcPr>
            <w:tcW w:w="9261" w:type="dxa"/>
            <w:tcBorders>
              <w:top w:val="single" w:sz="18" w:space="0" w:color="FFFFFF"/>
              <w:left w:val="single" w:sz="18" w:space="0" w:color="FFFFFF"/>
              <w:bottom w:val="single" w:sz="18" w:space="0" w:color="FFFFFF"/>
              <w:right w:val="nil"/>
            </w:tcBorders>
            <w:shd w:val="pct20" w:color="000000" w:fill="FFFFFF"/>
          </w:tcPr>
          <w:p w14:paraId="0902E3C6" w14:textId="77777777" w:rsidR="00D54573" w:rsidRDefault="00D54573" w:rsidP="00900991">
            <w:pPr>
              <w:jc w:val="right"/>
              <w:rPr>
                <w:rFonts w:ascii="Times New Roman" w:hAnsi="Times New Roman"/>
              </w:rPr>
            </w:pPr>
          </w:p>
        </w:tc>
      </w:tr>
      <w:tr w:rsidR="00D54573" w14:paraId="7DCCB61E" w14:textId="77777777" w:rsidTr="00900991">
        <w:trPr>
          <w:trHeight w:val="284"/>
        </w:trPr>
        <w:tc>
          <w:tcPr>
            <w:tcW w:w="662" w:type="dxa"/>
            <w:tcBorders>
              <w:top w:val="single" w:sz="18" w:space="0" w:color="FFFFFF"/>
              <w:left w:val="nil"/>
              <w:bottom w:val="single" w:sz="18" w:space="0" w:color="FFFFFF"/>
              <w:right w:val="single" w:sz="18" w:space="0" w:color="FFFFFF"/>
            </w:tcBorders>
            <w:shd w:val="pct5" w:color="000000" w:fill="FFFFFF"/>
            <w:hideMark/>
          </w:tcPr>
          <w:p w14:paraId="53625D61" w14:textId="77777777" w:rsidR="00D54573" w:rsidRDefault="00D54573" w:rsidP="00900991">
            <w:pPr>
              <w:jc w:val="center"/>
              <w:rPr>
                <w:rFonts w:ascii="Times New Roman" w:hAnsi="Times New Roman"/>
              </w:rPr>
            </w:pPr>
            <w:r>
              <w:rPr>
                <w:rFonts w:ascii="Times New Roman" w:hAnsi="Times New Roman"/>
              </w:rPr>
              <w:t>9.</w:t>
            </w:r>
          </w:p>
        </w:tc>
        <w:tc>
          <w:tcPr>
            <w:tcW w:w="9261" w:type="dxa"/>
            <w:tcBorders>
              <w:top w:val="single" w:sz="18" w:space="0" w:color="FFFFFF"/>
              <w:left w:val="single" w:sz="18" w:space="0" w:color="FFFFFF"/>
              <w:bottom w:val="single" w:sz="18" w:space="0" w:color="FFFFFF"/>
              <w:right w:val="nil"/>
            </w:tcBorders>
            <w:shd w:val="pct5" w:color="000000" w:fill="FFFFFF"/>
          </w:tcPr>
          <w:p w14:paraId="7FA526C1" w14:textId="77777777" w:rsidR="00D54573" w:rsidRDefault="00D54573" w:rsidP="00900991">
            <w:pPr>
              <w:jc w:val="right"/>
              <w:rPr>
                <w:rFonts w:ascii="Times New Roman" w:hAnsi="Times New Roman"/>
              </w:rPr>
            </w:pPr>
          </w:p>
        </w:tc>
      </w:tr>
      <w:tr w:rsidR="00D54573" w14:paraId="4F16E597" w14:textId="77777777" w:rsidTr="00900991">
        <w:trPr>
          <w:trHeight w:val="284"/>
        </w:trPr>
        <w:tc>
          <w:tcPr>
            <w:tcW w:w="662" w:type="dxa"/>
            <w:tcBorders>
              <w:top w:val="single" w:sz="18" w:space="0" w:color="FFFFFF"/>
              <w:left w:val="nil"/>
              <w:bottom w:val="single" w:sz="18" w:space="0" w:color="FFFFFF"/>
              <w:right w:val="single" w:sz="18" w:space="0" w:color="FFFFFF"/>
            </w:tcBorders>
            <w:shd w:val="pct20" w:color="000000" w:fill="FFFFFF"/>
            <w:hideMark/>
          </w:tcPr>
          <w:p w14:paraId="31738E6B" w14:textId="77777777" w:rsidR="00D54573" w:rsidRDefault="00D54573" w:rsidP="00900991">
            <w:pPr>
              <w:jc w:val="center"/>
              <w:rPr>
                <w:rFonts w:ascii="Times New Roman" w:hAnsi="Times New Roman"/>
              </w:rPr>
            </w:pPr>
            <w:r>
              <w:rPr>
                <w:rFonts w:ascii="Times New Roman" w:hAnsi="Times New Roman"/>
              </w:rPr>
              <w:t>10.</w:t>
            </w:r>
          </w:p>
        </w:tc>
        <w:tc>
          <w:tcPr>
            <w:tcW w:w="9261" w:type="dxa"/>
            <w:tcBorders>
              <w:top w:val="single" w:sz="18" w:space="0" w:color="FFFFFF"/>
              <w:left w:val="single" w:sz="18" w:space="0" w:color="FFFFFF"/>
              <w:bottom w:val="single" w:sz="18" w:space="0" w:color="FFFFFF"/>
              <w:right w:val="nil"/>
            </w:tcBorders>
            <w:shd w:val="pct20" w:color="000000" w:fill="FFFFFF"/>
          </w:tcPr>
          <w:p w14:paraId="392B598A" w14:textId="77777777" w:rsidR="00D54573" w:rsidRDefault="00D54573" w:rsidP="00900991">
            <w:pPr>
              <w:jc w:val="right"/>
              <w:rPr>
                <w:rFonts w:ascii="Times New Roman" w:hAnsi="Times New Roman"/>
              </w:rPr>
            </w:pPr>
          </w:p>
        </w:tc>
      </w:tr>
      <w:tr w:rsidR="00D54573" w14:paraId="06C51BC9" w14:textId="77777777" w:rsidTr="00900991">
        <w:trPr>
          <w:trHeight w:val="284"/>
        </w:trPr>
        <w:tc>
          <w:tcPr>
            <w:tcW w:w="662" w:type="dxa"/>
            <w:tcBorders>
              <w:top w:val="single" w:sz="18" w:space="0" w:color="FFFFFF"/>
              <w:left w:val="nil"/>
              <w:bottom w:val="single" w:sz="18" w:space="0" w:color="FFFFFF"/>
              <w:right w:val="single" w:sz="18" w:space="0" w:color="FFFFFF"/>
            </w:tcBorders>
            <w:shd w:val="pct5" w:color="000000" w:fill="FFFFFF"/>
            <w:hideMark/>
          </w:tcPr>
          <w:p w14:paraId="3C729F42" w14:textId="77777777" w:rsidR="00D54573" w:rsidRDefault="00D54573" w:rsidP="00900991">
            <w:pPr>
              <w:jc w:val="center"/>
              <w:rPr>
                <w:rFonts w:ascii="Times New Roman" w:hAnsi="Times New Roman"/>
              </w:rPr>
            </w:pPr>
            <w:r>
              <w:rPr>
                <w:rFonts w:ascii="Times New Roman" w:hAnsi="Times New Roman"/>
              </w:rPr>
              <w:t>11.</w:t>
            </w:r>
          </w:p>
        </w:tc>
        <w:tc>
          <w:tcPr>
            <w:tcW w:w="9261" w:type="dxa"/>
            <w:tcBorders>
              <w:top w:val="single" w:sz="18" w:space="0" w:color="FFFFFF"/>
              <w:left w:val="single" w:sz="18" w:space="0" w:color="FFFFFF"/>
              <w:bottom w:val="single" w:sz="18" w:space="0" w:color="FFFFFF"/>
              <w:right w:val="nil"/>
            </w:tcBorders>
            <w:shd w:val="pct5" w:color="000000" w:fill="FFFFFF"/>
          </w:tcPr>
          <w:p w14:paraId="145472CF" w14:textId="77777777" w:rsidR="00D54573" w:rsidRDefault="00D54573" w:rsidP="00900991">
            <w:pPr>
              <w:jc w:val="right"/>
              <w:rPr>
                <w:rFonts w:ascii="Times New Roman" w:hAnsi="Times New Roman"/>
              </w:rPr>
            </w:pPr>
          </w:p>
        </w:tc>
      </w:tr>
      <w:tr w:rsidR="00D54573" w14:paraId="7C483E52" w14:textId="77777777" w:rsidTr="00900991">
        <w:trPr>
          <w:trHeight w:val="284"/>
        </w:trPr>
        <w:tc>
          <w:tcPr>
            <w:tcW w:w="662" w:type="dxa"/>
            <w:tcBorders>
              <w:top w:val="single" w:sz="18" w:space="0" w:color="FFFFFF"/>
              <w:left w:val="nil"/>
              <w:bottom w:val="single" w:sz="18" w:space="0" w:color="FFFFFF"/>
              <w:right w:val="single" w:sz="18" w:space="0" w:color="FFFFFF"/>
            </w:tcBorders>
            <w:shd w:val="pct20" w:color="000000" w:fill="FFFFFF"/>
            <w:hideMark/>
          </w:tcPr>
          <w:p w14:paraId="52C7A46B" w14:textId="77777777" w:rsidR="00D54573" w:rsidRDefault="00D54573" w:rsidP="00900991">
            <w:pPr>
              <w:jc w:val="center"/>
              <w:rPr>
                <w:rFonts w:ascii="Times New Roman" w:hAnsi="Times New Roman"/>
              </w:rPr>
            </w:pPr>
            <w:r>
              <w:rPr>
                <w:rFonts w:ascii="Times New Roman" w:hAnsi="Times New Roman"/>
              </w:rPr>
              <w:t>12.</w:t>
            </w:r>
          </w:p>
        </w:tc>
        <w:tc>
          <w:tcPr>
            <w:tcW w:w="9261" w:type="dxa"/>
            <w:tcBorders>
              <w:top w:val="single" w:sz="18" w:space="0" w:color="FFFFFF"/>
              <w:left w:val="single" w:sz="18" w:space="0" w:color="FFFFFF"/>
              <w:bottom w:val="single" w:sz="18" w:space="0" w:color="FFFFFF"/>
              <w:right w:val="nil"/>
            </w:tcBorders>
            <w:shd w:val="pct20" w:color="000000" w:fill="FFFFFF"/>
          </w:tcPr>
          <w:p w14:paraId="4FFB71C4" w14:textId="77777777" w:rsidR="00D54573" w:rsidRDefault="00D54573" w:rsidP="00900991">
            <w:pPr>
              <w:jc w:val="right"/>
              <w:rPr>
                <w:rFonts w:ascii="Times New Roman" w:hAnsi="Times New Roman"/>
              </w:rPr>
            </w:pPr>
          </w:p>
        </w:tc>
      </w:tr>
      <w:tr w:rsidR="00D54573" w14:paraId="25AECCE1" w14:textId="77777777" w:rsidTr="00900991">
        <w:trPr>
          <w:trHeight w:val="284"/>
        </w:trPr>
        <w:tc>
          <w:tcPr>
            <w:tcW w:w="662" w:type="dxa"/>
            <w:tcBorders>
              <w:top w:val="single" w:sz="18" w:space="0" w:color="FFFFFF"/>
              <w:left w:val="nil"/>
              <w:bottom w:val="single" w:sz="18" w:space="0" w:color="FFFFFF"/>
              <w:right w:val="single" w:sz="18" w:space="0" w:color="FFFFFF"/>
            </w:tcBorders>
            <w:shd w:val="pct5" w:color="000000" w:fill="FFFFFF"/>
            <w:hideMark/>
          </w:tcPr>
          <w:p w14:paraId="7A8BD2FC" w14:textId="77777777" w:rsidR="00D54573" w:rsidRDefault="00D54573" w:rsidP="00900991">
            <w:pPr>
              <w:jc w:val="center"/>
              <w:rPr>
                <w:rFonts w:ascii="Times New Roman" w:hAnsi="Times New Roman"/>
              </w:rPr>
            </w:pPr>
            <w:r>
              <w:rPr>
                <w:rFonts w:ascii="Times New Roman" w:hAnsi="Times New Roman"/>
              </w:rPr>
              <w:t>13.</w:t>
            </w:r>
          </w:p>
        </w:tc>
        <w:tc>
          <w:tcPr>
            <w:tcW w:w="9261" w:type="dxa"/>
            <w:tcBorders>
              <w:top w:val="single" w:sz="18" w:space="0" w:color="FFFFFF"/>
              <w:left w:val="single" w:sz="18" w:space="0" w:color="FFFFFF"/>
              <w:bottom w:val="single" w:sz="18" w:space="0" w:color="FFFFFF"/>
              <w:right w:val="nil"/>
            </w:tcBorders>
            <w:shd w:val="pct5" w:color="000000" w:fill="FFFFFF"/>
          </w:tcPr>
          <w:p w14:paraId="612A0FD8" w14:textId="77777777" w:rsidR="00D54573" w:rsidRDefault="00D54573" w:rsidP="00900991">
            <w:pPr>
              <w:jc w:val="right"/>
              <w:rPr>
                <w:rFonts w:ascii="Times New Roman" w:hAnsi="Times New Roman"/>
              </w:rPr>
            </w:pPr>
          </w:p>
        </w:tc>
      </w:tr>
      <w:tr w:rsidR="00D54573" w14:paraId="3415A6FC" w14:textId="77777777" w:rsidTr="00900991">
        <w:trPr>
          <w:trHeight w:val="284"/>
        </w:trPr>
        <w:tc>
          <w:tcPr>
            <w:tcW w:w="662" w:type="dxa"/>
            <w:tcBorders>
              <w:top w:val="single" w:sz="18" w:space="0" w:color="FFFFFF"/>
              <w:left w:val="nil"/>
              <w:bottom w:val="single" w:sz="18" w:space="0" w:color="FFFFFF"/>
              <w:right w:val="single" w:sz="18" w:space="0" w:color="FFFFFF"/>
            </w:tcBorders>
            <w:shd w:val="pct20" w:color="000000" w:fill="FFFFFF"/>
            <w:hideMark/>
          </w:tcPr>
          <w:p w14:paraId="3DF68D6F" w14:textId="77777777" w:rsidR="00D54573" w:rsidRDefault="00D54573" w:rsidP="00900991">
            <w:pPr>
              <w:jc w:val="center"/>
              <w:rPr>
                <w:rFonts w:ascii="Times New Roman" w:hAnsi="Times New Roman"/>
              </w:rPr>
            </w:pPr>
            <w:r>
              <w:rPr>
                <w:rFonts w:ascii="Times New Roman" w:hAnsi="Times New Roman"/>
              </w:rPr>
              <w:t>14.</w:t>
            </w:r>
          </w:p>
        </w:tc>
        <w:tc>
          <w:tcPr>
            <w:tcW w:w="9261" w:type="dxa"/>
            <w:tcBorders>
              <w:top w:val="single" w:sz="18" w:space="0" w:color="FFFFFF"/>
              <w:left w:val="single" w:sz="18" w:space="0" w:color="FFFFFF"/>
              <w:bottom w:val="single" w:sz="18" w:space="0" w:color="FFFFFF"/>
              <w:right w:val="nil"/>
            </w:tcBorders>
            <w:shd w:val="pct20" w:color="000000" w:fill="FFFFFF"/>
          </w:tcPr>
          <w:p w14:paraId="369CAFEB" w14:textId="77777777" w:rsidR="00D54573" w:rsidRDefault="00D54573" w:rsidP="00900991">
            <w:pPr>
              <w:rPr>
                <w:rFonts w:ascii="Times New Roman" w:hAnsi="Times New Roman"/>
                <w:b/>
              </w:rPr>
            </w:pPr>
          </w:p>
        </w:tc>
      </w:tr>
      <w:tr w:rsidR="00D54573" w14:paraId="1D6D3829" w14:textId="77777777" w:rsidTr="00900991">
        <w:trPr>
          <w:trHeight w:val="284"/>
        </w:trPr>
        <w:tc>
          <w:tcPr>
            <w:tcW w:w="662" w:type="dxa"/>
            <w:tcBorders>
              <w:top w:val="single" w:sz="18" w:space="0" w:color="FFFFFF"/>
              <w:left w:val="nil"/>
              <w:bottom w:val="single" w:sz="18" w:space="0" w:color="FFFFFF"/>
              <w:right w:val="single" w:sz="18" w:space="0" w:color="FFFFFF"/>
            </w:tcBorders>
            <w:shd w:val="pct5" w:color="000000" w:fill="FFFFFF"/>
            <w:hideMark/>
          </w:tcPr>
          <w:p w14:paraId="3DB3D881" w14:textId="77777777" w:rsidR="00D54573" w:rsidRDefault="00D54573" w:rsidP="00900991">
            <w:pPr>
              <w:jc w:val="center"/>
              <w:rPr>
                <w:rFonts w:ascii="Times New Roman" w:hAnsi="Times New Roman"/>
              </w:rPr>
            </w:pPr>
            <w:r>
              <w:rPr>
                <w:rFonts w:ascii="Times New Roman" w:hAnsi="Times New Roman"/>
              </w:rPr>
              <w:t>15.</w:t>
            </w:r>
          </w:p>
        </w:tc>
        <w:tc>
          <w:tcPr>
            <w:tcW w:w="9261" w:type="dxa"/>
            <w:tcBorders>
              <w:top w:val="single" w:sz="18" w:space="0" w:color="FFFFFF"/>
              <w:left w:val="single" w:sz="18" w:space="0" w:color="FFFFFF"/>
              <w:bottom w:val="single" w:sz="18" w:space="0" w:color="FFFFFF"/>
              <w:right w:val="nil"/>
            </w:tcBorders>
            <w:shd w:val="pct5" w:color="000000" w:fill="FFFFFF"/>
          </w:tcPr>
          <w:p w14:paraId="3785A73A" w14:textId="77777777" w:rsidR="00D54573" w:rsidRDefault="00D54573" w:rsidP="00900991">
            <w:pPr>
              <w:jc w:val="right"/>
              <w:rPr>
                <w:rFonts w:ascii="Times New Roman" w:hAnsi="Times New Roman"/>
              </w:rPr>
            </w:pPr>
          </w:p>
        </w:tc>
      </w:tr>
      <w:tr w:rsidR="00D54573" w14:paraId="7969B73C" w14:textId="77777777" w:rsidTr="00900991">
        <w:trPr>
          <w:trHeight w:val="284"/>
        </w:trPr>
        <w:tc>
          <w:tcPr>
            <w:tcW w:w="662" w:type="dxa"/>
            <w:tcBorders>
              <w:top w:val="single" w:sz="18" w:space="0" w:color="FFFFFF"/>
              <w:left w:val="nil"/>
              <w:bottom w:val="single" w:sz="18" w:space="0" w:color="FFFFFF"/>
              <w:right w:val="single" w:sz="18" w:space="0" w:color="FFFFFF"/>
            </w:tcBorders>
            <w:shd w:val="pct20" w:color="000000" w:fill="FFFFFF"/>
            <w:hideMark/>
          </w:tcPr>
          <w:p w14:paraId="02103971" w14:textId="77777777" w:rsidR="00D54573" w:rsidRDefault="00D54573" w:rsidP="00900991">
            <w:pPr>
              <w:jc w:val="center"/>
              <w:rPr>
                <w:rFonts w:ascii="Times New Roman" w:hAnsi="Times New Roman"/>
              </w:rPr>
            </w:pPr>
            <w:r>
              <w:rPr>
                <w:rFonts w:ascii="Times New Roman" w:hAnsi="Times New Roman"/>
              </w:rPr>
              <w:t>16.</w:t>
            </w:r>
          </w:p>
        </w:tc>
        <w:tc>
          <w:tcPr>
            <w:tcW w:w="9261" w:type="dxa"/>
            <w:tcBorders>
              <w:top w:val="single" w:sz="18" w:space="0" w:color="FFFFFF"/>
              <w:left w:val="single" w:sz="18" w:space="0" w:color="FFFFFF"/>
              <w:bottom w:val="single" w:sz="18" w:space="0" w:color="FFFFFF"/>
              <w:right w:val="nil"/>
            </w:tcBorders>
            <w:shd w:val="pct20" w:color="000000" w:fill="FFFFFF"/>
          </w:tcPr>
          <w:p w14:paraId="43784E89" w14:textId="77777777" w:rsidR="00D54573" w:rsidRDefault="00D54573" w:rsidP="00900991">
            <w:pPr>
              <w:jc w:val="right"/>
              <w:rPr>
                <w:rFonts w:ascii="Times New Roman" w:hAnsi="Times New Roman"/>
              </w:rPr>
            </w:pPr>
          </w:p>
        </w:tc>
      </w:tr>
    </w:tbl>
    <w:p w14:paraId="67A764FE" w14:textId="77777777" w:rsidR="00D54573" w:rsidRDefault="00D54573" w:rsidP="00D54573">
      <w:pPr>
        <w:rPr>
          <w:rFonts w:ascii="Times New Roman" w:eastAsiaTheme="minorEastAsia" w:hAnsi="Times New Roman"/>
          <w:szCs w:val="22"/>
          <w:lang w:eastAsia="zh-CN"/>
        </w:rPr>
      </w:pPr>
    </w:p>
    <w:tbl>
      <w:tblPr>
        <w:tblW w:w="0" w:type="auto"/>
        <w:tblLayout w:type="fixed"/>
        <w:tblLook w:val="04A0" w:firstRow="1" w:lastRow="0" w:firstColumn="1" w:lastColumn="0" w:noHBand="0" w:noVBand="1"/>
      </w:tblPr>
      <w:tblGrid>
        <w:gridCol w:w="3343"/>
        <w:gridCol w:w="2694"/>
        <w:gridCol w:w="3886"/>
      </w:tblGrid>
      <w:tr w:rsidR="00D54573" w14:paraId="57FC782D" w14:textId="77777777" w:rsidTr="00900991">
        <w:trPr>
          <w:trHeight w:val="340"/>
        </w:trPr>
        <w:tc>
          <w:tcPr>
            <w:tcW w:w="3343" w:type="dxa"/>
            <w:tcBorders>
              <w:top w:val="nil"/>
              <w:left w:val="nil"/>
              <w:bottom w:val="single" w:sz="18" w:space="0" w:color="FFFFFF"/>
              <w:right w:val="single" w:sz="18" w:space="0" w:color="FFFFFF"/>
            </w:tcBorders>
            <w:shd w:val="pct5" w:color="000000" w:fill="FFFFFF"/>
          </w:tcPr>
          <w:p w14:paraId="1BDA4934" w14:textId="77777777" w:rsidR="00D54573" w:rsidRDefault="00D54573" w:rsidP="00900991">
            <w:pPr>
              <w:rPr>
                <w:rFonts w:ascii="Times New Roman" w:hAnsi="Times New Roman"/>
                <w:lang w:eastAsia="en-US"/>
              </w:rPr>
            </w:pPr>
          </w:p>
        </w:tc>
        <w:tc>
          <w:tcPr>
            <w:tcW w:w="2694" w:type="dxa"/>
            <w:tcBorders>
              <w:top w:val="nil"/>
              <w:left w:val="single" w:sz="18" w:space="0" w:color="FFFFFF"/>
              <w:bottom w:val="single" w:sz="18" w:space="0" w:color="FFFFFF"/>
              <w:right w:val="single" w:sz="18" w:space="0" w:color="FFFFFF"/>
            </w:tcBorders>
            <w:shd w:val="pct5" w:color="000000" w:fill="FFFFFF"/>
          </w:tcPr>
          <w:p w14:paraId="20371D12" w14:textId="77777777" w:rsidR="00D54573" w:rsidRDefault="00D54573" w:rsidP="00900991">
            <w:pPr>
              <w:jc w:val="center"/>
              <w:rPr>
                <w:rFonts w:ascii="Times New Roman" w:hAnsi="Times New Roman"/>
              </w:rPr>
            </w:pPr>
          </w:p>
        </w:tc>
        <w:tc>
          <w:tcPr>
            <w:tcW w:w="3886" w:type="dxa"/>
            <w:tcBorders>
              <w:top w:val="nil"/>
              <w:left w:val="single" w:sz="18" w:space="0" w:color="FFFFFF"/>
              <w:bottom w:val="single" w:sz="18" w:space="0" w:color="FFFFFF"/>
              <w:right w:val="nil"/>
            </w:tcBorders>
            <w:shd w:val="pct5" w:color="000000" w:fill="FFFFFF"/>
          </w:tcPr>
          <w:p w14:paraId="7D62F275" w14:textId="77777777" w:rsidR="00D54573" w:rsidRDefault="00D54573" w:rsidP="00900991">
            <w:pPr>
              <w:jc w:val="center"/>
              <w:rPr>
                <w:rFonts w:ascii="Times New Roman" w:hAnsi="Times New Roman"/>
                <w:b/>
              </w:rPr>
            </w:pPr>
          </w:p>
        </w:tc>
      </w:tr>
      <w:tr w:rsidR="00D54573" w14:paraId="4DA11732" w14:textId="77777777" w:rsidTr="00900991">
        <w:trPr>
          <w:trHeight w:val="264"/>
        </w:trPr>
        <w:tc>
          <w:tcPr>
            <w:tcW w:w="3343" w:type="dxa"/>
            <w:tcBorders>
              <w:top w:val="single" w:sz="18" w:space="0" w:color="FFFFFF"/>
              <w:left w:val="nil"/>
              <w:bottom w:val="single" w:sz="18" w:space="0" w:color="FFFFFF"/>
              <w:right w:val="single" w:sz="18" w:space="0" w:color="FFFFFF"/>
            </w:tcBorders>
            <w:shd w:val="pct20" w:color="000000" w:fill="FFFFFF"/>
          </w:tcPr>
          <w:p w14:paraId="0B9B31FD" w14:textId="77777777" w:rsidR="00D54573" w:rsidRDefault="00D54573" w:rsidP="00900991">
            <w:pPr>
              <w:jc w:val="center"/>
              <w:rPr>
                <w:rFonts w:ascii="Times New Roman" w:hAnsi="Times New Roman"/>
              </w:rPr>
            </w:pPr>
          </w:p>
          <w:p w14:paraId="5BD97001" w14:textId="77777777" w:rsidR="00D54573" w:rsidRDefault="00D54573" w:rsidP="00900991">
            <w:pPr>
              <w:jc w:val="center"/>
              <w:rPr>
                <w:rFonts w:ascii="Times New Roman" w:hAnsi="Times New Roman"/>
              </w:rPr>
            </w:pPr>
          </w:p>
          <w:p w14:paraId="3FAABFF0" w14:textId="77777777" w:rsidR="00D54573" w:rsidRDefault="00D54573" w:rsidP="00900991">
            <w:pPr>
              <w:jc w:val="center"/>
              <w:rPr>
                <w:rFonts w:ascii="Times New Roman" w:hAnsi="Times New Roman"/>
              </w:rPr>
            </w:pPr>
          </w:p>
        </w:tc>
        <w:tc>
          <w:tcPr>
            <w:tcW w:w="2694" w:type="dxa"/>
            <w:tcBorders>
              <w:top w:val="single" w:sz="18" w:space="0" w:color="FFFFFF"/>
              <w:left w:val="single" w:sz="18" w:space="0" w:color="FFFFFF"/>
              <w:bottom w:val="single" w:sz="18" w:space="0" w:color="FFFFFF"/>
              <w:right w:val="single" w:sz="18" w:space="0" w:color="FFFFFF"/>
            </w:tcBorders>
            <w:shd w:val="pct20" w:color="000000" w:fill="FFFFFF"/>
          </w:tcPr>
          <w:p w14:paraId="14923168" w14:textId="77777777" w:rsidR="00D54573" w:rsidRDefault="00D54573" w:rsidP="00900991">
            <w:pPr>
              <w:jc w:val="center"/>
              <w:rPr>
                <w:rFonts w:ascii="Times New Roman" w:hAnsi="Times New Roman"/>
              </w:rPr>
            </w:pPr>
          </w:p>
        </w:tc>
        <w:tc>
          <w:tcPr>
            <w:tcW w:w="3886" w:type="dxa"/>
            <w:tcBorders>
              <w:top w:val="single" w:sz="18" w:space="0" w:color="FFFFFF"/>
              <w:left w:val="single" w:sz="18" w:space="0" w:color="FFFFFF"/>
              <w:bottom w:val="single" w:sz="18" w:space="0" w:color="FFFFFF"/>
              <w:right w:val="nil"/>
            </w:tcBorders>
            <w:shd w:val="pct20" w:color="000000" w:fill="FFFFFF"/>
          </w:tcPr>
          <w:p w14:paraId="477E26BE" w14:textId="77777777" w:rsidR="00D54573" w:rsidRDefault="00D54573" w:rsidP="00900991">
            <w:pPr>
              <w:jc w:val="center"/>
              <w:rPr>
                <w:rFonts w:ascii="Times New Roman" w:hAnsi="Times New Roman"/>
              </w:rPr>
            </w:pPr>
          </w:p>
        </w:tc>
      </w:tr>
      <w:tr w:rsidR="00D54573" w14:paraId="402C8787" w14:textId="77777777" w:rsidTr="00900991">
        <w:trPr>
          <w:trHeight w:val="264"/>
        </w:trPr>
        <w:tc>
          <w:tcPr>
            <w:tcW w:w="3343" w:type="dxa"/>
            <w:tcBorders>
              <w:top w:val="single" w:sz="18" w:space="0" w:color="FFFFFF"/>
              <w:left w:val="nil"/>
              <w:bottom w:val="nil"/>
              <w:right w:val="single" w:sz="18" w:space="0" w:color="FFFFFF"/>
            </w:tcBorders>
            <w:shd w:val="pct5" w:color="000000" w:fill="FFFFFF"/>
            <w:hideMark/>
          </w:tcPr>
          <w:p w14:paraId="3803C0A4" w14:textId="77777777" w:rsidR="00D54573" w:rsidRDefault="00D54573" w:rsidP="00900991">
            <w:pPr>
              <w:jc w:val="center"/>
              <w:rPr>
                <w:rFonts w:ascii="Times New Roman" w:hAnsi="Times New Roman"/>
              </w:rPr>
            </w:pPr>
            <w:r>
              <w:rPr>
                <w:rFonts w:ascii="Times New Roman" w:hAnsi="Times New Roman"/>
                <w:bCs/>
              </w:rPr>
              <w:t>tiskano upisati ime i prezime ovlaštene osobe ponuditelja</w:t>
            </w:r>
          </w:p>
        </w:tc>
        <w:tc>
          <w:tcPr>
            <w:tcW w:w="2694" w:type="dxa"/>
            <w:tcBorders>
              <w:top w:val="single" w:sz="18" w:space="0" w:color="FFFFFF"/>
              <w:left w:val="single" w:sz="18" w:space="0" w:color="FFFFFF"/>
              <w:bottom w:val="nil"/>
              <w:right w:val="single" w:sz="18" w:space="0" w:color="FFFFFF"/>
            </w:tcBorders>
            <w:shd w:val="pct5" w:color="000000" w:fill="FFFFFF"/>
            <w:hideMark/>
          </w:tcPr>
          <w:p w14:paraId="03022780" w14:textId="77777777" w:rsidR="00D54573" w:rsidRDefault="00D54573" w:rsidP="00900991">
            <w:pPr>
              <w:jc w:val="center"/>
              <w:rPr>
                <w:rFonts w:ascii="Times New Roman" w:hAnsi="Times New Roman"/>
              </w:rPr>
            </w:pPr>
            <w:r>
              <w:rPr>
                <w:rFonts w:ascii="Times New Roman" w:hAnsi="Times New Roman"/>
              </w:rPr>
              <w:t>M.P.</w:t>
            </w:r>
          </w:p>
        </w:tc>
        <w:tc>
          <w:tcPr>
            <w:tcW w:w="3886" w:type="dxa"/>
            <w:tcBorders>
              <w:top w:val="single" w:sz="18" w:space="0" w:color="FFFFFF"/>
              <w:left w:val="single" w:sz="18" w:space="0" w:color="FFFFFF"/>
              <w:bottom w:val="nil"/>
              <w:right w:val="nil"/>
            </w:tcBorders>
            <w:shd w:val="pct5" w:color="000000" w:fill="FFFFFF"/>
            <w:hideMark/>
          </w:tcPr>
          <w:p w14:paraId="04B21DC3" w14:textId="77777777" w:rsidR="00D54573" w:rsidRDefault="00D54573" w:rsidP="00900991">
            <w:pPr>
              <w:jc w:val="center"/>
              <w:rPr>
                <w:rFonts w:ascii="Times New Roman" w:hAnsi="Times New Roman"/>
              </w:rPr>
            </w:pPr>
            <w:r>
              <w:rPr>
                <w:rFonts w:ascii="Times New Roman" w:hAnsi="Times New Roman"/>
              </w:rPr>
              <w:t>potpis ovlaštene osobe</w:t>
            </w:r>
          </w:p>
        </w:tc>
      </w:tr>
    </w:tbl>
    <w:p w14:paraId="07580DAB" w14:textId="77777777" w:rsidR="00D54573" w:rsidRDefault="00D54573" w:rsidP="00D54573">
      <w:pPr>
        <w:tabs>
          <w:tab w:val="left" w:pos="3720"/>
        </w:tabs>
        <w:rPr>
          <w:rFonts w:ascii="Times New Roman" w:eastAsiaTheme="minorEastAsia" w:hAnsi="Times New Roman"/>
          <w:i/>
          <w:szCs w:val="22"/>
          <w:lang w:eastAsia="en-US"/>
        </w:rPr>
      </w:pPr>
    </w:p>
    <w:p w14:paraId="58111630" w14:textId="77777777" w:rsidR="00D54573" w:rsidRDefault="00D54573" w:rsidP="00D54573">
      <w:pPr>
        <w:jc w:val="center"/>
        <w:rPr>
          <w:rFonts w:ascii="Times New Roman" w:hAnsi="Times New Roman"/>
          <w:color w:val="FF0000"/>
        </w:rPr>
      </w:pPr>
    </w:p>
    <w:p w14:paraId="228D0AB4" w14:textId="77777777" w:rsidR="00D54573" w:rsidRDefault="00D54573" w:rsidP="00D54573">
      <w:pPr>
        <w:jc w:val="center"/>
        <w:rPr>
          <w:rFonts w:ascii="Times New Roman" w:hAnsi="Times New Roman"/>
          <w:color w:val="FF0000"/>
        </w:rPr>
      </w:pPr>
    </w:p>
    <w:p w14:paraId="17E05803" w14:textId="77777777" w:rsidR="00D54573" w:rsidRDefault="00D54573" w:rsidP="00D54573">
      <w:pPr>
        <w:jc w:val="center"/>
        <w:rPr>
          <w:rFonts w:ascii="Times New Roman" w:hAnsi="Times New Roman"/>
          <w:color w:val="FF0000"/>
        </w:rPr>
      </w:pPr>
    </w:p>
    <w:p w14:paraId="149D1C8C" w14:textId="77777777" w:rsidR="00D54573" w:rsidRDefault="00D54573" w:rsidP="00D54573"/>
    <w:p w14:paraId="6A5CD5D6" w14:textId="77777777" w:rsidR="00D54573" w:rsidRDefault="00D54573" w:rsidP="00D54573"/>
    <w:p w14:paraId="06846EAD" w14:textId="77777777" w:rsidR="00D54573" w:rsidRDefault="00D54573" w:rsidP="00D54573"/>
    <w:p w14:paraId="2196A6F6" w14:textId="77777777" w:rsidR="00D54573" w:rsidRDefault="00D54573" w:rsidP="00D54573"/>
    <w:p w14:paraId="2B8FE31E" w14:textId="77777777" w:rsidR="00D54573" w:rsidRDefault="00D54573" w:rsidP="00D54573"/>
    <w:p w14:paraId="4A08AEC5" w14:textId="77777777" w:rsidR="00D54573" w:rsidRDefault="00D54573" w:rsidP="00D54573"/>
    <w:p w14:paraId="4A25903C" w14:textId="77777777" w:rsidR="00D54573" w:rsidRDefault="00D54573" w:rsidP="00D54573"/>
    <w:p w14:paraId="1E1B3161" w14:textId="77777777" w:rsidR="00D54573" w:rsidRDefault="00D54573" w:rsidP="00D54573"/>
    <w:p w14:paraId="367C43B6" w14:textId="77777777" w:rsidR="0009359D" w:rsidRDefault="0009359D" w:rsidP="00D54573"/>
    <w:p w14:paraId="7043BCB7" w14:textId="77777777" w:rsidR="0009359D" w:rsidRDefault="0009359D" w:rsidP="00D54573"/>
    <w:p w14:paraId="62381625" w14:textId="77777777" w:rsidR="0009359D" w:rsidRDefault="0009359D" w:rsidP="00D54573"/>
    <w:p w14:paraId="14421914" w14:textId="77777777" w:rsidR="00D54573" w:rsidRDefault="00D54573" w:rsidP="00D54573"/>
    <w:p w14:paraId="46C8C8A4" w14:textId="77777777" w:rsidR="00D54573" w:rsidRDefault="00D54573" w:rsidP="00D54573"/>
    <w:p w14:paraId="7B3C4B74" w14:textId="77777777" w:rsidR="00080D4D" w:rsidRDefault="00080D4D" w:rsidP="00D54573"/>
    <w:p w14:paraId="31180DB8" w14:textId="77777777" w:rsidR="00080D4D" w:rsidRDefault="00080D4D" w:rsidP="00D54573"/>
    <w:p w14:paraId="773A34B0" w14:textId="77777777" w:rsidR="00080D4D" w:rsidRDefault="00080D4D" w:rsidP="00D54573"/>
    <w:p w14:paraId="1FC61425" w14:textId="77777777" w:rsidR="00D54573" w:rsidRDefault="00D54573" w:rsidP="00D54573"/>
    <w:p w14:paraId="28E6EB3F" w14:textId="77777777" w:rsidR="00D54573" w:rsidRPr="0009215E" w:rsidRDefault="00D54573" w:rsidP="00D54573">
      <w:pPr>
        <w:pStyle w:val="Odlomakpopisa"/>
        <w:tabs>
          <w:tab w:val="left" w:pos="1276"/>
        </w:tabs>
        <w:spacing w:before="0" w:line="276" w:lineRule="auto"/>
        <w:ind w:left="0"/>
        <w:rPr>
          <w:rFonts w:ascii="Times New Roman" w:hAnsi="Times New Roman"/>
        </w:rPr>
      </w:pPr>
    </w:p>
    <w:p w14:paraId="7E8F42D1" w14:textId="3F5818D1" w:rsidR="0009359D" w:rsidRPr="0009359D" w:rsidRDefault="0009359D" w:rsidP="0009359D">
      <w:pPr>
        <w:pStyle w:val="Stil3"/>
      </w:pPr>
      <w:bookmarkStart w:id="156" w:name="_Hlk49764025"/>
      <w:r w:rsidRPr="007D3C71">
        <w:lastRenderedPageBreak/>
        <w:t>PRILOG I</w:t>
      </w:r>
      <w:r>
        <w:t>I</w:t>
      </w:r>
      <w:r w:rsidRPr="007D3C71">
        <w:t>. TROŠKOVNIK</w:t>
      </w:r>
      <w:bookmarkEnd w:id="156"/>
    </w:p>
    <w:p w14:paraId="0EADB842" w14:textId="77777777" w:rsidR="0009359D" w:rsidRDefault="0009359D" w:rsidP="0009359D">
      <w:pPr>
        <w:rPr>
          <w:rFonts w:ascii="Times New Roman" w:hAnsi="Times New Roman"/>
          <w:color w:val="FF0000"/>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49"/>
        <w:gridCol w:w="6520"/>
      </w:tblGrid>
      <w:tr w:rsidR="0009359D" w:rsidRPr="0073615D" w14:paraId="1B02DDF3" w14:textId="77777777" w:rsidTr="00ED76D6">
        <w:trPr>
          <w:trHeight w:val="549"/>
        </w:trPr>
        <w:tc>
          <w:tcPr>
            <w:tcW w:w="2549" w:type="dxa"/>
            <w:shd w:val="clear" w:color="auto" w:fill="auto"/>
            <w:vAlign w:val="center"/>
          </w:tcPr>
          <w:p w14:paraId="398281F6" w14:textId="77777777" w:rsidR="0009359D" w:rsidRPr="0073615D" w:rsidRDefault="0009359D" w:rsidP="00ED76D6">
            <w:pPr>
              <w:autoSpaceDE w:val="0"/>
              <w:autoSpaceDN w:val="0"/>
              <w:adjustRightInd w:val="0"/>
              <w:spacing w:before="120" w:after="120"/>
              <w:ind w:left="694" w:hanging="694"/>
              <w:rPr>
                <w:rFonts w:ascii="Times New Roman" w:hAnsi="Times New Roman"/>
                <w:bCs/>
              </w:rPr>
            </w:pPr>
            <w:r w:rsidRPr="0073615D">
              <w:rPr>
                <w:rFonts w:ascii="Times New Roman" w:hAnsi="Times New Roman"/>
                <w:bCs/>
              </w:rPr>
              <w:t xml:space="preserve">Naručitelj: </w:t>
            </w:r>
          </w:p>
        </w:tc>
        <w:tc>
          <w:tcPr>
            <w:tcW w:w="6520" w:type="dxa"/>
            <w:shd w:val="clear" w:color="auto" w:fill="auto"/>
            <w:vAlign w:val="center"/>
          </w:tcPr>
          <w:p w14:paraId="5EC086DE" w14:textId="77777777" w:rsidR="0009359D" w:rsidRPr="0073615D" w:rsidRDefault="0009359D" w:rsidP="00ED76D6">
            <w:pPr>
              <w:autoSpaceDE w:val="0"/>
              <w:autoSpaceDN w:val="0"/>
              <w:adjustRightInd w:val="0"/>
              <w:spacing w:before="120" w:after="120"/>
              <w:ind w:left="684" w:hanging="684"/>
              <w:rPr>
                <w:rFonts w:ascii="Times New Roman" w:hAnsi="Times New Roman"/>
                <w:b/>
              </w:rPr>
            </w:pPr>
            <w:r w:rsidRPr="0073615D">
              <w:rPr>
                <w:rFonts w:ascii="Times New Roman" w:hAnsi="Times New Roman"/>
                <w:b/>
              </w:rPr>
              <w:t>GRAD ILOK</w:t>
            </w:r>
          </w:p>
        </w:tc>
      </w:tr>
      <w:tr w:rsidR="0009359D" w:rsidRPr="0073615D" w14:paraId="7478E149" w14:textId="77777777" w:rsidTr="00ED76D6">
        <w:trPr>
          <w:trHeight w:val="549"/>
        </w:trPr>
        <w:tc>
          <w:tcPr>
            <w:tcW w:w="2549" w:type="dxa"/>
            <w:shd w:val="clear" w:color="auto" w:fill="auto"/>
            <w:vAlign w:val="center"/>
          </w:tcPr>
          <w:p w14:paraId="58096AF3"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Evidencijski broj nabave:</w:t>
            </w:r>
          </w:p>
        </w:tc>
        <w:tc>
          <w:tcPr>
            <w:tcW w:w="6520" w:type="dxa"/>
            <w:shd w:val="clear" w:color="auto" w:fill="auto"/>
            <w:vAlign w:val="center"/>
          </w:tcPr>
          <w:p w14:paraId="7C58C48A" w14:textId="5FCC3B02" w:rsidR="0009359D" w:rsidRPr="0073615D" w:rsidRDefault="00EF483A" w:rsidP="00ED76D6">
            <w:pPr>
              <w:autoSpaceDE w:val="0"/>
              <w:autoSpaceDN w:val="0"/>
              <w:adjustRightInd w:val="0"/>
              <w:spacing w:before="120" w:after="120"/>
              <w:ind w:left="684" w:hanging="684"/>
              <w:rPr>
                <w:rFonts w:ascii="Times New Roman" w:hAnsi="Times New Roman"/>
                <w:b/>
              </w:rPr>
            </w:pPr>
            <w:r w:rsidRPr="00EF483A">
              <w:rPr>
                <w:rFonts w:ascii="Times New Roman" w:hAnsi="Times New Roman"/>
                <w:b/>
                <w:bCs/>
                <w:spacing w:val="-1"/>
              </w:rPr>
              <w:t>25/2024</w:t>
            </w:r>
          </w:p>
        </w:tc>
      </w:tr>
      <w:tr w:rsidR="0009359D" w:rsidRPr="0073615D" w14:paraId="625BBE33" w14:textId="77777777" w:rsidTr="00ED76D6">
        <w:trPr>
          <w:trHeight w:val="549"/>
        </w:trPr>
        <w:tc>
          <w:tcPr>
            <w:tcW w:w="2549" w:type="dxa"/>
            <w:shd w:val="clear" w:color="auto" w:fill="auto"/>
            <w:vAlign w:val="center"/>
          </w:tcPr>
          <w:p w14:paraId="5C6790CC"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Predmet nabave:</w:t>
            </w:r>
          </w:p>
        </w:tc>
        <w:tc>
          <w:tcPr>
            <w:tcW w:w="6520" w:type="dxa"/>
            <w:shd w:val="clear" w:color="auto" w:fill="auto"/>
            <w:vAlign w:val="center"/>
          </w:tcPr>
          <w:p w14:paraId="0C2AD5E1" w14:textId="77777777" w:rsidR="0009359D" w:rsidRPr="0073615D" w:rsidRDefault="0009359D" w:rsidP="00ED76D6">
            <w:pPr>
              <w:jc w:val="left"/>
              <w:rPr>
                <w:rFonts w:ascii="Times New Roman" w:hAnsi="Times New Roman"/>
                <w:b/>
                <w:bCs/>
                <w:szCs w:val="22"/>
              </w:rPr>
            </w:pPr>
            <w:r w:rsidRPr="0009359D">
              <w:rPr>
                <w:rFonts w:ascii="Times New Roman" w:hAnsi="Times New Roman"/>
                <w:b/>
                <w:bCs/>
                <w:i/>
                <w:iCs/>
                <w:szCs w:val="22"/>
              </w:rPr>
              <w:t>USLUGA DEZINSEKCIJE NA PODRUČJU GRADA ILOKA – 2024.</w:t>
            </w:r>
          </w:p>
        </w:tc>
      </w:tr>
      <w:tr w:rsidR="0009359D" w:rsidRPr="0073615D" w14:paraId="76199AE7" w14:textId="77777777" w:rsidTr="00ED76D6">
        <w:trPr>
          <w:trHeight w:val="549"/>
        </w:trPr>
        <w:tc>
          <w:tcPr>
            <w:tcW w:w="2549" w:type="dxa"/>
            <w:shd w:val="clear" w:color="auto" w:fill="auto"/>
            <w:vAlign w:val="center"/>
          </w:tcPr>
          <w:p w14:paraId="749CA3D5"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Ponuditelj:</w:t>
            </w:r>
          </w:p>
        </w:tc>
        <w:tc>
          <w:tcPr>
            <w:tcW w:w="6520" w:type="dxa"/>
            <w:shd w:val="clear" w:color="auto" w:fill="auto"/>
            <w:vAlign w:val="center"/>
          </w:tcPr>
          <w:p w14:paraId="38462581" w14:textId="77777777" w:rsidR="0009359D" w:rsidRPr="0073615D" w:rsidRDefault="0009359D" w:rsidP="00ED76D6">
            <w:pPr>
              <w:jc w:val="left"/>
              <w:rPr>
                <w:rFonts w:ascii="Times New Roman" w:hAnsi="Times New Roman"/>
                <w:b/>
                <w:bCs/>
                <w:szCs w:val="22"/>
              </w:rPr>
            </w:pPr>
          </w:p>
        </w:tc>
      </w:tr>
      <w:tr w:rsidR="0009359D" w:rsidRPr="0073615D" w14:paraId="67BFACE1" w14:textId="77777777" w:rsidTr="00ED76D6">
        <w:trPr>
          <w:trHeight w:val="549"/>
        </w:trPr>
        <w:tc>
          <w:tcPr>
            <w:tcW w:w="2549" w:type="dxa"/>
            <w:shd w:val="clear" w:color="auto" w:fill="auto"/>
            <w:vAlign w:val="center"/>
          </w:tcPr>
          <w:p w14:paraId="4F589657"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Broj ponude:</w:t>
            </w:r>
          </w:p>
        </w:tc>
        <w:tc>
          <w:tcPr>
            <w:tcW w:w="6520" w:type="dxa"/>
            <w:shd w:val="clear" w:color="auto" w:fill="auto"/>
            <w:vAlign w:val="center"/>
          </w:tcPr>
          <w:p w14:paraId="148C5C5A" w14:textId="77777777" w:rsidR="0009359D" w:rsidRPr="0073615D" w:rsidRDefault="0009359D" w:rsidP="00ED76D6">
            <w:pPr>
              <w:jc w:val="left"/>
              <w:rPr>
                <w:rFonts w:ascii="Times New Roman" w:hAnsi="Times New Roman"/>
                <w:b/>
                <w:bCs/>
                <w:szCs w:val="22"/>
              </w:rPr>
            </w:pPr>
          </w:p>
        </w:tc>
      </w:tr>
    </w:tbl>
    <w:p w14:paraId="6231895D" w14:textId="77777777" w:rsidR="0009359D" w:rsidRDefault="0009359D" w:rsidP="0009359D">
      <w:pPr>
        <w:rPr>
          <w:rFonts w:ascii="Times New Roman" w:hAnsi="Times New Roman"/>
          <w:b/>
          <w:sz w:val="28"/>
          <w:szCs w:val="28"/>
        </w:rPr>
      </w:pPr>
    </w:p>
    <w:p w14:paraId="216FABC6" w14:textId="77777777" w:rsidR="0009359D" w:rsidRPr="0025749D" w:rsidRDefault="0009359D" w:rsidP="0009359D">
      <w:pPr>
        <w:jc w:val="center"/>
        <w:rPr>
          <w:rFonts w:ascii="Times New Roman" w:hAnsi="Times New Roman"/>
          <w:b/>
          <w:sz w:val="28"/>
          <w:szCs w:val="28"/>
        </w:rPr>
      </w:pPr>
      <w:r w:rsidRPr="0025749D">
        <w:rPr>
          <w:rFonts w:ascii="Times New Roman" w:hAnsi="Times New Roman"/>
          <w:b/>
          <w:sz w:val="28"/>
          <w:szCs w:val="28"/>
        </w:rPr>
        <w:t>TROŠKOVNIK</w:t>
      </w:r>
    </w:p>
    <w:p w14:paraId="541D8F7D" w14:textId="77777777" w:rsidR="0009359D" w:rsidRPr="0025749D" w:rsidRDefault="0009359D" w:rsidP="0009359D">
      <w:pPr>
        <w:pStyle w:val="Tijeloteksta"/>
        <w:tabs>
          <w:tab w:val="left" w:pos="360"/>
          <w:tab w:val="left" w:pos="720"/>
        </w:tabs>
        <w:rPr>
          <w:rFonts w:ascii="Times New Roman" w:hAnsi="Times New Roman"/>
          <w:sz w:val="28"/>
          <w:szCs w:val="28"/>
        </w:rPr>
      </w:pPr>
      <w:r w:rsidRPr="0025749D">
        <w:rPr>
          <w:rFonts w:ascii="Times New Roman" w:hAnsi="Times New Roman"/>
          <w:sz w:val="28"/>
          <w:szCs w:val="28"/>
        </w:rPr>
        <w:t xml:space="preserve">                     </w:t>
      </w:r>
    </w:p>
    <w:tbl>
      <w:tblPr>
        <w:tblW w:w="9072" w:type="dxa"/>
        <w:tblInd w:w="-5" w:type="dxa"/>
        <w:tblLayout w:type="fixed"/>
        <w:tblCellMar>
          <w:top w:w="15" w:type="dxa"/>
          <w:bottom w:w="15" w:type="dxa"/>
        </w:tblCellMar>
        <w:tblLook w:val="04A0" w:firstRow="1" w:lastRow="0" w:firstColumn="1" w:lastColumn="0" w:noHBand="0" w:noVBand="1"/>
      </w:tblPr>
      <w:tblGrid>
        <w:gridCol w:w="709"/>
        <w:gridCol w:w="992"/>
        <w:gridCol w:w="2694"/>
        <w:gridCol w:w="425"/>
        <w:gridCol w:w="709"/>
        <w:gridCol w:w="1134"/>
        <w:gridCol w:w="1275"/>
        <w:gridCol w:w="1134"/>
      </w:tblGrid>
      <w:tr w:rsidR="00C67439" w:rsidRPr="002F3FD3" w14:paraId="1053A668" w14:textId="77777777" w:rsidTr="00C67439">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168FF8" w14:textId="77777777" w:rsidR="0009359D" w:rsidRPr="00F86B6B" w:rsidRDefault="0009359D" w:rsidP="00ED76D6">
            <w:pPr>
              <w:ind w:right="26"/>
              <w:jc w:val="center"/>
              <w:rPr>
                <w:rFonts w:ascii="Times New Roman" w:hAnsi="Times New Roman"/>
                <w:b/>
                <w:bCs/>
                <w:szCs w:val="22"/>
              </w:rPr>
            </w:pPr>
            <w:r>
              <w:rPr>
                <w:rFonts w:ascii="Times New Roman" w:hAnsi="Times New Roman"/>
                <w:b/>
                <w:bCs/>
                <w:szCs w:val="22"/>
              </w:rPr>
              <w:t>R</w:t>
            </w:r>
            <w:r w:rsidRPr="00F86B6B">
              <w:rPr>
                <w:rFonts w:ascii="Times New Roman" w:hAnsi="Times New Roman"/>
                <w:b/>
                <w:bCs/>
                <w:szCs w:val="22"/>
              </w:rPr>
              <w:t>b.</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9DE39A" w14:textId="77777777" w:rsidR="0009359D" w:rsidRPr="00F86B6B" w:rsidRDefault="0009359D" w:rsidP="00ED76D6">
            <w:pPr>
              <w:ind w:right="26"/>
              <w:jc w:val="center"/>
              <w:rPr>
                <w:rFonts w:ascii="Times New Roman" w:hAnsi="Times New Roman"/>
                <w:b/>
                <w:bCs/>
                <w:szCs w:val="22"/>
              </w:rPr>
            </w:pPr>
            <w:r>
              <w:rPr>
                <w:rFonts w:ascii="Times New Roman" w:hAnsi="Times New Roman"/>
                <w:b/>
                <w:bCs/>
                <w:szCs w:val="22"/>
              </w:rPr>
              <w:t>O</w:t>
            </w:r>
            <w:r w:rsidRPr="00F86B6B">
              <w:rPr>
                <w:rFonts w:ascii="Times New Roman" w:hAnsi="Times New Roman"/>
                <w:b/>
                <w:bCs/>
                <w:szCs w:val="22"/>
              </w:rPr>
              <w:t>pis stavke</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9D9D9"/>
          </w:tcPr>
          <w:p w14:paraId="053161DE" w14:textId="77777777" w:rsidR="0009359D" w:rsidRPr="00F86B6B" w:rsidRDefault="0009359D" w:rsidP="00ED76D6">
            <w:pPr>
              <w:ind w:right="26"/>
              <w:jc w:val="center"/>
              <w:rPr>
                <w:rFonts w:ascii="Times New Roman" w:hAnsi="Times New Roman"/>
                <w:b/>
                <w:bCs/>
                <w:szCs w:val="22"/>
              </w:rPr>
            </w:pPr>
            <w:r>
              <w:rPr>
                <w:rFonts w:ascii="Times New Roman" w:hAnsi="Times New Roman"/>
                <w:b/>
                <w:bCs/>
                <w:szCs w:val="22"/>
              </w:rPr>
              <w:t>J</w:t>
            </w:r>
            <w:r w:rsidRPr="00F86B6B">
              <w:rPr>
                <w:rFonts w:ascii="Times New Roman" w:hAnsi="Times New Roman"/>
                <w:b/>
                <w:bCs/>
                <w:szCs w:val="22"/>
              </w:rPr>
              <w:t>edinica mjere</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528429BC" w14:textId="77777777" w:rsidR="0009359D" w:rsidRPr="00F86B6B" w:rsidRDefault="0009359D" w:rsidP="00ED76D6">
            <w:pPr>
              <w:ind w:right="26"/>
              <w:jc w:val="center"/>
              <w:rPr>
                <w:rFonts w:ascii="Times New Roman" w:hAnsi="Times New Roman"/>
                <w:b/>
                <w:bCs/>
                <w:szCs w:val="22"/>
              </w:rPr>
            </w:pPr>
            <w:r>
              <w:rPr>
                <w:rFonts w:ascii="Times New Roman" w:hAnsi="Times New Roman"/>
                <w:b/>
                <w:bCs/>
                <w:szCs w:val="22"/>
              </w:rPr>
              <w:t>K</w:t>
            </w:r>
            <w:r w:rsidRPr="00F86B6B">
              <w:rPr>
                <w:rFonts w:ascii="Times New Roman" w:hAnsi="Times New Roman"/>
                <w:b/>
                <w:bCs/>
                <w:szCs w:val="22"/>
              </w:rPr>
              <w:t>oličina</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41F1F5" w14:textId="77777777" w:rsidR="0009359D" w:rsidRPr="00F86B6B" w:rsidRDefault="0009359D" w:rsidP="00ED76D6">
            <w:pPr>
              <w:ind w:right="26"/>
              <w:jc w:val="center"/>
              <w:rPr>
                <w:rFonts w:ascii="Times New Roman" w:hAnsi="Times New Roman"/>
                <w:b/>
                <w:bCs/>
                <w:szCs w:val="22"/>
              </w:rPr>
            </w:pPr>
            <w:r>
              <w:rPr>
                <w:rFonts w:ascii="Times New Roman" w:hAnsi="Times New Roman"/>
                <w:b/>
                <w:bCs/>
                <w:szCs w:val="22"/>
              </w:rPr>
              <w:t>J</w:t>
            </w:r>
            <w:r w:rsidRPr="00F86B6B">
              <w:rPr>
                <w:rFonts w:ascii="Times New Roman" w:hAnsi="Times New Roman"/>
                <w:b/>
                <w:bCs/>
                <w:szCs w:val="22"/>
              </w:rPr>
              <w:t xml:space="preserve">edinična cijena </w:t>
            </w:r>
            <w:r w:rsidRPr="00F86B6B">
              <w:rPr>
                <w:rFonts w:ascii="Times New Roman" w:hAnsi="Times New Roman"/>
                <w:b/>
                <w:bCs/>
                <w:szCs w:val="22"/>
              </w:rPr>
              <w:br/>
              <w:t>(u EUR bez PDV-a)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EC039F" w14:textId="77777777" w:rsidR="0009359D" w:rsidRPr="00F86B6B" w:rsidRDefault="0009359D" w:rsidP="00ED76D6">
            <w:pPr>
              <w:ind w:right="26"/>
              <w:jc w:val="center"/>
              <w:rPr>
                <w:rFonts w:ascii="Times New Roman" w:hAnsi="Times New Roman"/>
                <w:b/>
                <w:bCs/>
                <w:szCs w:val="22"/>
              </w:rPr>
            </w:pPr>
            <w:r>
              <w:rPr>
                <w:rFonts w:ascii="Times New Roman" w:hAnsi="Times New Roman"/>
                <w:b/>
                <w:bCs/>
                <w:szCs w:val="22"/>
              </w:rPr>
              <w:t>U</w:t>
            </w:r>
            <w:r w:rsidRPr="00F86B6B">
              <w:rPr>
                <w:rFonts w:ascii="Times New Roman" w:hAnsi="Times New Roman"/>
                <w:b/>
                <w:bCs/>
                <w:szCs w:val="22"/>
              </w:rPr>
              <w:t>kupna cijena</w:t>
            </w:r>
            <w:r w:rsidRPr="00F86B6B">
              <w:rPr>
                <w:rFonts w:ascii="Times New Roman" w:hAnsi="Times New Roman"/>
                <w:b/>
                <w:bCs/>
                <w:szCs w:val="22"/>
              </w:rPr>
              <w:br/>
              <w:t>(u EUR bez PDV-a)</w:t>
            </w:r>
          </w:p>
        </w:tc>
      </w:tr>
      <w:tr w:rsidR="0009359D" w:rsidRPr="002F3FD3" w14:paraId="17084077" w14:textId="77777777" w:rsidTr="00C6743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3ADBC" w14:textId="77777777" w:rsidR="0009359D" w:rsidRPr="0088216A" w:rsidRDefault="0009359D" w:rsidP="0009359D">
            <w:pPr>
              <w:pStyle w:val="Odlomakpopisa"/>
              <w:numPr>
                <w:ilvl w:val="0"/>
                <w:numId w:val="15"/>
              </w:numPr>
              <w:spacing w:before="0" w:line="276" w:lineRule="auto"/>
              <w:ind w:right="26"/>
              <w:jc w:val="left"/>
              <w:rPr>
                <w:rFonts w:ascii="Times New Roman" w:hAnsi="Times New Roman"/>
                <w:sz w:val="24"/>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CCE9DA" w14:textId="77777777" w:rsidR="0009359D" w:rsidRDefault="0009359D" w:rsidP="00ED76D6">
            <w:pPr>
              <w:rPr>
                <w:rFonts w:ascii="Times New Roman" w:eastAsia="SansSerif" w:hAnsi="Times New Roman"/>
                <w:iCs/>
                <w:lang w:eastAsia="zh-CN"/>
              </w:rPr>
            </w:pPr>
            <w:r w:rsidRPr="0025749D">
              <w:rPr>
                <w:rFonts w:ascii="Times New Roman" w:eastAsia="SansSerif" w:hAnsi="Times New Roman"/>
                <w:iCs/>
                <w:lang w:eastAsia="zh-CN"/>
              </w:rPr>
              <w:t>Suzbijanje ličinki komaraca u poplavnom području uz Dunav na području Grada Iloka</w:t>
            </w:r>
          </w:p>
          <w:p w14:paraId="2B34210B" w14:textId="77777777" w:rsidR="0009359D" w:rsidRDefault="0009359D" w:rsidP="00ED76D6">
            <w:pPr>
              <w:rPr>
                <w:rFonts w:ascii="Times New Roman" w:eastAsia="SansSerif" w:hAnsi="Times New Roman"/>
                <w:iCs/>
                <w:lang w:eastAsia="zh-CN"/>
              </w:rPr>
            </w:pPr>
          </w:p>
          <w:p w14:paraId="09E47C77" w14:textId="7C3E2971" w:rsidR="0009359D" w:rsidRPr="0025749D" w:rsidRDefault="003C1084" w:rsidP="00ED76D6">
            <w:pPr>
              <w:rPr>
                <w:rFonts w:ascii="Times New Roman" w:hAnsi="Times New Roman"/>
                <w:b/>
                <w:iCs/>
              </w:rPr>
            </w:pPr>
            <w:r>
              <w:rPr>
                <w:rFonts w:ascii="Times New Roman" w:eastAsia="SansSerif" w:hAnsi="Times New Roman"/>
                <w:iCs/>
                <w:lang w:eastAsia="zh-CN"/>
              </w:rPr>
              <w:t>6</w:t>
            </w:r>
            <w:r w:rsidR="0009359D">
              <w:rPr>
                <w:rFonts w:ascii="Times New Roman" w:eastAsia="SansSerif" w:hAnsi="Times New Roman"/>
                <w:iCs/>
                <w:lang w:eastAsia="zh-CN"/>
              </w:rPr>
              <w:t xml:space="preserve"> x 100 ha – tretman dronom</w:t>
            </w:r>
          </w:p>
        </w:tc>
        <w:tc>
          <w:tcPr>
            <w:tcW w:w="1134" w:type="dxa"/>
            <w:gridSpan w:val="2"/>
            <w:tcBorders>
              <w:top w:val="single" w:sz="4" w:space="0" w:color="auto"/>
              <w:left w:val="single" w:sz="4" w:space="0" w:color="auto"/>
              <w:bottom w:val="single" w:sz="4" w:space="0" w:color="auto"/>
              <w:right w:val="single" w:sz="4" w:space="0" w:color="auto"/>
            </w:tcBorders>
          </w:tcPr>
          <w:p w14:paraId="1D879010" w14:textId="77777777" w:rsidR="0009359D" w:rsidRDefault="0009359D" w:rsidP="00ED76D6">
            <w:pPr>
              <w:ind w:right="26"/>
              <w:jc w:val="center"/>
              <w:rPr>
                <w:rFonts w:ascii="Times New Roman" w:hAnsi="Times New Roman"/>
                <w:sz w:val="24"/>
              </w:rPr>
            </w:pPr>
            <w:r>
              <w:rPr>
                <w:rFonts w:ascii="Times New Roman" w:hAnsi="Times New Roman"/>
                <w:sz w:val="24"/>
              </w:rPr>
              <w:t>ha</w:t>
            </w:r>
          </w:p>
        </w:tc>
        <w:tc>
          <w:tcPr>
            <w:tcW w:w="1134" w:type="dxa"/>
            <w:tcBorders>
              <w:top w:val="single" w:sz="4" w:space="0" w:color="auto"/>
              <w:left w:val="single" w:sz="4" w:space="0" w:color="auto"/>
              <w:bottom w:val="single" w:sz="4" w:space="0" w:color="auto"/>
              <w:right w:val="single" w:sz="4" w:space="0" w:color="auto"/>
            </w:tcBorders>
          </w:tcPr>
          <w:p w14:paraId="74AE7D71" w14:textId="487CFC21" w:rsidR="0009359D" w:rsidRPr="002F3FD3" w:rsidRDefault="00A10497" w:rsidP="00ED76D6">
            <w:pPr>
              <w:ind w:right="26"/>
              <w:jc w:val="center"/>
              <w:rPr>
                <w:rFonts w:ascii="Times New Roman" w:hAnsi="Times New Roman"/>
                <w:sz w:val="24"/>
              </w:rPr>
            </w:pPr>
            <w:r w:rsidRPr="00154262">
              <w:rPr>
                <w:rFonts w:ascii="Times New Roman" w:hAnsi="Times New Roman"/>
                <w:sz w:val="24"/>
              </w:rPr>
              <w:t>6</w:t>
            </w:r>
            <w:r w:rsidR="0009359D" w:rsidRPr="00154262">
              <w:rPr>
                <w:rFonts w:ascii="Times New Roman" w:hAnsi="Times New Roman"/>
                <w:sz w:val="24"/>
              </w:rPr>
              <w:t>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650F4AC4" w14:textId="77777777" w:rsidR="0009359D" w:rsidRPr="002F3FD3" w:rsidRDefault="0009359D" w:rsidP="00ED76D6">
            <w:pPr>
              <w:ind w:right="26"/>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41EA4" w14:textId="77777777" w:rsidR="0009359D" w:rsidRPr="002F3FD3" w:rsidRDefault="0009359D" w:rsidP="00ED76D6">
            <w:pPr>
              <w:ind w:right="26"/>
              <w:rPr>
                <w:rFonts w:ascii="Times New Roman" w:hAnsi="Times New Roman"/>
                <w:sz w:val="24"/>
              </w:rPr>
            </w:pPr>
          </w:p>
        </w:tc>
      </w:tr>
      <w:tr w:rsidR="0009359D" w:rsidRPr="002F3FD3" w14:paraId="795F24A3" w14:textId="77777777" w:rsidTr="00C6743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DC243" w14:textId="77777777" w:rsidR="0009359D" w:rsidRPr="0088216A" w:rsidRDefault="0009359D" w:rsidP="0009359D">
            <w:pPr>
              <w:pStyle w:val="Odlomakpopisa"/>
              <w:numPr>
                <w:ilvl w:val="0"/>
                <w:numId w:val="15"/>
              </w:numPr>
              <w:spacing w:before="0" w:line="276" w:lineRule="auto"/>
              <w:ind w:right="26"/>
              <w:jc w:val="left"/>
              <w:rPr>
                <w:rFonts w:ascii="Times New Roman" w:hAnsi="Times New Roman"/>
                <w:sz w:val="24"/>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tcPr>
          <w:p w14:paraId="3559B0C4" w14:textId="77777777" w:rsidR="0009359D" w:rsidRDefault="0009359D" w:rsidP="00ED76D6">
            <w:pPr>
              <w:rPr>
                <w:rFonts w:ascii="Times New Roman" w:eastAsia="SansSerif" w:hAnsi="Times New Roman"/>
                <w:iCs/>
                <w:lang w:eastAsia="zh-CN"/>
              </w:rPr>
            </w:pPr>
            <w:r w:rsidRPr="003C1084">
              <w:rPr>
                <w:rFonts w:ascii="Times New Roman" w:eastAsia="SansSerif" w:hAnsi="Times New Roman"/>
                <w:iCs/>
                <w:lang w:eastAsia="zh-CN"/>
              </w:rPr>
              <w:t>Suzbijanje ličinki komaraca u kanalima</w:t>
            </w:r>
            <w:r w:rsidR="003C1084">
              <w:rPr>
                <w:rFonts w:ascii="Times New Roman" w:eastAsia="SansSerif" w:hAnsi="Times New Roman"/>
                <w:iCs/>
                <w:lang w:eastAsia="zh-CN"/>
              </w:rPr>
              <w:t xml:space="preserve"> </w:t>
            </w:r>
          </w:p>
          <w:p w14:paraId="2886D90C" w14:textId="77777777" w:rsidR="003C1084" w:rsidRDefault="003C1084" w:rsidP="00ED76D6">
            <w:pPr>
              <w:rPr>
                <w:rFonts w:ascii="Times New Roman" w:eastAsia="SansSerif" w:hAnsi="Times New Roman"/>
                <w:iCs/>
                <w:lang w:eastAsia="zh-CN"/>
              </w:rPr>
            </w:pPr>
          </w:p>
          <w:p w14:paraId="6932648C" w14:textId="3D464D85" w:rsidR="003C1084" w:rsidRPr="00F86B6B" w:rsidRDefault="003C1084" w:rsidP="00ED76D6">
            <w:pPr>
              <w:rPr>
                <w:rFonts w:ascii="Times New Roman" w:eastAsia="SansSerif" w:hAnsi="Times New Roman"/>
                <w:iCs/>
                <w:color w:val="FF0000"/>
                <w:lang w:eastAsia="zh-CN"/>
              </w:rPr>
            </w:pPr>
            <w:r>
              <w:rPr>
                <w:rFonts w:ascii="Times New Roman" w:eastAsia="SansSerif" w:hAnsi="Times New Roman"/>
                <w:iCs/>
                <w:lang w:eastAsia="zh-CN"/>
              </w:rPr>
              <w:t>6 x 10 km</w:t>
            </w:r>
          </w:p>
        </w:tc>
        <w:tc>
          <w:tcPr>
            <w:tcW w:w="1134" w:type="dxa"/>
            <w:gridSpan w:val="2"/>
            <w:tcBorders>
              <w:top w:val="single" w:sz="4" w:space="0" w:color="auto"/>
              <w:left w:val="single" w:sz="4" w:space="0" w:color="auto"/>
              <w:bottom w:val="single" w:sz="4" w:space="0" w:color="auto"/>
              <w:right w:val="single" w:sz="4" w:space="0" w:color="auto"/>
            </w:tcBorders>
          </w:tcPr>
          <w:p w14:paraId="4D483164" w14:textId="77777777" w:rsidR="0009359D" w:rsidRPr="003C1084" w:rsidRDefault="0009359D" w:rsidP="00ED76D6">
            <w:pPr>
              <w:ind w:right="26"/>
              <w:jc w:val="center"/>
              <w:rPr>
                <w:rFonts w:ascii="Times New Roman" w:hAnsi="Times New Roman"/>
                <w:sz w:val="24"/>
              </w:rPr>
            </w:pPr>
            <w:r w:rsidRPr="003C1084">
              <w:rPr>
                <w:rFonts w:ascii="Times New Roman" w:hAnsi="Times New Roman"/>
                <w:sz w:val="24"/>
              </w:rPr>
              <w:t xml:space="preserve">km </w:t>
            </w:r>
          </w:p>
        </w:tc>
        <w:tc>
          <w:tcPr>
            <w:tcW w:w="1134" w:type="dxa"/>
            <w:tcBorders>
              <w:top w:val="single" w:sz="4" w:space="0" w:color="auto"/>
              <w:left w:val="single" w:sz="4" w:space="0" w:color="auto"/>
              <w:bottom w:val="single" w:sz="4" w:space="0" w:color="auto"/>
              <w:right w:val="single" w:sz="4" w:space="0" w:color="auto"/>
            </w:tcBorders>
          </w:tcPr>
          <w:p w14:paraId="659B9DB2" w14:textId="4AB6C1B1" w:rsidR="0009359D" w:rsidRPr="003C1084" w:rsidRDefault="003C1084" w:rsidP="00ED76D6">
            <w:pPr>
              <w:ind w:right="26"/>
              <w:jc w:val="center"/>
              <w:rPr>
                <w:rFonts w:ascii="Times New Roman" w:hAnsi="Times New Roman"/>
                <w:sz w:val="24"/>
              </w:rPr>
            </w:pPr>
            <w:r>
              <w:rPr>
                <w:rFonts w:ascii="Times New Roman" w:hAnsi="Times New Roman"/>
                <w:sz w:val="24"/>
              </w:rPr>
              <w:t>6</w:t>
            </w:r>
            <w:r w:rsidR="0009359D" w:rsidRPr="003C1084">
              <w:rPr>
                <w:rFonts w:ascii="Times New Roman" w:hAnsi="Times New Roman"/>
                <w:sz w:val="24"/>
              </w:rPr>
              <w:t>0</w:t>
            </w:r>
          </w:p>
        </w:tc>
        <w:tc>
          <w:tcPr>
            <w:tcW w:w="1275" w:type="dxa"/>
            <w:tcBorders>
              <w:top w:val="single" w:sz="4" w:space="0" w:color="auto"/>
              <w:left w:val="single" w:sz="4" w:space="0" w:color="auto"/>
              <w:bottom w:val="single" w:sz="4" w:space="0" w:color="auto"/>
              <w:right w:val="single" w:sz="4" w:space="0" w:color="auto"/>
            </w:tcBorders>
            <w:noWrap/>
            <w:vAlign w:val="bottom"/>
          </w:tcPr>
          <w:p w14:paraId="1DFDA3BC" w14:textId="77777777" w:rsidR="0009359D" w:rsidRPr="002F3FD3" w:rsidRDefault="0009359D" w:rsidP="00ED76D6">
            <w:pPr>
              <w:ind w:right="26"/>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369E" w14:textId="77777777" w:rsidR="0009359D" w:rsidRPr="002F3FD3" w:rsidRDefault="0009359D" w:rsidP="00ED76D6">
            <w:pPr>
              <w:ind w:right="26"/>
              <w:rPr>
                <w:rFonts w:ascii="Times New Roman" w:hAnsi="Times New Roman"/>
                <w:sz w:val="24"/>
              </w:rPr>
            </w:pPr>
          </w:p>
        </w:tc>
      </w:tr>
      <w:tr w:rsidR="0009359D" w:rsidRPr="002F3FD3" w14:paraId="355196BB" w14:textId="77777777" w:rsidTr="00C6743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D67DE" w14:textId="77777777" w:rsidR="0009359D" w:rsidRPr="0088216A" w:rsidRDefault="0009359D" w:rsidP="0009359D">
            <w:pPr>
              <w:pStyle w:val="Odlomakpopisa"/>
              <w:numPr>
                <w:ilvl w:val="0"/>
                <w:numId w:val="15"/>
              </w:numPr>
              <w:spacing w:before="0" w:line="276" w:lineRule="auto"/>
              <w:ind w:right="26"/>
              <w:jc w:val="left"/>
              <w:rPr>
                <w:rFonts w:ascii="Times New Roman" w:hAnsi="Times New Roman"/>
                <w:sz w:val="24"/>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tcPr>
          <w:p w14:paraId="6810236D" w14:textId="77777777" w:rsidR="0009359D" w:rsidRDefault="0009359D" w:rsidP="00ED76D6">
            <w:pPr>
              <w:rPr>
                <w:rFonts w:ascii="Times New Roman" w:eastAsia="SansSerif" w:hAnsi="Times New Roman"/>
                <w:iCs/>
                <w:lang w:eastAsia="zh-CN"/>
              </w:rPr>
            </w:pPr>
            <w:r>
              <w:rPr>
                <w:rFonts w:ascii="Times New Roman" w:eastAsia="SansSerif" w:hAnsi="Times New Roman"/>
                <w:iCs/>
                <w:lang w:eastAsia="zh-CN"/>
              </w:rPr>
              <w:t xml:space="preserve">Suzbijanje odraslih komaraca sa zemlje </w:t>
            </w:r>
          </w:p>
          <w:p w14:paraId="13E28F7A" w14:textId="77777777" w:rsidR="003C1084" w:rsidRDefault="003C1084" w:rsidP="00ED76D6">
            <w:pPr>
              <w:rPr>
                <w:rFonts w:ascii="Times New Roman" w:hAnsi="Times New Roman"/>
                <w:sz w:val="24"/>
              </w:rPr>
            </w:pPr>
          </w:p>
          <w:p w14:paraId="675683CA" w14:textId="0D73FF12" w:rsidR="003C1084" w:rsidRPr="0025749D" w:rsidRDefault="003C1084" w:rsidP="00ED76D6">
            <w:pPr>
              <w:rPr>
                <w:rFonts w:ascii="Times New Roman" w:eastAsia="SansSerif" w:hAnsi="Times New Roman"/>
                <w:iCs/>
                <w:lang w:eastAsia="zh-CN"/>
              </w:rPr>
            </w:pPr>
            <w:r>
              <w:rPr>
                <w:rFonts w:ascii="Times New Roman" w:hAnsi="Times New Roman"/>
                <w:sz w:val="24"/>
              </w:rPr>
              <w:t xml:space="preserve">2 x </w:t>
            </w:r>
            <w:r w:rsidR="00BC2B60">
              <w:rPr>
                <w:rFonts w:ascii="Times New Roman" w:hAnsi="Times New Roman"/>
                <w:sz w:val="24"/>
              </w:rPr>
              <w:t>84</w:t>
            </w:r>
            <w:r>
              <w:rPr>
                <w:rFonts w:ascii="Times New Roman" w:hAnsi="Times New Roman"/>
                <w:sz w:val="24"/>
              </w:rPr>
              <w:t>0 ha</w:t>
            </w:r>
          </w:p>
        </w:tc>
        <w:tc>
          <w:tcPr>
            <w:tcW w:w="1134" w:type="dxa"/>
            <w:gridSpan w:val="2"/>
            <w:tcBorders>
              <w:top w:val="single" w:sz="4" w:space="0" w:color="auto"/>
              <w:left w:val="single" w:sz="4" w:space="0" w:color="auto"/>
              <w:bottom w:val="single" w:sz="4" w:space="0" w:color="auto"/>
              <w:right w:val="single" w:sz="4" w:space="0" w:color="auto"/>
            </w:tcBorders>
          </w:tcPr>
          <w:p w14:paraId="7D0ADBE8" w14:textId="77777777" w:rsidR="0009359D" w:rsidRDefault="0009359D" w:rsidP="00ED76D6">
            <w:pPr>
              <w:ind w:right="26"/>
              <w:jc w:val="center"/>
              <w:rPr>
                <w:rFonts w:ascii="Times New Roman" w:hAnsi="Times New Roman"/>
                <w:sz w:val="24"/>
              </w:rPr>
            </w:pPr>
            <w:r>
              <w:rPr>
                <w:rFonts w:ascii="Times New Roman" w:hAnsi="Times New Roman"/>
                <w:sz w:val="24"/>
              </w:rPr>
              <w:t>ha</w:t>
            </w:r>
          </w:p>
        </w:tc>
        <w:tc>
          <w:tcPr>
            <w:tcW w:w="1134" w:type="dxa"/>
            <w:tcBorders>
              <w:top w:val="single" w:sz="4" w:space="0" w:color="auto"/>
              <w:left w:val="single" w:sz="4" w:space="0" w:color="auto"/>
              <w:bottom w:val="single" w:sz="4" w:space="0" w:color="auto"/>
              <w:right w:val="single" w:sz="4" w:space="0" w:color="auto"/>
            </w:tcBorders>
          </w:tcPr>
          <w:p w14:paraId="24A35954" w14:textId="2EA88A16" w:rsidR="0009359D" w:rsidRDefault="0009359D" w:rsidP="003C1084">
            <w:pPr>
              <w:ind w:right="26"/>
              <w:jc w:val="center"/>
              <w:rPr>
                <w:rFonts w:ascii="Times New Roman" w:hAnsi="Times New Roman"/>
                <w:sz w:val="24"/>
              </w:rPr>
            </w:pPr>
            <w:r>
              <w:rPr>
                <w:rFonts w:ascii="Times New Roman" w:hAnsi="Times New Roman"/>
                <w:sz w:val="24"/>
              </w:rPr>
              <w:t>1</w:t>
            </w:r>
            <w:r w:rsidR="00BC2B60">
              <w:rPr>
                <w:rFonts w:ascii="Times New Roman" w:hAnsi="Times New Roman"/>
                <w:sz w:val="24"/>
              </w:rPr>
              <w:t>6</w:t>
            </w:r>
            <w:r>
              <w:rPr>
                <w:rFonts w:ascii="Times New Roman" w:hAnsi="Times New Roman"/>
                <w:sz w:val="24"/>
              </w:rPr>
              <w:t>80</w:t>
            </w:r>
          </w:p>
        </w:tc>
        <w:tc>
          <w:tcPr>
            <w:tcW w:w="1275" w:type="dxa"/>
            <w:tcBorders>
              <w:top w:val="single" w:sz="4" w:space="0" w:color="auto"/>
              <w:left w:val="single" w:sz="4" w:space="0" w:color="auto"/>
              <w:bottom w:val="single" w:sz="4" w:space="0" w:color="auto"/>
              <w:right w:val="single" w:sz="4" w:space="0" w:color="auto"/>
            </w:tcBorders>
            <w:noWrap/>
            <w:vAlign w:val="bottom"/>
          </w:tcPr>
          <w:p w14:paraId="29A6C3B5" w14:textId="77777777" w:rsidR="0009359D" w:rsidRPr="002F3FD3" w:rsidRDefault="0009359D" w:rsidP="00ED76D6">
            <w:pPr>
              <w:ind w:right="26"/>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EC892" w14:textId="77777777" w:rsidR="0009359D" w:rsidRPr="002F3FD3" w:rsidRDefault="0009359D" w:rsidP="00ED76D6">
            <w:pPr>
              <w:ind w:right="26"/>
              <w:rPr>
                <w:rFonts w:ascii="Times New Roman" w:hAnsi="Times New Roman"/>
                <w:sz w:val="24"/>
              </w:rPr>
            </w:pPr>
          </w:p>
        </w:tc>
      </w:tr>
      <w:tr w:rsidR="0009359D" w:rsidRPr="002F3FD3" w14:paraId="3214E7CE" w14:textId="77777777" w:rsidTr="00C6743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049FF" w14:textId="77777777" w:rsidR="0009359D" w:rsidRPr="0088216A" w:rsidRDefault="0009359D" w:rsidP="0009359D">
            <w:pPr>
              <w:pStyle w:val="Odlomakpopisa"/>
              <w:numPr>
                <w:ilvl w:val="0"/>
                <w:numId w:val="15"/>
              </w:numPr>
              <w:spacing w:before="0" w:line="276" w:lineRule="auto"/>
              <w:ind w:right="26"/>
              <w:rPr>
                <w:rFonts w:ascii="Times New Roman" w:hAnsi="Times New Roman"/>
                <w:sz w:val="24"/>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tcPr>
          <w:p w14:paraId="4A498BC4" w14:textId="77777777" w:rsidR="003C1084" w:rsidRDefault="0009359D" w:rsidP="00ED76D6">
            <w:pPr>
              <w:rPr>
                <w:rFonts w:ascii="Times New Roman" w:eastAsia="SansSerif" w:hAnsi="Times New Roman"/>
                <w:iCs/>
                <w:lang w:eastAsia="zh-CN"/>
              </w:rPr>
            </w:pPr>
            <w:r>
              <w:rPr>
                <w:rFonts w:ascii="Times New Roman" w:eastAsia="SansSerif" w:hAnsi="Times New Roman"/>
                <w:iCs/>
                <w:lang w:eastAsia="zh-CN"/>
              </w:rPr>
              <w:t>Suzbijanje odraslih komaraca izvan naseljenih mjesta i na zelenom pojasu uz rijeku Dunav – tretman dronom</w:t>
            </w:r>
            <w:r w:rsidR="003C1084">
              <w:rPr>
                <w:rFonts w:ascii="Times New Roman" w:eastAsia="SansSerif" w:hAnsi="Times New Roman"/>
                <w:iCs/>
                <w:lang w:eastAsia="zh-CN"/>
              </w:rPr>
              <w:t xml:space="preserve"> </w:t>
            </w:r>
          </w:p>
          <w:p w14:paraId="13F01BE2" w14:textId="77777777" w:rsidR="003C1084" w:rsidRDefault="003C1084" w:rsidP="00ED76D6">
            <w:pPr>
              <w:rPr>
                <w:rFonts w:ascii="Times New Roman" w:eastAsia="SansSerif" w:hAnsi="Times New Roman"/>
                <w:iCs/>
                <w:lang w:eastAsia="zh-CN"/>
              </w:rPr>
            </w:pPr>
          </w:p>
          <w:p w14:paraId="09F368BF" w14:textId="2BF1DDB5" w:rsidR="0009359D" w:rsidRPr="0025749D" w:rsidRDefault="003C1084" w:rsidP="00ED76D6">
            <w:pPr>
              <w:rPr>
                <w:rFonts w:ascii="Times New Roman" w:eastAsia="SansSerif" w:hAnsi="Times New Roman"/>
                <w:iCs/>
                <w:lang w:eastAsia="zh-CN"/>
              </w:rPr>
            </w:pPr>
            <w:r>
              <w:rPr>
                <w:rFonts w:ascii="Times New Roman" w:eastAsia="SansSerif" w:hAnsi="Times New Roman"/>
                <w:iCs/>
                <w:lang w:eastAsia="zh-CN"/>
              </w:rPr>
              <w:t xml:space="preserve">2 x </w:t>
            </w:r>
            <w:r w:rsidR="00BC2B60">
              <w:rPr>
                <w:rFonts w:ascii="Times New Roman" w:eastAsia="SansSerif" w:hAnsi="Times New Roman"/>
                <w:iCs/>
                <w:lang w:eastAsia="zh-CN"/>
              </w:rPr>
              <w:t>1</w:t>
            </w:r>
            <w:r>
              <w:rPr>
                <w:rFonts w:ascii="Times New Roman" w:eastAsia="SansSerif" w:hAnsi="Times New Roman"/>
                <w:iCs/>
                <w:lang w:eastAsia="zh-CN"/>
              </w:rPr>
              <w:t xml:space="preserve">00 ha </w:t>
            </w:r>
          </w:p>
        </w:tc>
        <w:tc>
          <w:tcPr>
            <w:tcW w:w="1134" w:type="dxa"/>
            <w:gridSpan w:val="2"/>
            <w:tcBorders>
              <w:top w:val="single" w:sz="4" w:space="0" w:color="auto"/>
              <w:left w:val="single" w:sz="4" w:space="0" w:color="auto"/>
              <w:bottom w:val="single" w:sz="4" w:space="0" w:color="auto"/>
              <w:right w:val="single" w:sz="4" w:space="0" w:color="auto"/>
            </w:tcBorders>
          </w:tcPr>
          <w:p w14:paraId="5A062833" w14:textId="77777777" w:rsidR="0009359D" w:rsidRDefault="0009359D" w:rsidP="00ED76D6">
            <w:pPr>
              <w:ind w:right="26"/>
              <w:jc w:val="center"/>
              <w:rPr>
                <w:rFonts w:ascii="Times New Roman" w:hAnsi="Times New Roman"/>
                <w:sz w:val="24"/>
              </w:rPr>
            </w:pPr>
            <w:r>
              <w:rPr>
                <w:rFonts w:ascii="Times New Roman" w:hAnsi="Times New Roman"/>
                <w:sz w:val="24"/>
              </w:rPr>
              <w:t>ha</w:t>
            </w:r>
          </w:p>
        </w:tc>
        <w:tc>
          <w:tcPr>
            <w:tcW w:w="1134" w:type="dxa"/>
            <w:tcBorders>
              <w:top w:val="single" w:sz="4" w:space="0" w:color="auto"/>
              <w:left w:val="single" w:sz="4" w:space="0" w:color="auto"/>
              <w:bottom w:val="single" w:sz="4" w:space="0" w:color="auto"/>
              <w:right w:val="single" w:sz="4" w:space="0" w:color="auto"/>
            </w:tcBorders>
          </w:tcPr>
          <w:p w14:paraId="39410AF0" w14:textId="0E1016E9" w:rsidR="0009359D" w:rsidRDefault="00BC2B60" w:rsidP="00ED76D6">
            <w:pPr>
              <w:ind w:right="26"/>
              <w:jc w:val="center"/>
              <w:rPr>
                <w:rFonts w:ascii="Times New Roman" w:hAnsi="Times New Roman"/>
                <w:sz w:val="24"/>
              </w:rPr>
            </w:pPr>
            <w:r>
              <w:rPr>
                <w:rFonts w:ascii="Times New Roman" w:hAnsi="Times New Roman"/>
                <w:sz w:val="24"/>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14:paraId="0F4D6DEF" w14:textId="77777777" w:rsidR="0009359D" w:rsidRPr="002F3FD3" w:rsidRDefault="0009359D" w:rsidP="00ED76D6">
            <w:pPr>
              <w:ind w:right="26"/>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F2E03" w14:textId="77777777" w:rsidR="0009359D" w:rsidRPr="002F3FD3" w:rsidRDefault="0009359D" w:rsidP="00ED76D6">
            <w:pPr>
              <w:ind w:right="26"/>
              <w:rPr>
                <w:rFonts w:ascii="Times New Roman" w:hAnsi="Times New Roman"/>
                <w:sz w:val="24"/>
              </w:rPr>
            </w:pPr>
          </w:p>
        </w:tc>
      </w:tr>
      <w:tr w:rsidR="0009359D" w:rsidRPr="002F3FD3" w14:paraId="07B98CE7" w14:textId="77777777" w:rsidTr="003C1084">
        <w:trPr>
          <w:trHeight w:val="315"/>
        </w:trPr>
        <w:tc>
          <w:tcPr>
            <w:tcW w:w="709" w:type="dxa"/>
            <w:tcBorders>
              <w:top w:val="single" w:sz="4" w:space="0" w:color="auto"/>
            </w:tcBorders>
          </w:tcPr>
          <w:p w14:paraId="0B1B794B" w14:textId="77777777" w:rsidR="0009359D" w:rsidRPr="002F3FD3" w:rsidRDefault="0009359D" w:rsidP="00ED76D6">
            <w:pPr>
              <w:ind w:right="26"/>
              <w:rPr>
                <w:rFonts w:ascii="Times New Roman" w:hAnsi="Times New Roman"/>
                <w:sz w:val="24"/>
              </w:rPr>
            </w:pPr>
          </w:p>
        </w:tc>
        <w:tc>
          <w:tcPr>
            <w:tcW w:w="992" w:type="dxa"/>
            <w:tcBorders>
              <w:top w:val="single" w:sz="4" w:space="0" w:color="auto"/>
            </w:tcBorders>
          </w:tcPr>
          <w:p w14:paraId="3808EECA" w14:textId="77777777" w:rsidR="0009359D" w:rsidRPr="002F3FD3" w:rsidRDefault="0009359D" w:rsidP="00ED76D6">
            <w:pPr>
              <w:ind w:right="26"/>
              <w:rPr>
                <w:rFonts w:ascii="Times New Roman" w:hAnsi="Times New Roman"/>
                <w:sz w:val="24"/>
              </w:rPr>
            </w:pPr>
          </w:p>
        </w:tc>
        <w:tc>
          <w:tcPr>
            <w:tcW w:w="7371" w:type="dxa"/>
            <w:gridSpan w:val="6"/>
            <w:tcBorders>
              <w:top w:val="single" w:sz="4" w:space="0" w:color="auto"/>
              <w:bottom w:val="single" w:sz="4" w:space="0" w:color="auto"/>
              <w:right w:val="nil"/>
            </w:tcBorders>
            <w:noWrap/>
            <w:vAlign w:val="bottom"/>
            <w:hideMark/>
          </w:tcPr>
          <w:p w14:paraId="49BD8C3B" w14:textId="77777777" w:rsidR="0009359D" w:rsidRPr="002F3FD3" w:rsidRDefault="0009359D" w:rsidP="00ED76D6">
            <w:pPr>
              <w:ind w:right="26"/>
              <w:rPr>
                <w:rFonts w:ascii="Times New Roman" w:hAnsi="Times New Roman"/>
                <w:sz w:val="24"/>
              </w:rPr>
            </w:pPr>
          </w:p>
        </w:tc>
      </w:tr>
      <w:tr w:rsidR="0009359D" w:rsidRPr="002F3FD3" w14:paraId="2977EF48" w14:textId="77777777" w:rsidTr="00C67439">
        <w:trPr>
          <w:trHeight w:val="315"/>
        </w:trPr>
        <w:tc>
          <w:tcPr>
            <w:tcW w:w="709" w:type="dxa"/>
            <w:tcBorders>
              <w:top w:val="single" w:sz="4" w:space="0" w:color="auto"/>
              <w:left w:val="single" w:sz="4" w:space="0" w:color="auto"/>
              <w:bottom w:val="single" w:sz="4" w:space="0" w:color="auto"/>
              <w:right w:val="single" w:sz="4" w:space="0" w:color="auto"/>
            </w:tcBorders>
          </w:tcPr>
          <w:p w14:paraId="745F28BF" w14:textId="77777777" w:rsidR="0009359D" w:rsidRPr="002F3FD3" w:rsidRDefault="0009359D" w:rsidP="00ED76D6">
            <w:pPr>
              <w:ind w:right="26"/>
              <w:rPr>
                <w:rFonts w:ascii="Times New Roman" w:hAnsi="Times New Roman"/>
                <w:b/>
                <w:bCs/>
                <w:sz w:val="24"/>
              </w:rPr>
            </w:pPr>
          </w:p>
        </w:tc>
        <w:tc>
          <w:tcPr>
            <w:tcW w:w="4111" w:type="dxa"/>
            <w:gridSpan w:val="3"/>
            <w:tcBorders>
              <w:top w:val="single" w:sz="4" w:space="0" w:color="auto"/>
              <w:left w:val="single" w:sz="4" w:space="0" w:color="auto"/>
              <w:bottom w:val="single" w:sz="4" w:space="0" w:color="auto"/>
            </w:tcBorders>
            <w:noWrap/>
            <w:vAlign w:val="bottom"/>
            <w:hideMark/>
          </w:tcPr>
          <w:p w14:paraId="01AB1563" w14:textId="77777777" w:rsidR="0009359D" w:rsidRPr="002F3FD3" w:rsidRDefault="0009359D" w:rsidP="00ED76D6">
            <w:pPr>
              <w:ind w:right="26"/>
              <w:rPr>
                <w:rFonts w:ascii="Times New Roman" w:hAnsi="Times New Roman"/>
                <w:b/>
                <w:bCs/>
                <w:sz w:val="24"/>
              </w:rPr>
            </w:pPr>
            <w:r>
              <w:rPr>
                <w:rFonts w:ascii="Times New Roman" w:hAnsi="Times New Roman"/>
                <w:b/>
                <w:bCs/>
                <w:sz w:val="24"/>
              </w:rPr>
              <w:t>U</w:t>
            </w:r>
            <w:r w:rsidRPr="002F3FD3">
              <w:rPr>
                <w:rFonts w:ascii="Times New Roman" w:hAnsi="Times New Roman"/>
                <w:b/>
                <w:bCs/>
                <w:sz w:val="24"/>
              </w:rPr>
              <w:t>kupno (bez PDV-a):</w:t>
            </w:r>
          </w:p>
        </w:tc>
        <w:tc>
          <w:tcPr>
            <w:tcW w:w="709" w:type="dxa"/>
            <w:tcBorders>
              <w:bottom w:val="single" w:sz="4" w:space="0" w:color="auto"/>
            </w:tcBorders>
            <w:shd w:val="clear" w:color="000000" w:fill="D9D9D9"/>
          </w:tcPr>
          <w:p w14:paraId="1B601CF5" w14:textId="77777777" w:rsidR="0009359D" w:rsidRPr="003C1A13" w:rsidRDefault="0009359D" w:rsidP="00ED76D6">
            <w:pPr>
              <w:ind w:right="26"/>
              <w:rPr>
                <w:rFonts w:ascii="Times New Roman" w:hAnsi="Times New Roman"/>
                <w:sz w:val="24"/>
              </w:rPr>
            </w:pPr>
          </w:p>
        </w:tc>
        <w:tc>
          <w:tcPr>
            <w:tcW w:w="3543"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1439A01" w14:textId="77777777" w:rsidR="0009359D" w:rsidRPr="003C1A13" w:rsidRDefault="0009359D" w:rsidP="00ED76D6">
            <w:pPr>
              <w:ind w:right="26"/>
              <w:rPr>
                <w:rFonts w:ascii="Times New Roman" w:hAnsi="Times New Roman"/>
                <w:sz w:val="24"/>
              </w:rPr>
            </w:pPr>
          </w:p>
        </w:tc>
      </w:tr>
      <w:tr w:rsidR="0009359D" w:rsidRPr="002F3FD3" w14:paraId="7F9601B9" w14:textId="77777777" w:rsidTr="00C67439">
        <w:trPr>
          <w:trHeight w:val="315"/>
        </w:trPr>
        <w:tc>
          <w:tcPr>
            <w:tcW w:w="709" w:type="dxa"/>
            <w:tcBorders>
              <w:top w:val="single" w:sz="4" w:space="0" w:color="auto"/>
              <w:left w:val="single" w:sz="4" w:space="0" w:color="auto"/>
              <w:bottom w:val="single" w:sz="4" w:space="0" w:color="auto"/>
              <w:right w:val="single" w:sz="4" w:space="0" w:color="auto"/>
            </w:tcBorders>
          </w:tcPr>
          <w:p w14:paraId="79236B9A" w14:textId="77777777" w:rsidR="0009359D" w:rsidRPr="002F3FD3" w:rsidRDefault="0009359D" w:rsidP="00ED76D6">
            <w:pPr>
              <w:ind w:right="26"/>
              <w:rPr>
                <w:rFonts w:ascii="Times New Roman" w:hAnsi="Times New Roman"/>
                <w:b/>
                <w:bCs/>
                <w:sz w:val="24"/>
              </w:rPr>
            </w:pPr>
          </w:p>
        </w:tc>
        <w:tc>
          <w:tcPr>
            <w:tcW w:w="4111" w:type="dxa"/>
            <w:gridSpan w:val="3"/>
            <w:tcBorders>
              <w:top w:val="single" w:sz="4" w:space="0" w:color="auto"/>
              <w:left w:val="single" w:sz="4" w:space="0" w:color="auto"/>
              <w:bottom w:val="single" w:sz="4" w:space="0" w:color="auto"/>
            </w:tcBorders>
            <w:noWrap/>
            <w:vAlign w:val="bottom"/>
            <w:hideMark/>
          </w:tcPr>
          <w:p w14:paraId="5EE3F9F7" w14:textId="77777777" w:rsidR="0009359D" w:rsidRPr="002F3FD3" w:rsidRDefault="0009359D" w:rsidP="00ED76D6">
            <w:pPr>
              <w:ind w:right="26"/>
              <w:rPr>
                <w:rFonts w:ascii="Times New Roman" w:hAnsi="Times New Roman"/>
                <w:b/>
                <w:bCs/>
                <w:sz w:val="24"/>
              </w:rPr>
            </w:pPr>
            <w:r>
              <w:rPr>
                <w:rFonts w:ascii="Times New Roman" w:hAnsi="Times New Roman"/>
                <w:b/>
                <w:bCs/>
                <w:sz w:val="24"/>
              </w:rPr>
              <w:t>I</w:t>
            </w:r>
            <w:r w:rsidRPr="002F3FD3">
              <w:rPr>
                <w:rFonts w:ascii="Times New Roman" w:hAnsi="Times New Roman"/>
                <w:b/>
                <w:bCs/>
                <w:sz w:val="24"/>
              </w:rPr>
              <w:t>znos PDV-a:</w:t>
            </w:r>
          </w:p>
        </w:tc>
        <w:tc>
          <w:tcPr>
            <w:tcW w:w="709" w:type="dxa"/>
            <w:tcBorders>
              <w:top w:val="single" w:sz="4" w:space="0" w:color="auto"/>
              <w:bottom w:val="single" w:sz="4" w:space="0" w:color="auto"/>
            </w:tcBorders>
          </w:tcPr>
          <w:p w14:paraId="6AF95EDB" w14:textId="77777777" w:rsidR="0009359D" w:rsidRPr="003C1A13" w:rsidRDefault="0009359D" w:rsidP="00ED76D6">
            <w:pPr>
              <w:ind w:right="26"/>
              <w:rPr>
                <w:rFonts w:ascii="Times New Roman" w:hAnsi="Times New Roman"/>
                <w:sz w:val="24"/>
              </w:rPr>
            </w:pPr>
          </w:p>
        </w:tc>
        <w:tc>
          <w:tcPr>
            <w:tcW w:w="3543" w:type="dxa"/>
            <w:gridSpan w:val="3"/>
            <w:tcBorders>
              <w:top w:val="single" w:sz="4" w:space="0" w:color="auto"/>
              <w:left w:val="nil"/>
              <w:bottom w:val="single" w:sz="4" w:space="0" w:color="auto"/>
              <w:right w:val="single" w:sz="4" w:space="0" w:color="auto"/>
            </w:tcBorders>
            <w:noWrap/>
            <w:vAlign w:val="bottom"/>
            <w:hideMark/>
          </w:tcPr>
          <w:p w14:paraId="7BB8E780" w14:textId="77777777" w:rsidR="0009359D" w:rsidRPr="003C1A13" w:rsidRDefault="0009359D" w:rsidP="00ED76D6">
            <w:pPr>
              <w:ind w:right="26"/>
              <w:rPr>
                <w:rFonts w:ascii="Times New Roman" w:hAnsi="Times New Roman"/>
                <w:sz w:val="24"/>
              </w:rPr>
            </w:pPr>
          </w:p>
        </w:tc>
      </w:tr>
      <w:tr w:rsidR="0009359D" w:rsidRPr="002F3FD3" w14:paraId="6CA37627" w14:textId="77777777" w:rsidTr="00C67439">
        <w:trPr>
          <w:trHeight w:val="315"/>
        </w:trPr>
        <w:tc>
          <w:tcPr>
            <w:tcW w:w="709" w:type="dxa"/>
            <w:tcBorders>
              <w:top w:val="single" w:sz="4" w:space="0" w:color="auto"/>
              <w:left w:val="single" w:sz="4" w:space="0" w:color="auto"/>
              <w:bottom w:val="single" w:sz="4" w:space="0" w:color="auto"/>
              <w:right w:val="single" w:sz="4" w:space="0" w:color="auto"/>
            </w:tcBorders>
          </w:tcPr>
          <w:p w14:paraId="38CD0986" w14:textId="77777777" w:rsidR="0009359D" w:rsidRPr="002F3FD3" w:rsidRDefault="0009359D" w:rsidP="00ED76D6">
            <w:pPr>
              <w:ind w:right="26"/>
              <w:rPr>
                <w:rFonts w:ascii="Times New Roman" w:hAnsi="Times New Roman"/>
                <w:b/>
                <w:bCs/>
                <w:sz w:val="24"/>
              </w:rPr>
            </w:pPr>
          </w:p>
        </w:tc>
        <w:tc>
          <w:tcPr>
            <w:tcW w:w="4111" w:type="dxa"/>
            <w:gridSpan w:val="3"/>
            <w:tcBorders>
              <w:top w:val="single" w:sz="4" w:space="0" w:color="auto"/>
              <w:left w:val="single" w:sz="4" w:space="0" w:color="auto"/>
              <w:bottom w:val="single" w:sz="4" w:space="0" w:color="auto"/>
            </w:tcBorders>
            <w:noWrap/>
            <w:vAlign w:val="bottom"/>
            <w:hideMark/>
          </w:tcPr>
          <w:p w14:paraId="2CF32223" w14:textId="77777777" w:rsidR="0009359D" w:rsidRPr="002F3FD3" w:rsidRDefault="0009359D" w:rsidP="00ED76D6">
            <w:pPr>
              <w:ind w:right="26"/>
              <w:rPr>
                <w:rFonts w:ascii="Times New Roman" w:hAnsi="Times New Roman"/>
                <w:b/>
                <w:bCs/>
                <w:sz w:val="24"/>
              </w:rPr>
            </w:pPr>
            <w:r>
              <w:rPr>
                <w:rFonts w:ascii="Times New Roman" w:hAnsi="Times New Roman"/>
                <w:b/>
                <w:bCs/>
                <w:sz w:val="24"/>
              </w:rPr>
              <w:t>U</w:t>
            </w:r>
            <w:r w:rsidRPr="002F3FD3">
              <w:rPr>
                <w:rFonts w:ascii="Times New Roman" w:hAnsi="Times New Roman"/>
                <w:b/>
                <w:bCs/>
                <w:sz w:val="24"/>
              </w:rPr>
              <w:t>kupno (s PDV-om):</w:t>
            </w:r>
          </w:p>
        </w:tc>
        <w:tc>
          <w:tcPr>
            <w:tcW w:w="709" w:type="dxa"/>
            <w:tcBorders>
              <w:top w:val="single" w:sz="4" w:space="0" w:color="auto"/>
              <w:bottom w:val="single" w:sz="4" w:space="0" w:color="auto"/>
            </w:tcBorders>
            <w:shd w:val="clear" w:color="000000" w:fill="D9D9D9"/>
          </w:tcPr>
          <w:p w14:paraId="067164FF" w14:textId="77777777" w:rsidR="0009359D" w:rsidRPr="003C1A13" w:rsidRDefault="0009359D" w:rsidP="00ED76D6">
            <w:pPr>
              <w:ind w:right="26"/>
              <w:rPr>
                <w:rFonts w:ascii="Times New Roman" w:hAnsi="Times New Roman"/>
                <w:sz w:val="24"/>
              </w:rPr>
            </w:pPr>
          </w:p>
        </w:tc>
        <w:tc>
          <w:tcPr>
            <w:tcW w:w="3543"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73C3AAA" w14:textId="77777777" w:rsidR="0009359D" w:rsidRPr="003C1A13" w:rsidRDefault="0009359D" w:rsidP="00ED76D6">
            <w:pPr>
              <w:ind w:right="26"/>
              <w:rPr>
                <w:rFonts w:ascii="Times New Roman" w:hAnsi="Times New Roman"/>
                <w:sz w:val="24"/>
              </w:rPr>
            </w:pPr>
          </w:p>
        </w:tc>
      </w:tr>
    </w:tbl>
    <w:p w14:paraId="7BBB54DB" w14:textId="77777777" w:rsidR="00C67439" w:rsidRDefault="0009359D" w:rsidP="00C67439">
      <w:pPr>
        <w:pStyle w:val="Tijeloteksta"/>
        <w:tabs>
          <w:tab w:val="left" w:pos="360"/>
          <w:tab w:val="left" w:pos="720"/>
        </w:tabs>
        <w:rPr>
          <w:rFonts w:ascii="Times New Roman" w:hAnsi="Times New Roman"/>
        </w:rPr>
      </w:pPr>
      <w:r w:rsidRPr="00527BED">
        <w:rPr>
          <w:rFonts w:ascii="Times New Roman" w:hAnsi="Times New Roman"/>
        </w:rPr>
        <w:t xml:space="preserve">         </w:t>
      </w:r>
    </w:p>
    <w:p w14:paraId="15EA56D4" w14:textId="3199FE3E" w:rsidR="00C67439" w:rsidRDefault="0009359D" w:rsidP="00C67439">
      <w:pPr>
        <w:pStyle w:val="Tijeloteksta"/>
        <w:tabs>
          <w:tab w:val="left" w:pos="360"/>
          <w:tab w:val="left" w:pos="720"/>
        </w:tabs>
        <w:rPr>
          <w:rFonts w:ascii="Times New Roman" w:hAnsi="Times New Roman"/>
        </w:rPr>
      </w:pPr>
      <w:r w:rsidRPr="00527BED">
        <w:rPr>
          <w:rFonts w:ascii="Times New Roman" w:hAnsi="Times New Roman"/>
        </w:rPr>
        <w:t xml:space="preserve">                                       </w:t>
      </w:r>
    </w:p>
    <w:p w14:paraId="60D092FD" w14:textId="77777777" w:rsidR="00C67439" w:rsidRDefault="00C67439" w:rsidP="00C67439">
      <w:pPr>
        <w:pStyle w:val="Tijeloteksta"/>
        <w:tabs>
          <w:tab w:val="left" w:pos="360"/>
          <w:tab w:val="left" w:pos="720"/>
        </w:tabs>
        <w:jc w:val="left"/>
        <w:rPr>
          <w:rFonts w:ascii="Times New Roman" w:hAnsi="Times New Roman"/>
        </w:rPr>
      </w:pPr>
      <w:r>
        <w:rPr>
          <w:rFonts w:ascii="Times New Roman" w:hAnsi="Times New Roman"/>
        </w:rPr>
        <w:t>U _____________, _________ godine</w:t>
      </w:r>
      <w:r w:rsidR="0009359D">
        <w:rPr>
          <w:rFonts w:ascii="Times New Roman" w:hAnsi="Times New Roman"/>
        </w:rPr>
        <w:t xml:space="preserve">                                                                                                                                       </w:t>
      </w:r>
      <w:r>
        <w:rPr>
          <w:rFonts w:ascii="Times New Roman" w:hAnsi="Times New Roman"/>
        </w:rPr>
        <w:t xml:space="preserve">                  </w:t>
      </w:r>
    </w:p>
    <w:p w14:paraId="767A497E" w14:textId="77777777" w:rsidR="00C67439" w:rsidRDefault="00C67439" w:rsidP="00C67439">
      <w:pPr>
        <w:pStyle w:val="Tijeloteksta"/>
        <w:tabs>
          <w:tab w:val="left" w:pos="360"/>
          <w:tab w:val="left" w:pos="720"/>
        </w:tabs>
        <w:jc w:val="left"/>
        <w:rPr>
          <w:rFonts w:ascii="Times New Roman" w:hAnsi="Times New Roman"/>
        </w:rPr>
      </w:pPr>
    </w:p>
    <w:p w14:paraId="4111B0EA" w14:textId="0E7EA7F1" w:rsidR="0009359D" w:rsidRPr="00527BED" w:rsidRDefault="00C67439" w:rsidP="00C67439">
      <w:pPr>
        <w:pStyle w:val="Tijeloteksta"/>
        <w:tabs>
          <w:tab w:val="left" w:pos="360"/>
          <w:tab w:val="left" w:pos="7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71730">
        <w:rPr>
          <w:rFonts w:ascii="Times New Roman" w:hAnsi="Times New Roman"/>
        </w:rPr>
        <w:t xml:space="preserve">         </w:t>
      </w:r>
      <w:r w:rsidR="00A62C31">
        <w:rPr>
          <w:rFonts w:ascii="Times New Roman" w:hAnsi="Times New Roman"/>
        </w:rPr>
        <w:t>P</w:t>
      </w:r>
      <w:r w:rsidR="00A62C31" w:rsidRPr="00527BED">
        <w:rPr>
          <w:rFonts w:ascii="Times New Roman" w:hAnsi="Times New Roman"/>
        </w:rPr>
        <w:t>onuditelj:</w:t>
      </w:r>
    </w:p>
    <w:p w14:paraId="5EBCDC45" w14:textId="77777777" w:rsidR="0009359D" w:rsidRPr="00527BED" w:rsidRDefault="0009359D" w:rsidP="0009359D">
      <w:pPr>
        <w:tabs>
          <w:tab w:val="left" w:pos="360"/>
          <w:tab w:val="left" w:pos="720"/>
        </w:tabs>
        <w:ind w:left="360" w:hanging="360"/>
        <w:rPr>
          <w:rFonts w:ascii="Times New Roman" w:hAnsi="Times New Roman"/>
        </w:rPr>
      </w:pPr>
    </w:p>
    <w:p w14:paraId="355D2C6F" w14:textId="77777777" w:rsidR="003C1084" w:rsidRDefault="0009359D" w:rsidP="0009359D">
      <w:pPr>
        <w:tabs>
          <w:tab w:val="left" w:pos="360"/>
          <w:tab w:val="left" w:pos="720"/>
        </w:tabs>
        <w:ind w:left="360" w:hanging="360"/>
        <w:rPr>
          <w:rFonts w:ascii="Times New Roman" w:hAnsi="Times New Roman"/>
        </w:rPr>
      </w:pPr>
      <w:r w:rsidRPr="00527BED">
        <w:rPr>
          <w:rFonts w:ascii="Times New Roman" w:hAnsi="Times New Roman"/>
        </w:rPr>
        <w:t xml:space="preserve">                                           </w:t>
      </w:r>
      <w:r>
        <w:rPr>
          <w:rFonts w:ascii="Times New Roman" w:hAnsi="Times New Roman"/>
        </w:rPr>
        <w:t xml:space="preserve">                                     </w:t>
      </w:r>
      <w:r w:rsidRPr="00527BED">
        <w:rPr>
          <w:rFonts w:ascii="Times New Roman" w:hAnsi="Times New Roman"/>
        </w:rPr>
        <w:t xml:space="preserve">      M.P.    </w:t>
      </w:r>
      <w:r>
        <w:rPr>
          <w:rFonts w:ascii="Times New Roman" w:hAnsi="Times New Roman"/>
        </w:rPr>
        <w:t xml:space="preserve">      </w:t>
      </w:r>
      <w:r w:rsidRPr="00527BED">
        <w:rPr>
          <w:rFonts w:ascii="Times New Roman" w:hAnsi="Times New Roman"/>
        </w:rPr>
        <w:t xml:space="preserve">    </w:t>
      </w:r>
      <w:r>
        <w:rPr>
          <w:rFonts w:ascii="Times New Roman" w:hAnsi="Times New Roman"/>
        </w:rPr>
        <w:t xml:space="preserve"> </w:t>
      </w:r>
      <w:r w:rsidRPr="00527BED">
        <w:rPr>
          <w:rFonts w:ascii="Times New Roman" w:hAnsi="Times New Roman"/>
        </w:rPr>
        <w:t xml:space="preserve">_________________________     </w:t>
      </w:r>
    </w:p>
    <w:p w14:paraId="628E2173" w14:textId="77777777" w:rsidR="00A62C31" w:rsidRDefault="00A62C31" w:rsidP="0009359D">
      <w:pPr>
        <w:tabs>
          <w:tab w:val="left" w:pos="360"/>
          <w:tab w:val="left" w:pos="720"/>
        </w:tabs>
        <w:ind w:left="360" w:hanging="360"/>
        <w:rPr>
          <w:rFonts w:ascii="Times New Roman" w:hAnsi="Times New Roman"/>
        </w:rPr>
      </w:pPr>
    </w:p>
    <w:p w14:paraId="171FD1E9" w14:textId="783571D7" w:rsidR="0009359D" w:rsidRPr="00527BED" w:rsidRDefault="0009359D" w:rsidP="0009359D">
      <w:pPr>
        <w:tabs>
          <w:tab w:val="left" w:pos="360"/>
          <w:tab w:val="left" w:pos="720"/>
        </w:tabs>
        <w:ind w:left="360" w:hanging="360"/>
        <w:rPr>
          <w:rFonts w:ascii="Times New Roman" w:hAnsi="Times New Roman"/>
        </w:rPr>
      </w:pPr>
      <w:r w:rsidRPr="00527BED">
        <w:rPr>
          <w:rFonts w:ascii="Times New Roman" w:hAnsi="Times New Roman"/>
        </w:rPr>
        <w:t xml:space="preserve">              </w:t>
      </w:r>
    </w:p>
    <w:p w14:paraId="2499CDA8" w14:textId="028412BE" w:rsidR="0009359D" w:rsidRPr="002D0613" w:rsidRDefault="0009359D" w:rsidP="0009359D">
      <w:pPr>
        <w:pStyle w:val="Stil3"/>
      </w:pPr>
      <w:r w:rsidRPr="002D0613">
        <w:lastRenderedPageBreak/>
        <w:t xml:space="preserve">PRILOG </w:t>
      </w:r>
      <w:r>
        <w:t>III</w:t>
      </w:r>
      <w:r w:rsidRPr="002D0613">
        <w:t xml:space="preserve">. </w:t>
      </w:r>
      <w:r w:rsidRPr="005E47B0">
        <w:t>POPIS USLUGA PRUŽENIH  U GODINI U KOJOJ JE ZAPOČEO POSTUPAK JAVNE NABAVE I TIJEKOM 3 (TRI) GODINE KOJE PRETHODE TOJ GODINI (20</w:t>
      </w:r>
      <w:r>
        <w:t>2</w:t>
      </w:r>
      <w:r w:rsidRPr="005E47B0">
        <w:t>1. - 20</w:t>
      </w:r>
      <w:r>
        <w:t>23</w:t>
      </w:r>
      <w:r w:rsidRPr="005E47B0">
        <w:t>.)</w:t>
      </w:r>
    </w:p>
    <w:p w14:paraId="58B2A30B" w14:textId="77777777" w:rsidR="0009359D" w:rsidRDefault="0009359D" w:rsidP="0009359D">
      <w:pPr>
        <w:rPr>
          <w:rFonts w:ascii="Times New Roman" w:hAnsi="Times New Roman"/>
          <w:color w:val="FF0000"/>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49"/>
        <w:gridCol w:w="6520"/>
      </w:tblGrid>
      <w:tr w:rsidR="0009359D" w:rsidRPr="0073615D" w14:paraId="491C8D2A" w14:textId="77777777" w:rsidTr="00ED76D6">
        <w:trPr>
          <w:trHeight w:val="549"/>
        </w:trPr>
        <w:tc>
          <w:tcPr>
            <w:tcW w:w="2549" w:type="dxa"/>
            <w:shd w:val="clear" w:color="auto" w:fill="auto"/>
            <w:vAlign w:val="center"/>
          </w:tcPr>
          <w:p w14:paraId="5825D4CE" w14:textId="77777777" w:rsidR="0009359D" w:rsidRPr="0073615D" w:rsidRDefault="0009359D" w:rsidP="00ED76D6">
            <w:pPr>
              <w:autoSpaceDE w:val="0"/>
              <w:autoSpaceDN w:val="0"/>
              <w:adjustRightInd w:val="0"/>
              <w:spacing w:before="120" w:after="120"/>
              <w:ind w:left="694" w:hanging="694"/>
              <w:rPr>
                <w:rFonts w:ascii="Times New Roman" w:hAnsi="Times New Roman"/>
                <w:bCs/>
              </w:rPr>
            </w:pPr>
            <w:r w:rsidRPr="0073615D">
              <w:rPr>
                <w:rFonts w:ascii="Times New Roman" w:hAnsi="Times New Roman"/>
                <w:bCs/>
              </w:rPr>
              <w:t xml:space="preserve">Naručitelj: </w:t>
            </w:r>
          </w:p>
        </w:tc>
        <w:tc>
          <w:tcPr>
            <w:tcW w:w="6520" w:type="dxa"/>
            <w:shd w:val="clear" w:color="auto" w:fill="auto"/>
            <w:vAlign w:val="center"/>
          </w:tcPr>
          <w:p w14:paraId="3E61CDAF" w14:textId="77777777" w:rsidR="0009359D" w:rsidRPr="0073615D" w:rsidRDefault="0009359D" w:rsidP="00ED76D6">
            <w:pPr>
              <w:autoSpaceDE w:val="0"/>
              <w:autoSpaceDN w:val="0"/>
              <w:adjustRightInd w:val="0"/>
              <w:spacing w:before="120" w:after="120"/>
              <w:ind w:left="684" w:hanging="684"/>
              <w:rPr>
                <w:rFonts w:ascii="Times New Roman" w:hAnsi="Times New Roman"/>
                <w:b/>
              </w:rPr>
            </w:pPr>
            <w:r w:rsidRPr="0073615D">
              <w:rPr>
                <w:rFonts w:ascii="Times New Roman" w:hAnsi="Times New Roman"/>
                <w:b/>
              </w:rPr>
              <w:t>GRAD ILOK</w:t>
            </w:r>
          </w:p>
        </w:tc>
      </w:tr>
      <w:tr w:rsidR="0009359D" w:rsidRPr="0073615D" w14:paraId="65C7EBB2" w14:textId="77777777" w:rsidTr="00ED76D6">
        <w:trPr>
          <w:trHeight w:val="549"/>
        </w:trPr>
        <w:tc>
          <w:tcPr>
            <w:tcW w:w="2549" w:type="dxa"/>
            <w:shd w:val="clear" w:color="auto" w:fill="auto"/>
            <w:vAlign w:val="center"/>
          </w:tcPr>
          <w:p w14:paraId="67604EE2"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Evidencijski broj nabave:</w:t>
            </w:r>
          </w:p>
        </w:tc>
        <w:tc>
          <w:tcPr>
            <w:tcW w:w="6520" w:type="dxa"/>
            <w:shd w:val="clear" w:color="auto" w:fill="auto"/>
            <w:vAlign w:val="center"/>
          </w:tcPr>
          <w:p w14:paraId="74BF3101" w14:textId="673184F0" w:rsidR="0009359D" w:rsidRPr="0073615D" w:rsidRDefault="00EF483A" w:rsidP="00ED76D6">
            <w:pPr>
              <w:autoSpaceDE w:val="0"/>
              <w:autoSpaceDN w:val="0"/>
              <w:adjustRightInd w:val="0"/>
              <w:spacing w:before="120" w:after="120"/>
              <w:ind w:left="684" w:hanging="684"/>
              <w:rPr>
                <w:rFonts w:ascii="Times New Roman" w:hAnsi="Times New Roman"/>
                <w:b/>
              </w:rPr>
            </w:pPr>
            <w:r w:rsidRPr="00EF483A">
              <w:rPr>
                <w:rFonts w:ascii="Times New Roman" w:hAnsi="Times New Roman"/>
                <w:b/>
                <w:bCs/>
                <w:spacing w:val="-1"/>
              </w:rPr>
              <w:t>25/2024</w:t>
            </w:r>
          </w:p>
        </w:tc>
      </w:tr>
      <w:tr w:rsidR="0009359D" w:rsidRPr="0073615D" w14:paraId="182133ED" w14:textId="77777777" w:rsidTr="00ED76D6">
        <w:trPr>
          <w:trHeight w:val="549"/>
        </w:trPr>
        <w:tc>
          <w:tcPr>
            <w:tcW w:w="2549" w:type="dxa"/>
            <w:shd w:val="clear" w:color="auto" w:fill="auto"/>
            <w:vAlign w:val="center"/>
          </w:tcPr>
          <w:p w14:paraId="41AA0114"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Predmet nabave:</w:t>
            </w:r>
          </w:p>
        </w:tc>
        <w:tc>
          <w:tcPr>
            <w:tcW w:w="6520" w:type="dxa"/>
            <w:shd w:val="clear" w:color="auto" w:fill="auto"/>
            <w:vAlign w:val="center"/>
          </w:tcPr>
          <w:p w14:paraId="31F827F2" w14:textId="3C799EC3" w:rsidR="0009359D" w:rsidRPr="0073615D" w:rsidRDefault="0009359D" w:rsidP="00ED76D6">
            <w:pPr>
              <w:jc w:val="left"/>
              <w:rPr>
                <w:rFonts w:ascii="Times New Roman" w:hAnsi="Times New Roman"/>
                <w:b/>
                <w:bCs/>
                <w:szCs w:val="22"/>
              </w:rPr>
            </w:pPr>
            <w:r w:rsidRPr="0009359D">
              <w:rPr>
                <w:rFonts w:ascii="Times New Roman" w:hAnsi="Times New Roman"/>
                <w:b/>
                <w:bCs/>
                <w:i/>
                <w:iCs/>
                <w:szCs w:val="22"/>
              </w:rPr>
              <w:t>USLUGA DEZINSEKCIJE NA PODRUČJU GRADA ILOKA – 2024.</w:t>
            </w:r>
          </w:p>
        </w:tc>
      </w:tr>
      <w:tr w:rsidR="0009359D" w:rsidRPr="0073615D" w14:paraId="3DDE5700" w14:textId="77777777" w:rsidTr="00ED76D6">
        <w:trPr>
          <w:trHeight w:val="549"/>
        </w:trPr>
        <w:tc>
          <w:tcPr>
            <w:tcW w:w="2549" w:type="dxa"/>
            <w:shd w:val="clear" w:color="auto" w:fill="auto"/>
            <w:vAlign w:val="center"/>
          </w:tcPr>
          <w:p w14:paraId="4CD1C9BD"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Ponuditelj:</w:t>
            </w:r>
          </w:p>
        </w:tc>
        <w:tc>
          <w:tcPr>
            <w:tcW w:w="6520" w:type="dxa"/>
            <w:shd w:val="clear" w:color="auto" w:fill="auto"/>
            <w:vAlign w:val="center"/>
          </w:tcPr>
          <w:p w14:paraId="27352BCE" w14:textId="77777777" w:rsidR="0009359D" w:rsidRPr="0073615D" w:rsidRDefault="0009359D" w:rsidP="00ED76D6">
            <w:pPr>
              <w:jc w:val="left"/>
              <w:rPr>
                <w:rFonts w:ascii="Times New Roman" w:hAnsi="Times New Roman"/>
                <w:b/>
                <w:bCs/>
                <w:szCs w:val="22"/>
              </w:rPr>
            </w:pPr>
          </w:p>
        </w:tc>
      </w:tr>
      <w:tr w:rsidR="0009359D" w:rsidRPr="0073615D" w14:paraId="01EC4829" w14:textId="77777777" w:rsidTr="00ED76D6">
        <w:trPr>
          <w:trHeight w:val="549"/>
        </w:trPr>
        <w:tc>
          <w:tcPr>
            <w:tcW w:w="2549" w:type="dxa"/>
            <w:shd w:val="clear" w:color="auto" w:fill="auto"/>
            <w:vAlign w:val="center"/>
          </w:tcPr>
          <w:p w14:paraId="15BC7AB0" w14:textId="77777777" w:rsidR="0009359D" w:rsidRPr="0073615D" w:rsidRDefault="0009359D"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Broj ponude:</w:t>
            </w:r>
          </w:p>
        </w:tc>
        <w:tc>
          <w:tcPr>
            <w:tcW w:w="6520" w:type="dxa"/>
            <w:shd w:val="clear" w:color="auto" w:fill="auto"/>
            <w:vAlign w:val="center"/>
          </w:tcPr>
          <w:p w14:paraId="7ABB63B0" w14:textId="77777777" w:rsidR="0009359D" w:rsidRPr="0073615D" w:rsidRDefault="0009359D" w:rsidP="00ED76D6">
            <w:pPr>
              <w:jc w:val="left"/>
              <w:rPr>
                <w:rFonts w:ascii="Times New Roman" w:hAnsi="Times New Roman"/>
                <w:b/>
                <w:bCs/>
                <w:szCs w:val="22"/>
              </w:rPr>
            </w:pPr>
          </w:p>
        </w:tc>
      </w:tr>
    </w:tbl>
    <w:p w14:paraId="6098EBB0" w14:textId="77777777" w:rsidR="0009359D" w:rsidRDefault="0009359D" w:rsidP="0009359D">
      <w:pPr>
        <w:rPr>
          <w:rFonts w:ascii="Times New Roman" w:hAnsi="Times New Roman"/>
          <w:color w:val="FF0000"/>
        </w:rPr>
      </w:pPr>
    </w:p>
    <w:p w14:paraId="6596B1E1" w14:textId="77777777" w:rsidR="0009359D" w:rsidRDefault="0009359D" w:rsidP="0009359D">
      <w:pPr>
        <w:rPr>
          <w:rFonts w:ascii="Times New Roman" w:hAnsi="Times New Roman"/>
          <w:color w:val="FF0000"/>
        </w:rPr>
      </w:pPr>
    </w:p>
    <w:tbl>
      <w:tblPr>
        <w:tblW w:w="5000" w:type="pct"/>
        <w:tblLayout w:type="fixed"/>
        <w:tblCellMar>
          <w:top w:w="15" w:type="dxa"/>
          <w:bottom w:w="15" w:type="dxa"/>
        </w:tblCellMar>
        <w:tblLook w:val="04A0" w:firstRow="1" w:lastRow="0" w:firstColumn="1" w:lastColumn="0" w:noHBand="0" w:noVBand="1"/>
      </w:tblPr>
      <w:tblGrid>
        <w:gridCol w:w="561"/>
        <w:gridCol w:w="2362"/>
        <w:gridCol w:w="1608"/>
        <w:gridCol w:w="2410"/>
        <w:gridCol w:w="2121"/>
      </w:tblGrid>
      <w:tr w:rsidR="0009359D" w:rsidRPr="004314A7" w14:paraId="78ED75C9" w14:textId="77777777" w:rsidTr="00ED76D6">
        <w:trPr>
          <w:trHeight w:val="499"/>
        </w:trPr>
        <w:tc>
          <w:tcPr>
            <w:tcW w:w="5000" w:type="pct"/>
            <w:gridSpan w:val="5"/>
            <w:tcBorders>
              <w:top w:val="single" w:sz="4" w:space="0" w:color="auto"/>
              <w:left w:val="single" w:sz="4" w:space="0" w:color="auto"/>
              <w:bottom w:val="single" w:sz="4" w:space="0" w:color="auto"/>
              <w:right w:val="single" w:sz="4" w:space="0" w:color="auto"/>
            </w:tcBorders>
          </w:tcPr>
          <w:p w14:paraId="6132E7A4" w14:textId="172B105B" w:rsidR="0009359D" w:rsidRPr="000D71E7" w:rsidRDefault="0009359D" w:rsidP="003C1084">
            <w:pPr>
              <w:ind w:right="26"/>
              <w:jc w:val="center"/>
              <w:rPr>
                <w:rFonts w:ascii="Times New Roman" w:hAnsi="Times New Roman"/>
                <w:b/>
                <w:bCs/>
                <w:sz w:val="20"/>
                <w:szCs w:val="20"/>
              </w:rPr>
            </w:pPr>
            <w:r w:rsidRPr="004314A7">
              <w:rPr>
                <w:rFonts w:ascii="Times New Roman" w:hAnsi="Times New Roman"/>
                <w:b/>
                <w:bCs/>
                <w:sz w:val="20"/>
                <w:szCs w:val="20"/>
              </w:rPr>
              <w:t>POPIS USLUGA PRUŽENIH U GODINI U KOJO</w:t>
            </w:r>
            <w:r>
              <w:rPr>
                <w:rFonts w:ascii="Times New Roman" w:hAnsi="Times New Roman"/>
                <w:b/>
                <w:bCs/>
                <w:sz w:val="20"/>
                <w:szCs w:val="20"/>
              </w:rPr>
              <w:t>J</w:t>
            </w:r>
            <w:r w:rsidRPr="004314A7">
              <w:rPr>
                <w:rFonts w:ascii="Times New Roman" w:hAnsi="Times New Roman"/>
                <w:b/>
                <w:bCs/>
                <w:sz w:val="20"/>
                <w:szCs w:val="20"/>
              </w:rPr>
              <w:t xml:space="preserve"> JE ZAPOČEO POSTUPAK JAVNE NABAVE I TIJEKOM 3 (TRI) GODINE KOJE PRETHODE TOJ GODINI (20</w:t>
            </w:r>
            <w:r>
              <w:rPr>
                <w:rFonts w:ascii="Times New Roman" w:hAnsi="Times New Roman"/>
                <w:b/>
                <w:bCs/>
                <w:sz w:val="20"/>
                <w:szCs w:val="20"/>
              </w:rPr>
              <w:t>21</w:t>
            </w:r>
            <w:r w:rsidRPr="004314A7">
              <w:rPr>
                <w:rFonts w:ascii="Times New Roman" w:hAnsi="Times New Roman"/>
                <w:b/>
                <w:bCs/>
                <w:sz w:val="20"/>
                <w:szCs w:val="20"/>
              </w:rPr>
              <w:t>. – 20</w:t>
            </w:r>
            <w:r>
              <w:rPr>
                <w:rFonts w:ascii="Times New Roman" w:hAnsi="Times New Roman"/>
                <w:b/>
                <w:bCs/>
                <w:sz w:val="20"/>
                <w:szCs w:val="20"/>
              </w:rPr>
              <w:t>23</w:t>
            </w:r>
            <w:r w:rsidRPr="004314A7">
              <w:rPr>
                <w:rFonts w:ascii="Times New Roman" w:hAnsi="Times New Roman"/>
                <w:b/>
                <w:bCs/>
                <w:sz w:val="20"/>
                <w:szCs w:val="20"/>
              </w:rPr>
              <w:t>.</w:t>
            </w:r>
            <w:r w:rsidR="003C1084">
              <w:rPr>
                <w:rFonts w:ascii="Times New Roman" w:hAnsi="Times New Roman"/>
                <w:b/>
                <w:bCs/>
                <w:sz w:val="20"/>
                <w:szCs w:val="20"/>
              </w:rPr>
              <w:t>)</w:t>
            </w:r>
          </w:p>
        </w:tc>
      </w:tr>
      <w:tr w:rsidR="0009359D" w:rsidRPr="004314A7" w14:paraId="6D1D1D2C" w14:textId="77777777" w:rsidTr="00ED76D6">
        <w:trPr>
          <w:trHeight w:val="674"/>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48CC9FD9" w14:textId="77777777" w:rsidR="0009359D" w:rsidRPr="004314A7" w:rsidRDefault="0009359D" w:rsidP="00ED76D6">
            <w:pPr>
              <w:ind w:right="26"/>
              <w:jc w:val="left"/>
              <w:rPr>
                <w:rFonts w:ascii="Times New Roman" w:hAnsi="Times New Roman"/>
                <w:b/>
                <w:bCs/>
                <w:sz w:val="20"/>
                <w:szCs w:val="20"/>
              </w:rPr>
            </w:pPr>
            <w:r w:rsidRPr="004314A7">
              <w:rPr>
                <w:rFonts w:ascii="Times New Roman" w:hAnsi="Times New Roman"/>
                <w:b/>
                <w:bCs/>
                <w:sz w:val="20"/>
                <w:szCs w:val="20"/>
              </w:rPr>
              <w:t xml:space="preserve">Ponuditelj: </w:t>
            </w:r>
            <w:r>
              <w:rPr>
                <w:rFonts w:ascii="Times New Roman" w:hAnsi="Times New Roman"/>
                <w:b/>
                <w:bCs/>
                <w:sz w:val="20"/>
                <w:szCs w:val="20"/>
              </w:rPr>
              <w:t>___</w:t>
            </w:r>
            <w:r w:rsidRPr="004314A7">
              <w:rPr>
                <w:rFonts w:ascii="Times New Roman" w:hAnsi="Times New Roman"/>
                <w:b/>
                <w:bCs/>
                <w:sz w:val="20"/>
                <w:szCs w:val="20"/>
              </w:rPr>
              <w:t>_______________________________</w:t>
            </w:r>
          </w:p>
        </w:tc>
      </w:tr>
      <w:tr w:rsidR="0009359D" w:rsidRPr="004314A7" w14:paraId="375D4D9D" w14:textId="77777777" w:rsidTr="00ED76D6">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51CEB" w14:textId="77777777" w:rsidR="0009359D" w:rsidRPr="004314A7" w:rsidRDefault="0009359D" w:rsidP="00ED76D6">
            <w:pPr>
              <w:ind w:right="26"/>
              <w:jc w:val="center"/>
              <w:rPr>
                <w:rFonts w:ascii="Times New Roman" w:hAnsi="Times New Roman"/>
                <w:b/>
                <w:sz w:val="20"/>
                <w:szCs w:val="20"/>
              </w:rPr>
            </w:pPr>
            <w:r w:rsidRPr="004314A7">
              <w:rPr>
                <w:rFonts w:ascii="Times New Roman" w:hAnsi="Times New Roman"/>
                <w:b/>
                <w:sz w:val="20"/>
                <w:szCs w:val="20"/>
              </w:rPr>
              <w:t>Rb</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327A2" w14:textId="77777777" w:rsidR="0009359D" w:rsidRPr="000D71E7" w:rsidRDefault="0009359D" w:rsidP="00ED76D6">
            <w:pPr>
              <w:ind w:right="26"/>
              <w:jc w:val="center"/>
              <w:rPr>
                <w:rFonts w:ascii="Times New Roman" w:hAnsi="Times New Roman"/>
                <w:b/>
                <w:sz w:val="20"/>
                <w:szCs w:val="20"/>
              </w:rPr>
            </w:pPr>
            <w:r w:rsidRPr="000D71E7">
              <w:rPr>
                <w:rFonts w:ascii="Times New Roman" w:hAnsi="Times New Roman"/>
                <w:b/>
                <w:sz w:val="20"/>
                <w:szCs w:val="20"/>
              </w:rPr>
              <w:t>Naziv i opis pružene usluge</w:t>
            </w:r>
          </w:p>
        </w:tc>
        <w:tc>
          <w:tcPr>
            <w:tcW w:w="887" w:type="pct"/>
            <w:tcBorders>
              <w:top w:val="single" w:sz="4" w:space="0" w:color="auto"/>
              <w:left w:val="single" w:sz="4" w:space="0" w:color="auto"/>
              <w:bottom w:val="single" w:sz="4" w:space="0" w:color="auto"/>
              <w:right w:val="single" w:sz="4" w:space="0" w:color="auto"/>
            </w:tcBorders>
            <w:vAlign w:val="center"/>
          </w:tcPr>
          <w:p w14:paraId="44F43789" w14:textId="77777777" w:rsidR="0009359D" w:rsidRPr="000D71E7" w:rsidRDefault="0009359D" w:rsidP="00ED76D6">
            <w:pPr>
              <w:ind w:right="26"/>
              <w:jc w:val="center"/>
              <w:rPr>
                <w:rFonts w:ascii="Times New Roman" w:hAnsi="Times New Roman"/>
                <w:b/>
                <w:sz w:val="20"/>
                <w:szCs w:val="20"/>
              </w:rPr>
            </w:pPr>
            <w:r w:rsidRPr="000D71E7">
              <w:rPr>
                <w:rFonts w:ascii="Times New Roman" w:hAnsi="Times New Roman"/>
                <w:b/>
                <w:sz w:val="20"/>
                <w:szCs w:val="20"/>
              </w:rPr>
              <w:t>Vrijednost usluge/ugovora</w:t>
            </w:r>
          </w:p>
        </w:tc>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359C2" w14:textId="77777777" w:rsidR="0009359D" w:rsidRPr="000D71E7" w:rsidRDefault="0009359D" w:rsidP="00ED76D6">
            <w:pPr>
              <w:ind w:right="26"/>
              <w:jc w:val="center"/>
              <w:rPr>
                <w:rFonts w:ascii="Times New Roman" w:hAnsi="Times New Roman"/>
                <w:b/>
                <w:sz w:val="20"/>
                <w:szCs w:val="20"/>
              </w:rPr>
            </w:pPr>
            <w:r w:rsidRPr="000D71E7">
              <w:rPr>
                <w:rFonts w:ascii="Times New Roman" w:hAnsi="Times New Roman"/>
                <w:b/>
                <w:sz w:val="20"/>
                <w:szCs w:val="20"/>
              </w:rPr>
              <w:t>Period pružanja usluge</w:t>
            </w:r>
          </w:p>
          <w:p w14:paraId="63976342" w14:textId="77777777" w:rsidR="0009359D" w:rsidRPr="000D71E7" w:rsidRDefault="0009359D" w:rsidP="00ED76D6">
            <w:pPr>
              <w:ind w:right="26"/>
              <w:jc w:val="center"/>
              <w:rPr>
                <w:rFonts w:ascii="Times New Roman" w:hAnsi="Times New Roman"/>
                <w:b/>
                <w:sz w:val="20"/>
                <w:szCs w:val="20"/>
              </w:rPr>
            </w:pPr>
            <w:r w:rsidRPr="000D71E7">
              <w:rPr>
                <w:rFonts w:ascii="Times New Roman" w:hAnsi="Times New Roman"/>
                <w:b/>
                <w:sz w:val="20"/>
                <w:szCs w:val="20"/>
              </w:rPr>
              <w:t>(datum početka – datum završetka usluge)</w:t>
            </w: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7B783" w14:textId="77777777" w:rsidR="0009359D" w:rsidRPr="000D71E7" w:rsidRDefault="0009359D" w:rsidP="00ED76D6">
            <w:pPr>
              <w:pStyle w:val="Default"/>
              <w:jc w:val="center"/>
              <w:rPr>
                <w:rFonts w:ascii="Times New Roman" w:eastAsia="Calibri" w:hAnsi="Times New Roman" w:cs="Times New Roman"/>
                <w:b/>
                <w:color w:val="auto"/>
                <w:sz w:val="20"/>
                <w:szCs w:val="20"/>
              </w:rPr>
            </w:pPr>
            <w:r w:rsidRPr="000D71E7">
              <w:rPr>
                <w:rFonts w:ascii="Times New Roman" w:eastAsia="Calibri" w:hAnsi="Times New Roman" w:cs="Times New Roman"/>
                <w:b/>
                <w:color w:val="auto"/>
                <w:sz w:val="20"/>
                <w:szCs w:val="20"/>
              </w:rPr>
              <w:t>Naziv druge</w:t>
            </w:r>
          </w:p>
          <w:p w14:paraId="25D802F2" w14:textId="77777777" w:rsidR="0009359D" w:rsidRPr="000D71E7" w:rsidRDefault="0009359D" w:rsidP="00ED76D6">
            <w:pPr>
              <w:ind w:right="26"/>
              <w:jc w:val="center"/>
              <w:rPr>
                <w:rFonts w:ascii="Times New Roman" w:hAnsi="Times New Roman"/>
                <w:b/>
                <w:sz w:val="20"/>
                <w:szCs w:val="20"/>
              </w:rPr>
            </w:pPr>
            <w:r w:rsidRPr="000D71E7">
              <w:rPr>
                <w:rFonts w:ascii="Times New Roman" w:hAnsi="Times New Roman"/>
                <w:b/>
                <w:sz w:val="20"/>
                <w:szCs w:val="20"/>
              </w:rPr>
              <w:t xml:space="preserve">ugovorne strane </w:t>
            </w:r>
          </w:p>
          <w:p w14:paraId="6AF5B608" w14:textId="77777777" w:rsidR="0009359D" w:rsidRPr="000D71E7" w:rsidRDefault="0009359D" w:rsidP="00ED76D6">
            <w:pPr>
              <w:ind w:right="26"/>
              <w:jc w:val="center"/>
              <w:rPr>
                <w:rFonts w:ascii="Times New Roman" w:hAnsi="Times New Roman"/>
                <w:b/>
                <w:sz w:val="20"/>
                <w:szCs w:val="20"/>
              </w:rPr>
            </w:pPr>
            <w:r w:rsidRPr="000D71E7">
              <w:rPr>
                <w:rFonts w:ascii="Times New Roman" w:hAnsi="Times New Roman"/>
                <w:b/>
                <w:sz w:val="20"/>
                <w:szCs w:val="20"/>
              </w:rPr>
              <w:t xml:space="preserve">(nositelja projekta) i </w:t>
            </w:r>
          </w:p>
          <w:p w14:paraId="6F5552FB" w14:textId="77777777" w:rsidR="0009359D" w:rsidRPr="000D71E7" w:rsidRDefault="0009359D" w:rsidP="00ED76D6">
            <w:pPr>
              <w:ind w:right="26"/>
              <w:jc w:val="center"/>
              <w:rPr>
                <w:rFonts w:ascii="Times New Roman" w:hAnsi="Times New Roman"/>
                <w:b/>
                <w:sz w:val="20"/>
                <w:szCs w:val="20"/>
              </w:rPr>
            </w:pPr>
            <w:r w:rsidRPr="000D71E7">
              <w:rPr>
                <w:rFonts w:ascii="Times New Roman" w:hAnsi="Times New Roman"/>
                <w:b/>
                <w:sz w:val="20"/>
                <w:szCs w:val="20"/>
              </w:rPr>
              <w:t>kontakt podaci</w:t>
            </w:r>
          </w:p>
        </w:tc>
      </w:tr>
      <w:tr w:rsidR="0009359D" w:rsidRPr="004314A7" w14:paraId="76E59EAF" w14:textId="77777777" w:rsidTr="00ED76D6">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73F34" w14:textId="77777777" w:rsidR="0009359D" w:rsidRPr="004314A7" w:rsidRDefault="0009359D" w:rsidP="0009359D">
            <w:pPr>
              <w:pStyle w:val="Odlomakpopisa"/>
              <w:numPr>
                <w:ilvl w:val="0"/>
                <w:numId w:val="16"/>
              </w:numPr>
              <w:spacing w:before="0" w:line="276" w:lineRule="auto"/>
              <w:ind w:right="26"/>
              <w:jc w:val="center"/>
              <w:rPr>
                <w:rFonts w:ascii="Times New Roman" w:hAnsi="Times New Roman"/>
                <w:sz w:val="20"/>
                <w:szCs w:val="20"/>
              </w:rPr>
            </w:pP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C06617" w14:textId="77777777" w:rsidR="0009359D" w:rsidRPr="004314A7" w:rsidRDefault="0009359D" w:rsidP="00ED76D6">
            <w:pPr>
              <w:ind w:right="26"/>
              <w:rPr>
                <w:rFonts w:ascii="Times New Roman" w:hAnsi="Times New Roman"/>
                <w:sz w:val="20"/>
                <w:szCs w:val="20"/>
              </w:rPr>
            </w:pPr>
          </w:p>
        </w:tc>
        <w:tc>
          <w:tcPr>
            <w:tcW w:w="887" w:type="pct"/>
            <w:tcBorders>
              <w:top w:val="single" w:sz="4" w:space="0" w:color="auto"/>
              <w:left w:val="single" w:sz="4" w:space="0" w:color="auto"/>
              <w:bottom w:val="single" w:sz="4" w:space="0" w:color="auto"/>
              <w:right w:val="single" w:sz="4" w:space="0" w:color="auto"/>
            </w:tcBorders>
          </w:tcPr>
          <w:p w14:paraId="3E193CAC" w14:textId="77777777" w:rsidR="0009359D" w:rsidRPr="004314A7" w:rsidRDefault="0009359D" w:rsidP="00ED76D6">
            <w:pPr>
              <w:ind w:right="26"/>
              <w:jc w:val="center"/>
              <w:rPr>
                <w:rFonts w:ascii="Times New Roman" w:hAnsi="Times New Roman"/>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3974CA" w14:textId="77777777" w:rsidR="0009359D" w:rsidRPr="004314A7" w:rsidRDefault="0009359D" w:rsidP="00ED76D6">
            <w:pPr>
              <w:ind w:right="26"/>
              <w:jc w:val="center"/>
              <w:rPr>
                <w:rFonts w:ascii="Times New Roman" w:hAnsi="Times New Roman"/>
                <w:sz w:val="20"/>
                <w:szCs w:val="20"/>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24F35" w14:textId="77777777" w:rsidR="0009359D" w:rsidRPr="004314A7" w:rsidRDefault="0009359D" w:rsidP="00ED76D6">
            <w:pPr>
              <w:ind w:right="26"/>
              <w:rPr>
                <w:rFonts w:ascii="Times New Roman" w:hAnsi="Times New Roman"/>
                <w:sz w:val="20"/>
                <w:szCs w:val="20"/>
              </w:rPr>
            </w:pPr>
          </w:p>
        </w:tc>
      </w:tr>
      <w:tr w:rsidR="0009359D" w:rsidRPr="004314A7" w14:paraId="0C0B3327" w14:textId="77777777" w:rsidTr="00ED76D6">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59822" w14:textId="77777777" w:rsidR="0009359D" w:rsidRPr="004314A7" w:rsidRDefault="0009359D" w:rsidP="0009359D">
            <w:pPr>
              <w:pStyle w:val="Odlomakpopisa"/>
              <w:numPr>
                <w:ilvl w:val="0"/>
                <w:numId w:val="16"/>
              </w:numPr>
              <w:spacing w:before="0" w:line="276" w:lineRule="auto"/>
              <w:ind w:right="26"/>
              <w:jc w:val="center"/>
              <w:rPr>
                <w:rFonts w:ascii="Times New Roman" w:hAnsi="Times New Roman"/>
                <w:sz w:val="20"/>
                <w:szCs w:val="20"/>
              </w:rPr>
            </w:pP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AA343C" w14:textId="77777777" w:rsidR="0009359D" w:rsidRPr="004314A7" w:rsidRDefault="0009359D" w:rsidP="00ED76D6">
            <w:pPr>
              <w:ind w:right="26"/>
              <w:rPr>
                <w:rFonts w:ascii="Times New Roman" w:hAnsi="Times New Roman"/>
                <w:sz w:val="20"/>
                <w:szCs w:val="20"/>
              </w:rPr>
            </w:pPr>
          </w:p>
        </w:tc>
        <w:tc>
          <w:tcPr>
            <w:tcW w:w="887" w:type="pct"/>
            <w:tcBorders>
              <w:top w:val="single" w:sz="4" w:space="0" w:color="auto"/>
              <w:left w:val="single" w:sz="4" w:space="0" w:color="auto"/>
              <w:bottom w:val="single" w:sz="4" w:space="0" w:color="auto"/>
              <w:right w:val="single" w:sz="4" w:space="0" w:color="auto"/>
            </w:tcBorders>
          </w:tcPr>
          <w:p w14:paraId="1BA29A25" w14:textId="77777777" w:rsidR="0009359D" w:rsidRPr="004314A7" w:rsidRDefault="0009359D" w:rsidP="00ED76D6">
            <w:pPr>
              <w:ind w:right="26"/>
              <w:jc w:val="center"/>
              <w:rPr>
                <w:rFonts w:ascii="Times New Roman" w:hAnsi="Times New Roman"/>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047B2" w14:textId="77777777" w:rsidR="0009359D" w:rsidRPr="004314A7" w:rsidRDefault="0009359D" w:rsidP="00ED76D6">
            <w:pPr>
              <w:ind w:right="26"/>
              <w:jc w:val="center"/>
              <w:rPr>
                <w:rFonts w:ascii="Times New Roman" w:hAnsi="Times New Roman"/>
                <w:sz w:val="20"/>
                <w:szCs w:val="20"/>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B51BA" w14:textId="77777777" w:rsidR="0009359D" w:rsidRPr="004314A7" w:rsidRDefault="0009359D" w:rsidP="00ED76D6">
            <w:pPr>
              <w:ind w:right="26"/>
              <w:rPr>
                <w:rFonts w:ascii="Times New Roman" w:hAnsi="Times New Roman"/>
                <w:sz w:val="20"/>
                <w:szCs w:val="20"/>
              </w:rPr>
            </w:pPr>
          </w:p>
        </w:tc>
      </w:tr>
      <w:tr w:rsidR="0009359D" w:rsidRPr="004314A7" w14:paraId="2100868A" w14:textId="77777777" w:rsidTr="00ED76D6">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605D5" w14:textId="77777777" w:rsidR="0009359D" w:rsidRPr="004314A7" w:rsidRDefault="0009359D" w:rsidP="0009359D">
            <w:pPr>
              <w:pStyle w:val="Odlomakpopisa"/>
              <w:numPr>
                <w:ilvl w:val="0"/>
                <w:numId w:val="16"/>
              </w:numPr>
              <w:spacing w:before="0" w:line="276" w:lineRule="auto"/>
              <w:ind w:right="26"/>
              <w:jc w:val="center"/>
              <w:rPr>
                <w:rFonts w:ascii="Times New Roman" w:hAnsi="Times New Roman"/>
                <w:sz w:val="20"/>
                <w:szCs w:val="20"/>
              </w:rPr>
            </w:pP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0A8BBA" w14:textId="77777777" w:rsidR="0009359D" w:rsidRPr="004314A7" w:rsidRDefault="0009359D" w:rsidP="00ED76D6">
            <w:pPr>
              <w:ind w:right="26"/>
              <w:rPr>
                <w:rFonts w:ascii="Times New Roman" w:hAnsi="Times New Roman"/>
                <w:sz w:val="20"/>
                <w:szCs w:val="20"/>
              </w:rPr>
            </w:pPr>
          </w:p>
        </w:tc>
        <w:tc>
          <w:tcPr>
            <w:tcW w:w="887" w:type="pct"/>
            <w:tcBorders>
              <w:top w:val="single" w:sz="4" w:space="0" w:color="auto"/>
              <w:left w:val="single" w:sz="4" w:space="0" w:color="auto"/>
              <w:bottom w:val="single" w:sz="4" w:space="0" w:color="auto"/>
              <w:right w:val="single" w:sz="4" w:space="0" w:color="auto"/>
            </w:tcBorders>
          </w:tcPr>
          <w:p w14:paraId="0D9F4620" w14:textId="77777777" w:rsidR="0009359D" w:rsidRPr="004314A7" w:rsidRDefault="0009359D" w:rsidP="00ED76D6">
            <w:pPr>
              <w:ind w:right="26"/>
              <w:jc w:val="center"/>
              <w:rPr>
                <w:rFonts w:ascii="Times New Roman" w:hAnsi="Times New Roman"/>
                <w:sz w:val="20"/>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1EE4D" w14:textId="77777777" w:rsidR="0009359D" w:rsidRPr="004314A7" w:rsidRDefault="0009359D" w:rsidP="00ED76D6">
            <w:pPr>
              <w:ind w:right="26"/>
              <w:jc w:val="center"/>
              <w:rPr>
                <w:rFonts w:ascii="Times New Roman" w:hAnsi="Times New Roman"/>
                <w:sz w:val="20"/>
                <w:szCs w:val="20"/>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FCE0D" w14:textId="77777777" w:rsidR="0009359D" w:rsidRPr="004314A7" w:rsidRDefault="0009359D" w:rsidP="00ED76D6">
            <w:pPr>
              <w:ind w:right="26"/>
              <w:rPr>
                <w:rFonts w:ascii="Times New Roman" w:hAnsi="Times New Roman"/>
                <w:sz w:val="20"/>
                <w:szCs w:val="20"/>
              </w:rPr>
            </w:pPr>
          </w:p>
        </w:tc>
      </w:tr>
    </w:tbl>
    <w:p w14:paraId="2C36305B" w14:textId="77777777" w:rsidR="0009359D" w:rsidRDefault="0009359D" w:rsidP="0009359D">
      <w:pPr>
        <w:ind w:right="26"/>
        <w:rPr>
          <w:rFonts w:ascii="Times New Roman" w:hAnsi="Times New Roman"/>
          <w:sz w:val="20"/>
          <w:szCs w:val="20"/>
        </w:rPr>
      </w:pPr>
    </w:p>
    <w:p w14:paraId="35E9CCD4" w14:textId="77777777" w:rsidR="0009359D" w:rsidRDefault="0009359D" w:rsidP="0009359D">
      <w:pPr>
        <w:ind w:right="26"/>
        <w:rPr>
          <w:rFonts w:ascii="Times New Roman" w:hAnsi="Times New Roman"/>
          <w:sz w:val="20"/>
          <w:szCs w:val="20"/>
        </w:rPr>
      </w:pPr>
    </w:p>
    <w:p w14:paraId="6563BC93" w14:textId="77777777" w:rsidR="0009359D" w:rsidRDefault="0009359D" w:rsidP="0009359D">
      <w:pPr>
        <w:ind w:right="26"/>
        <w:rPr>
          <w:rFonts w:ascii="Times New Roman" w:hAnsi="Times New Roman"/>
          <w:sz w:val="20"/>
          <w:szCs w:val="20"/>
        </w:rPr>
      </w:pPr>
    </w:p>
    <w:p w14:paraId="3E465242" w14:textId="77777777" w:rsidR="0009359D" w:rsidRPr="00027E80" w:rsidRDefault="0009359D" w:rsidP="0009359D">
      <w:pPr>
        <w:ind w:right="26"/>
        <w:rPr>
          <w:rFonts w:ascii="Times New Roman" w:hAnsi="Times New Roman"/>
          <w:sz w:val="20"/>
          <w:szCs w:val="20"/>
        </w:rPr>
      </w:pPr>
    </w:p>
    <w:p w14:paraId="2ACE754F" w14:textId="77777777" w:rsidR="0009359D" w:rsidRPr="00027E80" w:rsidRDefault="0009359D" w:rsidP="0009359D">
      <w:pPr>
        <w:rPr>
          <w:rFonts w:ascii="Times New Roman" w:hAnsi="Times New Roman"/>
          <w:sz w:val="20"/>
          <w:szCs w:val="20"/>
        </w:rPr>
      </w:pPr>
      <w:r w:rsidRPr="00027E80">
        <w:rPr>
          <w:rFonts w:ascii="Times New Roman" w:hAnsi="Times New Roman"/>
          <w:sz w:val="20"/>
          <w:szCs w:val="20"/>
        </w:rPr>
        <w:t>U _________, ____________. godine</w:t>
      </w:r>
    </w:p>
    <w:p w14:paraId="4D772E8A" w14:textId="77777777" w:rsidR="0009359D" w:rsidRPr="00027E80" w:rsidRDefault="0009359D" w:rsidP="0009359D">
      <w:pPr>
        <w:jc w:val="left"/>
        <w:rPr>
          <w:rFonts w:ascii="Times New Roman" w:hAnsi="Times New Roman"/>
          <w:sz w:val="20"/>
          <w:szCs w:val="20"/>
        </w:rPr>
      </w:pPr>
    </w:p>
    <w:p w14:paraId="704151FA" w14:textId="77777777" w:rsidR="0009359D" w:rsidRPr="0073615D" w:rsidRDefault="0009359D" w:rsidP="0009359D">
      <w:pPr>
        <w:rPr>
          <w:rFonts w:ascii="Times New Roman" w:hAnsi="Times New Roman"/>
        </w:rPr>
      </w:pPr>
    </w:p>
    <w:p w14:paraId="14F2C89A" w14:textId="77777777" w:rsidR="0009359D" w:rsidRPr="00C71730" w:rsidRDefault="0009359D" w:rsidP="0009359D">
      <w:pPr>
        <w:rPr>
          <w:rFonts w:ascii="Times New Roman" w:hAnsi="Times New Roman"/>
        </w:rPr>
      </w:pPr>
      <w:r w:rsidRPr="00C71730">
        <w:rPr>
          <w:rFonts w:ascii="Times New Roman" w:hAnsi="Times New Roman"/>
        </w:rPr>
        <w:t xml:space="preserve">                                                                                                                            Ponuditelj: </w:t>
      </w:r>
    </w:p>
    <w:p w14:paraId="41067B43" w14:textId="77777777" w:rsidR="0009359D" w:rsidRPr="00C71730" w:rsidRDefault="0009359D" w:rsidP="0009359D">
      <w:pPr>
        <w:rPr>
          <w:rFonts w:ascii="Times New Roman" w:hAnsi="Times New Roman"/>
        </w:rPr>
      </w:pPr>
    </w:p>
    <w:p w14:paraId="30B37F79" w14:textId="77777777" w:rsidR="0009359D" w:rsidRPr="0073615D" w:rsidRDefault="0009359D" w:rsidP="0009359D">
      <w:pPr>
        <w:rPr>
          <w:rFonts w:ascii="Times New Roman" w:hAnsi="Times New Roman"/>
          <w:b/>
          <w:bCs/>
        </w:rPr>
      </w:pPr>
    </w:p>
    <w:p w14:paraId="712E1F65" w14:textId="77777777" w:rsidR="0009359D" w:rsidRPr="0073615D" w:rsidRDefault="0009359D" w:rsidP="0009359D">
      <w:pPr>
        <w:spacing w:after="60"/>
        <w:rPr>
          <w:rFonts w:ascii="Times New Roman" w:hAnsi="Times New Roman"/>
        </w:rPr>
      </w:pPr>
      <w:r w:rsidRPr="0073615D">
        <w:rPr>
          <w:rFonts w:ascii="Times New Roman" w:hAnsi="Times New Roman"/>
        </w:rPr>
        <w:t xml:space="preserve">                                                                           M.P.                       ____________________________ </w:t>
      </w:r>
    </w:p>
    <w:p w14:paraId="117748C0" w14:textId="77777777" w:rsidR="0009359D" w:rsidRPr="0073615D" w:rsidRDefault="0009359D" w:rsidP="0009359D">
      <w:pPr>
        <w:spacing w:after="60"/>
        <w:rPr>
          <w:rFonts w:ascii="Times New Roman" w:hAnsi="Times New Roman"/>
          <w:b/>
          <w:szCs w:val="22"/>
          <w:lang w:eastAsia="en-US"/>
        </w:rPr>
      </w:pPr>
      <w:r w:rsidRPr="0073615D">
        <w:rPr>
          <w:rFonts w:ascii="Times New Roman" w:hAnsi="Times New Roman"/>
        </w:rPr>
        <w:t xml:space="preserve">                                                                                                                     (ime, prezime i potpis)</w:t>
      </w:r>
    </w:p>
    <w:p w14:paraId="282EA653" w14:textId="77777777" w:rsidR="0009359D" w:rsidRPr="0073615D" w:rsidRDefault="0009359D" w:rsidP="0009359D">
      <w:pPr>
        <w:spacing w:after="120"/>
        <w:rPr>
          <w:rFonts w:ascii="Times New Roman" w:hAnsi="Times New Roman"/>
          <w:b/>
          <w:szCs w:val="22"/>
          <w:lang w:eastAsia="en-US"/>
        </w:rPr>
      </w:pPr>
    </w:p>
    <w:p w14:paraId="20AF76F3" w14:textId="77777777" w:rsidR="0009359D" w:rsidRPr="0073615D" w:rsidRDefault="0009359D" w:rsidP="0009359D">
      <w:pPr>
        <w:spacing w:before="120" w:after="120"/>
        <w:rPr>
          <w:rFonts w:ascii="Times New Roman" w:hAnsi="Times New Roman"/>
        </w:rPr>
      </w:pPr>
    </w:p>
    <w:p w14:paraId="46AAE180" w14:textId="77777777" w:rsidR="0009359D" w:rsidRDefault="0009359D"/>
    <w:p w14:paraId="0EF2DF79" w14:textId="77777777" w:rsidR="00F61FBE" w:rsidRDefault="00F61FBE"/>
    <w:p w14:paraId="766AFEAC" w14:textId="77777777" w:rsidR="00F61FBE" w:rsidRDefault="00F61FBE"/>
    <w:p w14:paraId="32B872A7" w14:textId="77777777" w:rsidR="00F61FBE" w:rsidRDefault="00F61FBE"/>
    <w:p w14:paraId="2523DA22" w14:textId="77777777" w:rsidR="00F61FBE" w:rsidRDefault="00F61FBE"/>
    <w:p w14:paraId="64F40259" w14:textId="77777777" w:rsidR="00C67439" w:rsidRDefault="00C67439"/>
    <w:p w14:paraId="3E36869D" w14:textId="77777777" w:rsidR="00C67439" w:rsidRDefault="00C67439"/>
    <w:p w14:paraId="617ABF06" w14:textId="77777777" w:rsidR="00F61FBE" w:rsidRDefault="00F61FBE"/>
    <w:p w14:paraId="1EFDDCD2" w14:textId="77777777" w:rsidR="00F61FBE" w:rsidRDefault="00F61FBE"/>
    <w:p w14:paraId="243C63A1" w14:textId="77777777" w:rsidR="009F2DC1" w:rsidRDefault="009F2DC1"/>
    <w:p w14:paraId="21F342B7" w14:textId="3C41F116" w:rsidR="00F61FBE" w:rsidRPr="0009359D" w:rsidRDefault="00F61FBE" w:rsidP="00F61FBE">
      <w:pPr>
        <w:pStyle w:val="Stil3"/>
      </w:pPr>
      <w:r w:rsidRPr="007D3C71">
        <w:lastRenderedPageBreak/>
        <w:t>PRILOG I</w:t>
      </w:r>
      <w:r>
        <w:t>V</w:t>
      </w:r>
      <w:r w:rsidRPr="007D3C71">
        <w:t xml:space="preserve">. </w:t>
      </w:r>
      <w:r>
        <w:t>POPIS TEHNIČKE OPREME</w:t>
      </w:r>
    </w:p>
    <w:p w14:paraId="0C532533" w14:textId="77777777" w:rsidR="00F61FBE" w:rsidRDefault="00F61FBE" w:rsidP="00F61FBE">
      <w:pPr>
        <w:rPr>
          <w:rFonts w:ascii="Times New Roman" w:hAnsi="Times New Roman"/>
          <w:color w:val="FF0000"/>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49"/>
        <w:gridCol w:w="6520"/>
      </w:tblGrid>
      <w:tr w:rsidR="00F61FBE" w:rsidRPr="0073615D" w14:paraId="4FBA23E0" w14:textId="77777777" w:rsidTr="00ED76D6">
        <w:trPr>
          <w:trHeight w:val="549"/>
        </w:trPr>
        <w:tc>
          <w:tcPr>
            <w:tcW w:w="2549" w:type="dxa"/>
            <w:shd w:val="clear" w:color="auto" w:fill="auto"/>
            <w:vAlign w:val="center"/>
          </w:tcPr>
          <w:p w14:paraId="6CC6CA46" w14:textId="77777777" w:rsidR="00F61FBE" w:rsidRPr="0073615D" w:rsidRDefault="00F61FBE" w:rsidP="00ED76D6">
            <w:pPr>
              <w:autoSpaceDE w:val="0"/>
              <w:autoSpaceDN w:val="0"/>
              <w:adjustRightInd w:val="0"/>
              <w:spacing w:before="120" w:after="120"/>
              <w:ind w:left="694" w:hanging="694"/>
              <w:rPr>
                <w:rFonts w:ascii="Times New Roman" w:hAnsi="Times New Roman"/>
                <w:bCs/>
              </w:rPr>
            </w:pPr>
            <w:r w:rsidRPr="0073615D">
              <w:rPr>
                <w:rFonts w:ascii="Times New Roman" w:hAnsi="Times New Roman"/>
                <w:bCs/>
              </w:rPr>
              <w:t xml:space="preserve">Naručitelj: </w:t>
            </w:r>
          </w:p>
        </w:tc>
        <w:tc>
          <w:tcPr>
            <w:tcW w:w="6520" w:type="dxa"/>
            <w:shd w:val="clear" w:color="auto" w:fill="auto"/>
            <w:vAlign w:val="center"/>
          </w:tcPr>
          <w:p w14:paraId="214ADAD7" w14:textId="77777777" w:rsidR="00F61FBE" w:rsidRPr="0073615D" w:rsidRDefault="00F61FBE" w:rsidP="00ED76D6">
            <w:pPr>
              <w:autoSpaceDE w:val="0"/>
              <w:autoSpaceDN w:val="0"/>
              <w:adjustRightInd w:val="0"/>
              <w:spacing w:before="120" w:after="120"/>
              <w:ind w:left="684" w:hanging="684"/>
              <w:rPr>
                <w:rFonts w:ascii="Times New Roman" w:hAnsi="Times New Roman"/>
                <w:b/>
              </w:rPr>
            </w:pPr>
            <w:r w:rsidRPr="0073615D">
              <w:rPr>
                <w:rFonts w:ascii="Times New Roman" w:hAnsi="Times New Roman"/>
                <w:b/>
              </w:rPr>
              <w:t>GRAD ILOK</w:t>
            </w:r>
          </w:p>
        </w:tc>
      </w:tr>
      <w:tr w:rsidR="00F61FBE" w:rsidRPr="0073615D" w14:paraId="3EC5888B" w14:textId="77777777" w:rsidTr="00ED76D6">
        <w:trPr>
          <w:trHeight w:val="549"/>
        </w:trPr>
        <w:tc>
          <w:tcPr>
            <w:tcW w:w="2549" w:type="dxa"/>
            <w:shd w:val="clear" w:color="auto" w:fill="auto"/>
            <w:vAlign w:val="center"/>
          </w:tcPr>
          <w:p w14:paraId="32FF23F0" w14:textId="77777777" w:rsidR="00F61FBE" w:rsidRPr="0073615D" w:rsidRDefault="00F61FBE"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Evidencijski broj nabave:</w:t>
            </w:r>
          </w:p>
        </w:tc>
        <w:tc>
          <w:tcPr>
            <w:tcW w:w="6520" w:type="dxa"/>
            <w:shd w:val="clear" w:color="auto" w:fill="auto"/>
            <w:vAlign w:val="center"/>
          </w:tcPr>
          <w:p w14:paraId="011286AF" w14:textId="50ECCC9C" w:rsidR="00F61FBE" w:rsidRPr="0073615D" w:rsidRDefault="00EF483A" w:rsidP="00ED76D6">
            <w:pPr>
              <w:autoSpaceDE w:val="0"/>
              <w:autoSpaceDN w:val="0"/>
              <w:adjustRightInd w:val="0"/>
              <w:spacing w:before="120" w:after="120"/>
              <w:ind w:left="684" w:hanging="684"/>
              <w:rPr>
                <w:rFonts w:ascii="Times New Roman" w:hAnsi="Times New Roman"/>
                <w:b/>
              </w:rPr>
            </w:pPr>
            <w:r w:rsidRPr="00EF483A">
              <w:rPr>
                <w:rFonts w:ascii="Times New Roman" w:hAnsi="Times New Roman"/>
                <w:b/>
                <w:bCs/>
                <w:spacing w:val="-1"/>
              </w:rPr>
              <w:t>25/2024</w:t>
            </w:r>
          </w:p>
        </w:tc>
      </w:tr>
      <w:tr w:rsidR="00F61FBE" w:rsidRPr="0073615D" w14:paraId="2BF8D4FC" w14:textId="77777777" w:rsidTr="00ED76D6">
        <w:trPr>
          <w:trHeight w:val="549"/>
        </w:trPr>
        <w:tc>
          <w:tcPr>
            <w:tcW w:w="2549" w:type="dxa"/>
            <w:shd w:val="clear" w:color="auto" w:fill="auto"/>
            <w:vAlign w:val="center"/>
          </w:tcPr>
          <w:p w14:paraId="3B141357" w14:textId="77777777" w:rsidR="00F61FBE" w:rsidRPr="0073615D" w:rsidRDefault="00F61FBE"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Predmet nabave:</w:t>
            </w:r>
          </w:p>
        </w:tc>
        <w:tc>
          <w:tcPr>
            <w:tcW w:w="6520" w:type="dxa"/>
            <w:shd w:val="clear" w:color="auto" w:fill="auto"/>
            <w:vAlign w:val="center"/>
          </w:tcPr>
          <w:p w14:paraId="0C36C38E" w14:textId="77777777" w:rsidR="00F61FBE" w:rsidRPr="0073615D" w:rsidRDefault="00F61FBE" w:rsidP="00ED76D6">
            <w:pPr>
              <w:jc w:val="left"/>
              <w:rPr>
                <w:rFonts w:ascii="Times New Roman" w:hAnsi="Times New Roman"/>
                <w:b/>
                <w:bCs/>
                <w:szCs w:val="22"/>
              </w:rPr>
            </w:pPr>
            <w:r w:rsidRPr="0009359D">
              <w:rPr>
                <w:rFonts w:ascii="Times New Roman" w:hAnsi="Times New Roman"/>
                <w:b/>
                <w:bCs/>
                <w:i/>
                <w:iCs/>
                <w:szCs w:val="22"/>
              </w:rPr>
              <w:t>USLUGA DEZINSEKCIJE NA PODRUČJU GRADA ILOKA – 2024.</w:t>
            </w:r>
          </w:p>
        </w:tc>
      </w:tr>
      <w:tr w:rsidR="00F61FBE" w:rsidRPr="0073615D" w14:paraId="79F60DD1" w14:textId="77777777" w:rsidTr="00ED76D6">
        <w:trPr>
          <w:trHeight w:val="549"/>
        </w:trPr>
        <w:tc>
          <w:tcPr>
            <w:tcW w:w="2549" w:type="dxa"/>
            <w:shd w:val="clear" w:color="auto" w:fill="auto"/>
            <w:vAlign w:val="center"/>
          </w:tcPr>
          <w:p w14:paraId="040F9C72" w14:textId="77777777" w:rsidR="00F61FBE" w:rsidRPr="0073615D" w:rsidRDefault="00F61FBE"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Ponuditelj:</w:t>
            </w:r>
          </w:p>
        </w:tc>
        <w:tc>
          <w:tcPr>
            <w:tcW w:w="6520" w:type="dxa"/>
            <w:shd w:val="clear" w:color="auto" w:fill="auto"/>
            <w:vAlign w:val="center"/>
          </w:tcPr>
          <w:p w14:paraId="65F16D2C" w14:textId="77777777" w:rsidR="00F61FBE" w:rsidRPr="0073615D" w:rsidRDefault="00F61FBE" w:rsidP="00ED76D6">
            <w:pPr>
              <w:jc w:val="left"/>
              <w:rPr>
                <w:rFonts w:ascii="Times New Roman" w:hAnsi="Times New Roman"/>
                <w:b/>
                <w:bCs/>
                <w:szCs w:val="22"/>
              </w:rPr>
            </w:pPr>
          </w:p>
        </w:tc>
      </w:tr>
      <w:tr w:rsidR="00F61FBE" w:rsidRPr="0073615D" w14:paraId="444B91A6" w14:textId="77777777" w:rsidTr="00ED76D6">
        <w:trPr>
          <w:trHeight w:val="549"/>
        </w:trPr>
        <w:tc>
          <w:tcPr>
            <w:tcW w:w="2549" w:type="dxa"/>
            <w:shd w:val="clear" w:color="auto" w:fill="auto"/>
            <w:vAlign w:val="center"/>
          </w:tcPr>
          <w:p w14:paraId="6F7D0D26" w14:textId="77777777" w:rsidR="00F61FBE" w:rsidRPr="0073615D" w:rsidRDefault="00F61FBE"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Broj ponude:</w:t>
            </w:r>
          </w:p>
        </w:tc>
        <w:tc>
          <w:tcPr>
            <w:tcW w:w="6520" w:type="dxa"/>
            <w:shd w:val="clear" w:color="auto" w:fill="auto"/>
            <w:vAlign w:val="center"/>
          </w:tcPr>
          <w:p w14:paraId="2B6E5F52" w14:textId="77777777" w:rsidR="00F61FBE" w:rsidRPr="0073615D" w:rsidRDefault="00F61FBE" w:rsidP="00ED76D6">
            <w:pPr>
              <w:jc w:val="left"/>
              <w:rPr>
                <w:rFonts w:ascii="Times New Roman" w:hAnsi="Times New Roman"/>
                <w:b/>
                <w:bCs/>
                <w:szCs w:val="22"/>
              </w:rPr>
            </w:pPr>
          </w:p>
        </w:tc>
      </w:tr>
    </w:tbl>
    <w:p w14:paraId="60337976" w14:textId="77777777" w:rsidR="00F61FBE" w:rsidRPr="00AB0444" w:rsidRDefault="00F61FBE" w:rsidP="00F61FBE">
      <w:pPr>
        <w:rPr>
          <w:rFonts w:ascii="Times New Roman" w:hAnsi="Times New Roman"/>
          <w:b/>
          <w:bCs/>
          <w:sz w:val="24"/>
        </w:rPr>
      </w:pPr>
    </w:p>
    <w:p w14:paraId="7D6AE38A" w14:textId="77777777" w:rsidR="00AB0444" w:rsidRPr="00AB0444" w:rsidRDefault="00AB0444" w:rsidP="00F61FBE">
      <w:pPr>
        <w:rPr>
          <w:rFonts w:ascii="Times New Roman" w:hAnsi="Times New Roman"/>
          <w:b/>
          <w:bCs/>
          <w:sz w:val="24"/>
        </w:rPr>
      </w:pPr>
    </w:p>
    <w:p w14:paraId="7DACC7F9" w14:textId="07B42C13" w:rsidR="00F61FBE" w:rsidRPr="00AB0444" w:rsidRDefault="00F61FBE" w:rsidP="00F61FBE">
      <w:pPr>
        <w:jc w:val="center"/>
        <w:rPr>
          <w:rFonts w:ascii="Times New Roman" w:hAnsi="Times New Roman"/>
          <w:b/>
          <w:bCs/>
          <w:sz w:val="24"/>
        </w:rPr>
      </w:pPr>
      <w:r w:rsidRPr="00AB0444">
        <w:rPr>
          <w:rFonts w:ascii="Times New Roman" w:hAnsi="Times New Roman"/>
          <w:b/>
          <w:bCs/>
          <w:sz w:val="24"/>
        </w:rPr>
        <w:t>IZJAVA GOSPODARSKOG SUBJEKTA O RASPOLAGANJU S TRA</w:t>
      </w:r>
      <w:r w:rsidR="009F2DC1" w:rsidRPr="00AB0444">
        <w:rPr>
          <w:rFonts w:ascii="Times New Roman" w:hAnsi="Times New Roman"/>
          <w:b/>
          <w:bCs/>
          <w:sz w:val="24"/>
        </w:rPr>
        <w:t>Ž</w:t>
      </w:r>
      <w:r w:rsidRPr="00AB0444">
        <w:rPr>
          <w:rFonts w:ascii="Times New Roman" w:hAnsi="Times New Roman"/>
          <w:b/>
          <w:bCs/>
          <w:sz w:val="24"/>
        </w:rPr>
        <w:t>ENOM TEHNIČKOM OPREMOM</w:t>
      </w:r>
    </w:p>
    <w:p w14:paraId="68808747" w14:textId="77777777" w:rsidR="00F61FBE" w:rsidRPr="00AB0444" w:rsidRDefault="00F61FBE" w:rsidP="00F61FBE">
      <w:pPr>
        <w:rPr>
          <w:rFonts w:ascii="Times New Roman" w:hAnsi="Times New Roman"/>
          <w:sz w:val="24"/>
        </w:rPr>
      </w:pPr>
    </w:p>
    <w:p w14:paraId="25D29752" w14:textId="4CD70728" w:rsidR="00F61FBE" w:rsidRPr="009F2DC1" w:rsidRDefault="00F61FBE" w:rsidP="009F2DC1">
      <w:pPr>
        <w:pStyle w:val="StandardWeb"/>
        <w:shd w:val="clear" w:color="auto" w:fill="FFFFFF"/>
        <w:spacing w:before="0" w:beforeAutospacing="0" w:after="120" w:afterAutospacing="0"/>
        <w:jc w:val="both"/>
        <w:rPr>
          <w:sz w:val="22"/>
          <w:szCs w:val="22"/>
        </w:rPr>
      </w:pPr>
      <w:r w:rsidRPr="00F61FBE">
        <w:t xml:space="preserve">kojom izjavljujemo da raspolažemo s minimalno </w:t>
      </w:r>
      <w:r w:rsidRPr="00A31E75">
        <w:rPr>
          <w:sz w:val="22"/>
          <w:szCs w:val="22"/>
        </w:rPr>
        <w:t>dva (2) teretna vozila za prijevoz opreme, uređaja i terenskih ekipa, za pristup teško dostupnim površinama</w:t>
      </w:r>
      <w:r>
        <w:rPr>
          <w:sz w:val="22"/>
          <w:szCs w:val="22"/>
        </w:rPr>
        <w:t>, dva (</w:t>
      </w:r>
      <w:r w:rsidRPr="00A31E75">
        <w:rPr>
          <w:sz w:val="22"/>
          <w:szCs w:val="22"/>
        </w:rPr>
        <w:t>2</w:t>
      </w:r>
      <w:r>
        <w:rPr>
          <w:sz w:val="22"/>
          <w:szCs w:val="22"/>
        </w:rPr>
        <w:t>)</w:t>
      </w:r>
      <w:r w:rsidRPr="00A31E75">
        <w:rPr>
          <w:sz w:val="22"/>
          <w:szCs w:val="22"/>
        </w:rPr>
        <w:t xml:space="preserve"> ULV uređaja za hladno zamagljivanje za </w:t>
      </w:r>
      <w:proofErr w:type="spellStart"/>
      <w:r w:rsidRPr="00A31E75">
        <w:rPr>
          <w:sz w:val="22"/>
          <w:szCs w:val="22"/>
        </w:rPr>
        <w:t>adulticidnu</w:t>
      </w:r>
      <w:proofErr w:type="spellEnd"/>
      <w:r w:rsidRPr="00A31E75">
        <w:rPr>
          <w:sz w:val="22"/>
          <w:szCs w:val="22"/>
        </w:rPr>
        <w:t xml:space="preserve"> dezinsekciju komaraca volumena minimalno 50 litara</w:t>
      </w:r>
      <w:r>
        <w:rPr>
          <w:sz w:val="22"/>
          <w:szCs w:val="22"/>
        </w:rPr>
        <w:t>,</w:t>
      </w:r>
      <w:r w:rsidRPr="00A31E75">
        <w:rPr>
          <w:sz w:val="22"/>
          <w:szCs w:val="22"/>
        </w:rPr>
        <w:t xml:space="preserve"> </w:t>
      </w:r>
      <w:r>
        <w:rPr>
          <w:sz w:val="22"/>
          <w:szCs w:val="22"/>
        </w:rPr>
        <w:t>dva (</w:t>
      </w:r>
      <w:r w:rsidRPr="00A31E75">
        <w:rPr>
          <w:sz w:val="22"/>
          <w:szCs w:val="22"/>
        </w:rPr>
        <w:t>2</w:t>
      </w:r>
      <w:r>
        <w:rPr>
          <w:sz w:val="22"/>
          <w:szCs w:val="22"/>
        </w:rPr>
        <w:t>)</w:t>
      </w:r>
      <w:r w:rsidRPr="00A31E75">
        <w:rPr>
          <w:sz w:val="22"/>
          <w:szCs w:val="22"/>
        </w:rPr>
        <w:t xml:space="preserve"> uređaja za toplo zamagljivanje (za dezinsekciju kanalizacije i </w:t>
      </w:r>
      <w:proofErr w:type="spellStart"/>
      <w:r w:rsidRPr="00A31E75">
        <w:rPr>
          <w:sz w:val="22"/>
          <w:szCs w:val="22"/>
        </w:rPr>
        <w:t>adulticidnu</w:t>
      </w:r>
      <w:proofErr w:type="spellEnd"/>
      <w:r w:rsidRPr="00A31E75">
        <w:rPr>
          <w:sz w:val="22"/>
          <w:szCs w:val="22"/>
        </w:rPr>
        <w:t xml:space="preserve"> dezinsekciju komaraca na specifičnim lokalitetima), volumena minimalno 5 litara</w:t>
      </w:r>
      <w:r>
        <w:rPr>
          <w:sz w:val="22"/>
          <w:szCs w:val="22"/>
        </w:rPr>
        <w:t xml:space="preserve">, </w:t>
      </w:r>
      <w:proofErr w:type="spellStart"/>
      <w:r>
        <w:rPr>
          <w:sz w:val="22"/>
          <w:szCs w:val="22"/>
        </w:rPr>
        <w:t>jednaom</w:t>
      </w:r>
      <w:proofErr w:type="spellEnd"/>
      <w:r>
        <w:rPr>
          <w:sz w:val="22"/>
          <w:szCs w:val="22"/>
        </w:rPr>
        <w:t xml:space="preserve"> (</w:t>
      </w:r>
      <w:r w:rsidRPr="00A31E75">
        <w:rPr>
          <w:sz w:val="22"/>
          <w:szCs w:val="22"/>
        </w:rPr>
        <w:t>1</w:t>
      </w:r>
      <w:r>
        <w:rPr>
          <w:sz w:val="22"/>
          <w:szCs w:val="22"/>
        </w:rPr>
        <w:t>)</w:t>
      </w:r>
      <w:r w:rsidRPr="00A31E75">
        <w:rPr>
          <w:sz w:val="22"/>
          <w:szCs w:val="22"/>
        </w:rPr>
        <w:t xml:space="preserve"> bespilotn</w:t>
      </w:r>
      <w:r>
        <w:rPr>
          <w:sz w:val="22"/>
          <w:szCs w:val="22"/>
        </w:rPr>
        <w:t>om</w:t>
      </w:r>
      <w:r w:rsidRPr="00A31E75">
        <w:rPr>
          <w:sz w:val="22"/>
          <w:szCs w:val="22"/>
        </w:rPr>
        <w:t xml:space="preserve"> letjelic</w:t>
      </w:r>
      <w:r>
        <w:rPr>
          <w:sz w:val="22"/>
          <w:szCs w:val="22"/>
        </w:rPr>
        <w:t>om</w:t>
      </w:r>
      <w:r w:rsidRPr="00A31E75">
        <w:rPr>
          <w:sz w:val="22"/>
          <w:szCs w:val="22"/>
        </w:rPr>
        <w:t xml:space="preserve"> (dron) za aplikaciju </w:t>
      </w:r>
      <w:proofErr w:type="spellStart"/>
      <w:r w:rsidRPr="00A31E75">
        <w:rPr>
          <w:sz w:val="22"/>
          <w:szCs w:val="22"/>
        </w:rPr>
        <w:t>larvicida</w:t>
      </w:r>
      <w:proofErr w:type="spellEnd"/>
      <w:r w:rsidRPr="00A31E75">
        <w:rPr>
          <w:sz w:val="22"/>
          <w:szCs w:val="22"/>
        </w:rPr>
        <w:t>/insekticida</w:t>
      </w:r>
      <w:r>
        <w:rPr>
          <w:sz w:val="22"/>
          <w:szCs w:val="22"/>
        </w:rPr>
        <w:t>,</w:t>
      </w:r>
      <w:r w:rsidRPr="00A31E75">
        <w:rPr>
          <w:sz w:val="22"/>
          <w:szCs w:val="22"/>
        </w:rPr>
        <w:t xml:space="preserve"> </w:t>
      </w:r>
      <w:r w:rsidRPr="00A31E75">
        <w:rPr>
          <w:sz w:val="22"/>
          <w:szCs w:val="22"/>
          <w:shd w:val="clear" w:color="auto" w:fill="FFFFFF"/>
        </w:rPr>
        <w:t>osobn</w:t>
      </w:r>
      <w:r>
        <w:rPr>
          <w:sz w:val="22"/>
          <w:szCs w:val="22"/>
          <w:shd w:val="clear" w:color="auto" w:fill="FFFFFF"/>
        </w:rPr>
        <w:t>om</w:t>
      </w:r>
      <w:r w:rsidRPr="00A31E75">
        <w:rPr>
          <w:sz w:val="22"/>
          <w:szCs w:val="22"/>
          <w:shd w:val="clear" w:color="auto" w:fill="FFFFFF"/>
        </w:rPr>
        <w:t xml:space="preserve"> zaštitn</w:t>
      </w:r>
      <w:r>
        <w:rPr>
          <w:sz w:val="22"/>
          <w:szCs w:val="22"/>
          <w:shd w:val="clear" w:color="auto" w:fill="FFFFFF"/>
        </w:rPr>
        <w:t>om</w:t>
      </w:r>
      <w:r w:rsidRPr="00A31E75">
        <w:rPr>
          <w:sz w:val="22"/>
          <w:szCs w:val="22"/>
          <w:shd w:val="clear" w:color="auto" w:fill="FFFFFF"/>
        </w:rPr>
        <w:t xml:space="preserve"> oprem</w:t>
      </w:r>
      <w:r>
        <w:rPr>
          <w:sz w:val="22"/>
          <w:szCs w:val="22"/>
          <w:shd w:val="clear" w:color="auto" w:fill="FFFFFF"/>
        </w:rPr>
        <w:t>om</w:t>
      </w:r>
      <w:r w:rsidRPr="00A31E75">
        <w:rPr>
          <w:sz w:val="22"/>
          <w:szCs w:val="22"/>
          <w:shd w:val="clear" w:color="auto" w:fill="FFFFFF"/>
        </w:rPr>
        <w:t xml:space="preserve"> za svakog izvoditelja (gumene čizme, rukavice otporne na kemikalije</w:t>
      </w:r>
      <w:r w:rsidR="009F2DC1">
        <w:rPr>
          <w:sz w:val="22"/>
          <w:szCs w:val="22"/>
          <w:shd w:val="clear" w:color="auto" w:fill="FFFFFF"/>
        </w:rPr>
        <w:t>)</w:t>
      </w:r>
      <w:r w:rsidRPr="00A31E75">
        <w:rPr>
          <w:sz w:val="22"/>
          <w:szCs w:val="22"/>
          <w:shd w:val="clear" w:color="auto" w:fill="FFFFFF"/>
        </w:rPr>
        <w:t>, dovoljn</w:t>
      </w:r>
      <w:r>
        <w:rPr>
          <w:sz w:val="22"/>
          <w:szCs w:val="22"/>
          <w:shd w:val="clear" w:color="auto" w:fill="FFFFFF"/>
        </w:rPr>
        <w:t>im</w:t>
      </w:r>
      <w:r w:rsidRPr="00A31E75">
        <w:rPr>
          <w:sz w:val="22"/>
          <w:szCs w:val="22"/>
          <w:shd w:val="clear" w:color="auto" w:fill="FFFFFF"/>
        </w:rPr>
        <w:t xml:space="preserve"> količin</w:t>
      </w:r>
      <w:r>
        <w:rPr>
          <w:sz w:val="22"/>
          <w:szCs w:val="22"/>
          <w:shd w:val="clear" w:color="auto" w:fill="FFFFFF"/>
        </w:rPr>
        <w:t>ama</w:t>
      </w:r>
      <w:r w:rsidRPr="00A31E75">
        <w:rPr>
          <w:sz w:val="22"/>
          <w:szCs w:val="22"/>
          <w:shd w:val="clear" w:color="auto" w:fill="FFFFFF"/>
        </w:rPr>
        <w:t xml:space="preserve"> </w:t>
      </w:r>
      <w:r w:rsidR="00E327B2">
        <w:rPr>
          <w:sz w:val="22"/>
          <w:szCs w:val="22"/>
          <w:shd w:val="clear" w:color="auto" w:fill="FFFFFF"/>
        </w:rPr>
        <w:t>ostale potrebne opreme za svakog izvoditelja</w:t>
      </w:r>
      <w:r w:rsidR="009F2DC1">
        <w:rPr>
          <w:rFonts w:eastAsia="Cambria"/>
          <w:sz w:val="22"/>
          <w:szCs w:val="22"/>
          <w:lang w:eastAsia="zh-CN"/>
        </w:rPr>
        <w:t xml:space="preserve">, </w:t>
      </w:r>
      <w:r w:rsidRPr="00F61FBE">
        <w:t xml:space="preserve">a koji su na raspolaganju za izvršenje predmetne usluge, kako slijedi: </w:t>
      </w:r>
    </w:p>
    <w:p w14:paraId="1B03E72E" w14:textId="77777777" w:rsidR="00F61FBE" w:rsidRPr="00F61FBE" w:rsidRDefault="00F61FBE" w:rsidP="00F61FBE">
      <w:pPr>
        <w:rPr>
          <w:rFonts w:ascii="Times New Roman" w:hAnsi="Times New Roman"/>
        </w:rPr>
      </w:pPr>
    </w:p>
    <w:p w14:paraId="7FC880A3" w14:textId="4C6E0D5A" w:rsidR="00F61FBE" w:rsidRPr="00F61FBE" w:rsidRDefault="00F61FBE" w:rsidP="00F61FBE">
      <w:pPr>
        <w:pStyle w:val="Odlomakpopisa"/>
        <w:numPr>
          <w:ilvl w:val="0"/>
          <w:numId w:val="17"/>
        </w:numPr>
        <w:spacing w:before="0" w:after="0"/>
        <w:rPr>
          <w:rFonts w:ascii="Times New Roman" w:hAnsi="Times New Roman"/>
        </w:rPr>
      </w:pPr>
      <w:r w:rsidRPr="00F61FBE">
        <w:rPr>
          <w:rFonts w:ascii="Times New Roman" w:hAnsi="Times New Roman"/>
        </w:rPr>
        <w:t xml:space="preserve">________________________________________________________________________                                                          (tip i marka vozila) </w:t>
      </w:r>
    </w:p>
    <w:p w14:paraId="49FBDE82" w14:textId="5146EEA4" w:rsidR="00F61FBE" w:rsidRPr="00F61FBE" w:rsidRDefault="00F61FBE" w:rsidP="00F61FBE">
      <w:pPr>
        <w:pStyle w:val="Odlomakpopisa"/>
        <w:numPr>
          <w:ilvl w:val="0"/>
          <w:numId w:val="17"/>
        </w:numPr>
        <w:spacing w:before="0" w:after="0"/>
        <w:rPr>
          <w:rFonts w:ascii="Times New Roman" w:hAnsi="Times New Roman"/>
        </w:rPr>
      </w:pPr>
      <w:r w:rsidRPr="00F61FBE">
        <w:rPr>
          <w:rFonts w:ascii="Times New Roman" w:hAnsi="Times New Roman"/>
        </w:rPr>
        <w:t>________________________________________________________________________</w:t>
      </w:r>
      <w:r w:rsidR="00E327B2">
        <w:rPr>
          <w:rFonts w:ascii="Times New Roman" w:hAnsi="Times New Roman"/>
        </w:rPr>
        <w:t xml:space="preserve"> </w:t>
      </w:r>
      <w:r w:rsidRPr="00F61FBE">
        <w:rPr>
          <w:rFonts w:ascii="Times New Roman" w:hAnsi="Times New Roman"/>
        </w:rPr>
        <w:t xml:space="preserve">(tip i marka vozila) </w:t>
      </w:r>
    </w:p>
    <w:p w14:paraId="4005CF46" w14:textId="77777777" w:rsidR="00E327B2" w:rsidRDefault="00F61FBE" w:rsidP="00F61FBE">
      <w:pPr>
        <w:pStyle w:val="Odlomakpopisa"/>
        <w:numPr>
          <w:ilvl w:val="0"/>
          <w:numId w:val="17"/>
        </w:numPr>
        <w:spacing w:before="0" w:after="0"/>
        <w:rPr>
          <w:rFonts w:ascii="Times New Roman" w:hAnsi="Times New Roman"/>
        </w:rPr>
      </w:pPr>
      <w:r w:rsidRPr="00F61FBE">
        <w:rPr>
          <w:rFonts w:ascii="Times New Roman" w:hAnsi="Times New Roman"/>
        </w:rPr>
        <w:t>________________________________________________________________________</w:t>
      </w:r>
    </w:p>
    <w:p w14:paraId="5E93ED47" w14:textId="0D52F70B" w:rsidR="00F61FBE" w:rsidRPr="00F61FBE" w:rsidRDefault="00F61FBE" w:rsidP="00E327B2">
      <w:pPr>
        <w:pStyle w:val="Odlomakpopisa"/>
        <w:spacing w:before="0" w:after="0"/>
        <w:ind w:left="1068"/>
        <w:rPr>
          <w:rFonts w:ascii="Times New Roman" w:hAnsi="Times New Roman"/>
        </w:rPr>
      </w:pPr>
      <w:r w:rsidRPr="00F61FBE">
        <w:rPr>
          <w:rFonts w:ascii="Times New Roman" w:hAnsi="Times New Roman"/>
        </w:rPr>
        <w:t>(</w:t>
      </w:r>
      <w:r w:rsidR="009F2DC1">
        <w:rPr>
          <w:rFonts w:ascii="Times New Roman" w:hAnsi="Times New Roman"/>
        </w:rPr>
        <w:t>dron</w:t>
      </w:r>
      <w:r w:rsidRPr="00F61FBE">
        <w:rPr>
          <w:rFonts w:ascii="Times New Roman" w:hAnsi="Times New Roman"/>
        </w:rPr>
        <w:t xml:space="preserve">) </w:t>
      </w:r>
    </w:p>
    <w:p w14:paraId="5E713EF3" w14:textId="2E3011C4" w:rsidR="00E327B2" w:rsidRDefault="00F61FBE" w:rsidP="00E327B2">
      <w:pPr>
        <w:pStyle w:val="Odlomakpopisa"/>
        <w:numPr>
          <w:ilvl w:val="0"/>
          <w:numId w:val="17"/>
        </w:numPr>
        <w:spacing w:before="0" w:after="0"/>
        <w:rPr>
          <w:rFonts w:ascii="Times New Roman" w:hAnsi="Times New Roman"/>
        </w:rPr>
      </w:pPr>
      <w:r w:rsidRPr="00F61FBE">
        <w:rPr>
          <w:rFonts w:ascii="Times New Roman" w:hAnsi="Times New Roman"/>
        </w:rPr>
        <w:t>________________________________________________________________________</w:t>
      </w:r>
    </w:p>
    <w:p w14:paraId="6C02A4A4" w14:textId="7E9995A3" w:rsidR="00F61FBE" w:rsidRPr="00E327B2" w:rsidRDefault="00E327B2" w:rsidP="00E327B2">
      <w:pPr>
        <w:rPr>
          <w:rFonts w:ascii="Times New Roman" w:hAnsi="Times New Roman"/>
        </w:rPr>
      </w:pPr>
      <w:r>
        <w:rPr>
          <w:rFonts w:ascii="Times New Roman" w:hAnsi="Times New Roman"/>
        </w:rPr>
        <w:t xml:space="preserve">                   </w:t>
      </w:r>
      <w:r w:rsidR="00F61FBE" w:rsidRPr="00E327B2">
        <w:rPr>
          <w:rFonts w:ascii="Times New Roman" w:hAnsi="Times New Roman"/>
        </w:rPr>
        <w:t>(</w:t>
      </w:r>
      <w:r w:rsidR="009F2DC1">
        <w:rPr>
          <w:rFonts w:ascii="Times New Roman" w:hAnsi="Times New Roman"/>
        </w:rPr>
        <w:t>ostala oprema</w:t>
      </w:r>
      <w:r w:rsidR="00F61FBE" w:rsidRPr="00E327B2">
        <w:rPr>
          <w:rFonts w:ascii="Times New Roman" w:hAnsi="Times New Roman"/>
        </w:rPr>
        <w:t xml:space="preserve">) </w:t>
      </w:r>
    </w:p>
    <w:p w14:paraId="6AA606C1" w14:textId="0B95BA47" w:rsidR="00E327B2" w:rsidRDefault="00F61FBE" w:rsidP="00E327B2">
      <w:pPr>
        <w:pStyle w:val="Odlomakpopisa"/>
        <w:numPr>
          <w:ilvl w:val="0"/>
          <w:numId w:val="17"/>
        </w:numPr>
        <w:spacing w:before="0" w:after="0"/>
        <w:rPr>
          <w:rFonts w:ascii="Times New Roman" w:hAnsi="Times New Roman"/>
        </w:rPr>
      </w:pPr>
      <w:r w:rsidRPr="00F61FBE">
        <w:rPr>
          <w:rFonts w:ascii="Times New Roman" w:hAnsi="Times New Roman"/>
        </w:rPr>
        <w:t>_______________________________________________________________________</w:t>
      </w:r>
      <w:r w:rsidR="00E327B2">
        <w:rPr>
          <w:rFonts w:ascii="Times New Roman" w:hAnsi="Times New Roman"/>
        </w:rPr>
        <w:t>_</w:t>
      </w:r>
    </w:p>
    <w:p w14:paraId="3C731E57" w14:textId="1D93875B" w:rsidR="00F61FBE" w:rsidRPr="00F61FBE" w:rsidRDefault="00F61FBE" w:rsidP="00E327B2">
      <w:pPr>
        <w:pStyle w:val="Odlomakpopisa"/>
        <w:spacing w:before="0" w:after="0"/>
        <w:ind w:left="1068"/>
        <w:rPr>
          <w:rFonts w:ascii="Times New Roman" w:hAnsi="Times New Roman"/>
        </w:rPr>
      </w:pPr>
      <w:r w:rsidRPr="00F61FBE">
        <w:rPr>
          <w:rFonts w:ascii="Times New Roman" w:hAnsi="Times New Roman"/>
        </w:rPr>
        <w:t>(</w:t>
      </w:r>
      <w:r w:rsidR="009F2DC1">
        <w:rPr>
          <w:rFonts w:ascii="Times New Roman" w:hAnsi="Times New Roman"/>
        </w:rPr>
        <w:t>ostala oprema</w:t>
      </w:r>
      <w:r w:rsidRPr="00F61FBE">
        <w:rPr>
          <w:rFonts w:ascii="Times New Roman" w:hAnsi="Times New Roman"/>
        </w:rPr>
        <w:t xml:space="preserve">) </w:t>
      </w:r>
    </w:p>
    <w:p w14:paraId="6990ECB8" w14:textId="3B23394E" w:rsidR="00E327B2" w:rsidRDefault="00F61FBE" w:rsidP="00E327B2">
      <w:pPr>
        <w:pStyle w:val="Odlomakpopisa"/>
        <w:numPr>
          <w:ilvl w:val="0"/>
          <w:numId w:val="17"/>
        </w:numPr>
        <w:spacing w:before="0" w:after="0"/>
        <w:rPr>
          <w:rFonts w:ascii="Times New Roman" w:hAnsi="Times New Roman"/>
        </w:rPr>
      </w:pPr>
      <w:r w:rsidRPr="00F61FBE">
        <w:rPr>
          <w:rFonts w:ascii="Times New Roman" w:hAnsi="Times New Roman"/>
        </w:rPr>
        <w:t>________________________________________________________________________</w:t>
      </w:r>
    </w:p>
    <w:p w14:paraId="275FC5B3" w14:textId="3A862477" w:rsidR="00F61FBE" w:rsidRPr="00F61FBE" w:rsidRDefault="00F61FBE" w:rsidP="00E327B2">
      <w:pPr>
        <w:pStyle w:val="Odlomakpopisa"/>
        <w:spacing w:before="0" w:after="0"/>
        <w:ind w:left="1068"/>
        <w:rPr>
          <w:rFonts w:ascii="Times New Roman" w:hAnsi="Times New Roman"/>
        </w:rPr>
      </w:pPr>
      <w:r w:rsidRPr="00F61FBE">
        <w:rPr>
          <w:rFonts w:ascii="Times New Roman" w:hAnsi="Times New Roman"/>
        </w:rPr>
        <w:t>(</w:t>
      </w:r>
      <w:r w:rsidR="009F2DC1">
        <w:rPr>
          <w:rFonts w:ascii="Times New Roman" w:hAnsi="Times New Roman"/>
        </w:rPr>
        <w:t>ostala oprema</w:t>
      </w:r>
      <w:r w:rsidRPr="00F61FBE">
        <w:rPr>
          <w:rFonts w:ascii="Times New Roman" w:hAnsi="Times New Roman"/>
        </w:rPr>
        <w:t>)</w:t>
      </w:r>
    </w:p>
    <w:p w14:paraId="4FB1CBCC" w14:textId="4A1A0313" w:rsidR="00E327B2" w:rsidRDefault="00F61FBE" w:rsidP="00E327B2">
      <w:pPr>
        <w:pStyle w:val="Odlomakpopisa"/>
        <w:numPr>
          <w:ilvl w:val="0"/>
          <w:numId w:val="17"/>
        </w:numPr>
        <w:spacing w:before="0" w:after="0"/>
        <w:rPr>
          <w:rFonts w:ascii="Times New Roman" w:hAnsi="Times New Roman"/>
        </w:rPr>
      </w:pPr>
      <w:r w:rsidRPr="00F61FBE">
        <w:rPr>
          <w:rFonts w:ascii="Times New Roman" w:hAnsi="Times New Roman"/>
        </w:rPr>
        <w:t>________________________________________________________________________</w:t>
      </w:r>
    </w:p>
    <w:p w14:paraId="2030328E" w14:textId="5B68B776" w:rsidR="00F61FBE" w:rsidRDefault="00F61FBE" w:rsidP="00E327B2">
      <w:pPr>
        <w:pStyle w:val="Odlomakpopisa"/>
        <w:spacing w:before="0" w:after="0"/>
        <w:ind w:left="1068"/>
        <w:rPr>
          <w:rFonts w:ascii="Times New Roman" w:hAnsi="Times New Roman"/>
        </w:rPr>
      </w:pPr>
      <w:r w:rsidRPr="00F61FBE">
        <w:rPr>
          <w:rFonts w:ascii="Times New Roman" w:hAnsi="Times New Roman"/>
        </w:rPr>
        <w:t>(</w:t>
      </w:r>
      <w:r w:rsidR="009F2DC1">
        <w:rPr>
          <w:rFonts w:ascii="Times New Roman" w:hAnsi="Times New Roman"/>
        </w:rPr>
        <w:t>ostala oprema</w:t>
      </w:r>
      <w:r w:rsidRPr="00F61FBE">
        <w:rPr>
          <w:rFonts w:ascii="Times New Roman" w:hAnsi="Times New Roman"/>
        </w:rPr>
        <w:t xml:space="preserve">) </w:t>
      </w:r>
    </w:p>
    <w:p w14:paraId="735762ED" w14:textId="77777777" w:rsidR="00AB0444" w:rsidRPr="00F61FBE" w:rsidRDefault="00AB0444" w:rsidP="00E327B2">
      <w:pPr>
        <w:pStyle w:val="Odlomakpopisa"/>
        <w:spacing w:before="0" w:after="0"/>
        <w:ind w:left="1068"/>
        <w:rPr>
          <w:rFonts w:ascii="Times New Roman" w:hAnsi="Times New Roman"/>
        </w:rPr>
      </w:pPr>
    </w:p>
    <w:p w14:paraId="7B30675A" w14:textId="77777777" w:rsidR="00E327B2" w:rsidRDefault="00E327B2" w:rsidP="00E327B2">
      <w:pPr>
        <w:rPr>
          <w:rFonts w:ascii="Times New Roman" w:hAnsi="Times New Roman"/>
        </w:rPr>
      </w:pPr>
    </w:p>
    <w:p w14:paraId="4A9E9EEA" w14:textId="29569F77" w:rsidR="00E327B2" w:rsidRPr="00F61FBE" w:rsidRDefault="00E327B2" w:rsidP="00E327B2">
      <w:pPr>
        <w:rPr>
          <w:rFonts w:ascii="Times New Roman" w:hAnsi="Times New Roman"/>
        </w:rPr>
      </w:pPr>
      <w:r w:rsidRPr="00F61FBE">
        <w:rPr>
          <w:rFonts w:ascii="Times New Roman" w:hAnsi="Times New Roman"/>
        </w:rPr>
        <w:t xml:space="preserve">U ______________________, __________  godine. </w:t>
      </w:r>
    </w:p>
    <w:p w14:paraId="741032D8" w14:textId="77777777" w:rsidR="00F61FBE" w:rsidRPr="00AB0444" w:rsidRDefault="00F61FBE" w:rsidP="00AB0444">
      <w:pPr>
        <w:rPr>
          <w:rFonts w:ascii="Times New Roman" w:hAnsi="Times New Roman"/>
        </w:rPr>
      </w:pPr>
    </w:p>
    <w:p w14:paraId="585A1CEF" w14:textId="155FE178" w:rsidR="00AB0444" w:rsidRPr="00C71730" w:rsidRDefault="00AB0444" w:rsidP="00AB0444">
      <w:pPr>
        <w:rPr>
          <w:rFonts w:ascii="Times New Roman" w:hAnsi="Times New Roman"/>
        </w:rPr>
      </w:pPr>
      <w:r w:rsidRPr="00C71730">
        <w:rPr>
          <w:rFonts w:ascii="Times New Roman" w:hAnsi="Times New Roman"/>
        </w:rPr>
        <w:t xml:space="preserve">                                                                                                                      Ponuditelj: </w:t>
      </w:r>
    </w:p>
    <w:p w14:paraId="1414D4B8" w14:textId="77777777" w:rsidR="00AB0444" w:rsidRPr="00AB0444" w:rsidRDefault="00AB0444" w:rsidP="00AB0444">
      <w:pPr>
        <w:rPr>
          <w:rFonts w:ascii="Times New Roman" w:hAnsi="Times New Roman"/>
          <w:b/>
          <w:bCs/>
        </w:rPr>
      </w:pPr>
      <w:r>
        <w:rPr>
          <w:rFonts w:ascii="Times New Roman" w:hAnsi="Times New Roman"/>
        </w:rPr>
        <w:t xml:space="preserve">                                                                                                 </w:t>
      </w:r>
    </w:p>
    <w:p w14:paraId="7E314CCA" w14:textId="77777777" w:rsidR="00AB0444" w:rsidRPr="00AB0444" w:rsidRDefault="00AB0444" w:rsidP="00AB0444">
      <w:pPr>
        <w:rPr>
          <w:rFonts w:ascii="Times New Roman" w:hAnsi="Times New Roman"/>
          <w:b/>
          <w:bCs/>
        </w:rPr>
      </w:pPr>
    </w:p>
    <w:p w14:paraId="445BD931" w14:textId="77777777" w:rsidR="00AB0444" w:rsidRPr="00AB0444" w:rsidRDefault="00AB0444" w:rsidP="00AB0444">
      <w:pPr>
        <w:spacing w:after="60"/>
        <w:rPr>
          <w:rFonts w:ascii="Times New Roman" w:hAnsi="Times New Roman"/>
        </w:rPr>
      </w:pPr>
      <w:r w:rsidRPr="00AB0444">
        <w:rPr>
          <w:rFonts w:ascii="Times New Roman" w:hAnsi="Times New Roman"/>
        </w:rPr>
        <w:t xml:space="preserve">                                                                           M.P.               </w:t>
      </w:r>
      <w:r>
        <w:rPr>
          <w:rFonts w:ascii="Times New Roman" w:hAnsi="Times New Roman"/>
        </w:rPr>
        <w:t xml:space="preserve"> </w:t>
      </w:r>
      <w:r w:rsidRPr="00AB0444">
        <w:rPr>
          <w:rFonts w:ascii="Times New Roman" w:hAnsi="Times New Roman"/>
        </w:rPr>
        <w:t xml:space="preserve">  </w:t>
      </w:r>
      <w:r>
        <w:rPr>
          <w:rFonts w:ascii="Times New Roman" w:hAnsi="Times New Roman"/>
        </w:rPr>
        <w:t xml:space="preserve"> </w:t>
      </w:r>
      <w:r w:rsidRPr="00AB0444">
        <w:rPr>
          <w:rFonts w:ascii="Times New Roman" w:hAnsi="Times New Roman"/>
        </w:rPr>
        <w:t xml:space="preserve"> ____________________________ </w:t>
      </w:r>
    </w:p>
    <w:p w14:paraId="12A817BA" w14:textId="77777777" w:rsidR="00AB0444" w:rsidRDefault="00AB0444" w:rsidP="00AB0444">
      <w:pPr>
        <w:spacing w:after="60"/>
        <w:rPr>
          <w:rFonts w:ascii="Times New Roman" w:hAnsi="Times New Roman"/>
        </w:rPr>
      </w:pPr>
      <w:r w:rsidRPr="00AB0444">
        <w:rPr>
          <w:rFonts w:ascii="Times New Roman" w:hAnsi="Times New Roman"/>
        </w:rPr>
        <w:t xml:space="preserve">                                                                                               </w:t>
      </w:r>
      <w:r>
        <w:rPr>
          <w:rFonts w:ascii="Times New Roman" w:hAnsi="Times New Roman"/>
        </w:rPr>
        <w:t xml:space="preserve"> </w:t>
      </w:r>
      <w:r w:rsidRPr="00AB0444">
        <w:rPr>
          <w:rFonts w:ascii="Times New Roman" w:hAnsi="Times New Roman"/>
        </w:rPr>
        <w:t xml:space="preserve"> Ovlaštena osoba za zastupanje Ponuditelja</w:t>
      </w:r>
    </w:p>
    <w:p w14:paraId="4F7F0A23" w14:textId="77777777" w:rsidR="00563430" w:rsidRPr="00AB0444" w:rsidRDefault="00563430" w:rsidP="00AB0444">
      <w:pPr>
        <w:spacing w:after="60"/>
        <w:rPr>
          <w:rFonts w:ascii="Times New Roman" w:hAnsi="Times New Roman"/>
          <w:b/>
          <w:szCs w:val="22"/>
          <w:lang w:eastAsia="en-US"/>
        </w:rPr>
      </w:pPr>
    </w:p>
    <w:p w14:paraId="55A2F5C3" w14:textId="77777777" w:rsidR="00AB0444" w:rsidRPr="00AB0444" w:rsidRDefault="00AB0444" w:rsidP="00AB0444">
      <w:pPr>
        <w:spacing w:after="120"/>
        <w:rPr>
          <w:rFonts w:ascii="Times New Roman" w:hAnsi="Times New Roman"/>
          <w:b/>
          <w:szCs w:val="22"/>
          <w:lang w:eastAsia="en-US"/>
        </w:rPr>
      </w:pPr>
    </w:p>
    <w:p w14:paraId="606604C4" w14:textId="4FA0E0D0" w:rsidR="009F2DC1" w:rsidRPr="0009359D" w:rsidRDefault="009F2DC1" w:rsidP="009F2DC1">
      <w:pPr>
        <w:pStyle w:val="Stil3"/>
      </w:pPr>
      <w:r w:rsidRPr="007D3C71">
        <w:lastRenderedPageBreak/>
        <w:t xml:space="preserve">PRILOG </w:t>
      </w:r>
      <w:r>
        <w:t>V</w:t>
      </w:r>
      <w:r w:rsidRPr="007D3C71">
        <w:t xml:space="preserve">. </w:t>
      </w:r>
      <w:r>
        <w:t>POPIS STRUČNIH IZVODITELJA I AUTONOMNIH EKIPA</w:t>
      </w:r>
    </w:p>
    <w:p w14:paraId="44D1AE3E" w14:textId="77777777" w:rsidR="009F2DC1" w:rsidRDefault="009F2DC1" w:rsidP="009F2DC1">
      <w:pPr>
        <w:rPr>
          <w:rFonts w:ascii="Times New Roman" w:hAnsi="Times New Roman"/>
          <w:color w:val="FF0000"/>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49"/>
        <w:gridCol w:w="6520"/>
      </w:tblGrid>
      <w:tr w:rsidR="009F2DC1" w:rsidRPr="0073615D" w14:paraId="564C380F" w14:textId="77777777" w:rsidTr="00ED76D6">
        <w:trPr>
          <w:trHeight w:val="549"/>
        </w:trPr>
        <w:tc>
          <w:tcPr>
            <w:tcW w:w="2549" w:type="dxa"/>
            <w:shd w:val="clear" w:color="auto" w:fill="auto"/>
            <w:vAlign w:val="center"/>
          </w:tcPr>
          <w:p w14:paraId="3B164E99" w14:textId="77777777" w:rsidR="009F2DC1" w:rsidRPr="0073615D" w:rsidRDefault="009F2DC1" w:rsidP="00ED76D6">
            <w:pPr>
              <w:autoSpaceDE w:val="0"/>
              <w:autoSpaceDN w:val="0"/>
              <w:adjustRightInd w:val="0"/>
              <w:spacing w:before="120" w:after="120"/>
              <w:ind w:left="694" w:hanging="694"/>
              <w:rPr>
                <w:rFonts w:ascii="Times New Roman" w:hAnsi="Times New Roman"/>
                <w:bCs/>
              </w:rPr>
            </w:pPr>
            <w:r w:rsidRPr="0073615D">
              <w:rPr>
                <w:rFonts w:ascii="Times New Roman" w:hAnsi="Times New Roman"/>
                <w:bCs/>
              </w:rPr>
              <w:t xml:space="preserve">Naručitelj: </w:t>
            </w:r>
          </w:p>
        </w:tc>
        <w:tc>
          <w:tcPr>
            <w:tcW w:w="6520" w:type="dxa"/>
            <w:shd w:val="clear" w:color="auto" w:fill="auto"/>
            <w:vAlign w:val="center"/>
          </w:tcPr>
          <w:p w14:paraId="61D227C2" w14:textId="77777777" w:rsidR="009F2DC1" w:rsidRPr="0073615D" w:rsidRDefault="009F2DC1" w:rsidP="00ED76D6">
            <w:pPr>
              <w:autoSpaceDE w:val="0"/>
              <w:autoSpaceDN w:val="0"/>
              <w:adjustRightInd w:val="0"/>
              <w:spacing w:before="120" w:after="120"/>
              <w:ind w:left="684" w:hanging="684"/>
              <w:rPr>
                <w:rFonts w:ascii="Times New Roman" w:hAnsi="Times New Roman"/>
                <w:b/>
              </w:rPr>
            </w:pPr>
            <w:r w:rsidRPr="0073615D">
              <w:rPr>
                <w:rFonts w:ascii="Times New Roman" w:hAnsi="Times New Roman"/>
                <w:b/>
              </w:rPr>
              <w:t>GRAD ILOK</w:t>
            </w:r>
          </w:p>
        </w:tc>
      </w:tr>
      <w:tr w:rsidR="009F2DC1" w:rsidRPr="0073615D" w14:paraId="1CE8E0CB" w14:textId="77777777" w:rsidTr="00ED76D6">
        <w:trPr>
          <w:trHeight w:val="549"/>
        </w:trPr>
        <w:tc>
          <w:tcPr>
            <w:tcW w:w="2549" w:type="dxa"/>
            <w:shd w:val="clear" w:color="auto" w:fill="auto"/>
            <w:vAlign w:val="center"/>
          </w:tcPr>
          <w:p w14:paraId="450F7795" w14:textId="77777777" w:rsidR="009F2DC1" w:rsidRPr="0073615D" w:rsidRDefault="009F2DC1"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Evidencijski broj nabave:</w:t>
            </w:r>
          </w:p>
        </w:tc>
        <w:tc>
          <w:tcPr>
            <w:tcW w:w="6520" w:type="dxa"/>
            <w:shd w:val="clear" w:color="auto" w:fill="auto"/>
            <w:vAlign w:val="center"/>
          </w:tcPr>
          <w:p w14:paraId="7D6B6AB0" w14:textId="6C44C508" w:rsidR="009F2DC1" w:rsidRPr="0073615D" w:rsidRDefault="00EF483A" w:rsidP="00ED76D6">
            <w:pPr>
              <w:autoSpaceDE w:val="0"/>
              <w:autoSpaceDN w:val="0"/>
              <w:adjustRightInd w:val="0"/>
              <w:spacing w:before="120" w:after="120"/>
              <w:ind w:left="684" w:hanging="684"/>
              <w:rPr>
                <w:rFonts w:ascii="Times New Roman" w:hAnsi="Times New Roman"/>
                <w:b/>
              </w:rPr>
            </w:pPr>
            <w:r w:rsidRPr="00EF483A">
              <w:rPr>
                <w:rFonts w:ascii="Times New Roman" w:hAnsi="Times New Roman"/>
                <w:b/>
                <w:bCs/>
                <w:spacing w:val="-1"/>
              </w:rPr>
              <w:t>25/2024</w:t>
            </w:r>
          </w:p>
        </w:tc>
      </w:tr>
      <w:tr w:rsidR="009F2DC1" w:rsidRPr="0073615D" w14:paraId="1DFA8C8C" w14:textId="77777777" w:rsidTr="00ED76D6">
        <w:trPr>
          <w:trHeight w:val="549"/>
        </w:trPr>
        <w:tc>
          <w:tcPr>
            <w:tcW w:w="2549" w:type="dxa"/>
            <w:shd w:val="clear" w:color="auto" w:fill="auto"/>
            <w:vAlign w:val="center"/>
          </w:tcPr>
          <w:p w14:paraId="2D049327" w14:textId="77777777" w:rsidR="009F2DC1" w:rsidRPr="0073615D" w:rsidRDefault="009F2DC1"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Predmet nabave:</w:t>
            </w:r>
          </w:p>
        </w:tc>
        <w:tc>
          <w:tcPr>
            <w:tcW w:w="6520" w:type="dxa"/>
            <w:shd w:val="clear" w:color="auto" w:fill="auto"/>
            <w:vAlign w:val="center"/>
          </w:tcPr>
          <w:p w14:paraId="238E1CFB" w14:textId="77777777" w:rsidR="009F2DC1" w:rsidRPr="0073615D" w:rsidRDefault="009F2DC1" w:rsidP="00ED76D6">
            <w:pPr>
              <w:jc w:val="left"/>
              <w:rPr>
                <w:rFonts w:ascii="Times New Roman" w:hAnsi="Times New Roman"/>
                <w:b/>
                <w:bCs/>
                <w:szCs w:val="22"/>
              </w:rPr>
            </w:pPr>
            <w:r w:rsidRPr="0009359D">
              <w:rPr>
                <w:rFonts w:ascii="Times New Roman" w:hAnsi="Times New Roman"/>
                <w:b/>
                <w:bCs/>
                <w:i/>
                <w:iCs/>
                <w:szCs w:val="22"/>
              </w:rPr>
              <w:t>USLUGA DEZINSEKCIJE NA PODRUČJU GRADA ILOKA – 2024.</w:t>
            </w:r>
          </w:p>
        </w:tc>
      </w:tr>
      <w:tr w:rsidR="009F2DC1" w:rsidRPr="0073615D" w14:paraId="03F31DE4" w14:textId="77777777" w:rsidTr="00ED76D6">
        <w:trPr>
          <w:trHeight w:val="549"/>
        </w:trPr>
        <w:tc>
          <w:tcPr>
            <w:tcW w:w="2549" w:type="dxa"/>
            <w:shd w:val="clear" w:color="auto" w:fill="auto"/>
            <w:vAlign w:val="center"/>
          </w:tcPr>
          <w:p w14:paraId="2FEE95A7" w14:textId="77777777" w:rsidR="009F2DC1" w:rsidRPr="0073615D" w:rsidRDefault="009F2DC1"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Ponuditelj:</w:t>
            </w:r>
          </w:p>
        </w:tc>
        <w:tc>
          <w:tcPr>
            <w:tcW w:w="6520" w:type="dxa"/>
            <w:shd w:val="clear" w:color="auto" w:fill="auto"/>
            <w:vAlign w:val="center"/>
          </w:tcPr>
          <w:p w14:paraId="6EEFE362" w14:textId="77777777" w:rsidR="009F2DC1" w:rsidRPr="0073615D" w:rsidRDefault="009F2DC1" w:rsidP="00ED76D6">
            <w:pPr>
              <w:jc w:val="left"/>
              <w:rPr>
                <w:rFonts w:ascii="Times New Roman" w:hAnsi="Times New Roman"/>
                <w:b/>
                <w:bCs/>
                <w:szCs w:val="22"/>
              </w:rPr>
            </w:pPr>
          </w:p>
        </w:tc>
      </w:tr>
      <w:tr w:rsidR="009F2DC1" w:rsidRPr="0073615D" w14:paraId="7B8EA57E" w14:textId="77777777" w:rsidTr="00ED76D6">
        <w:trPr>
          <w:trHeight w:val="549"/>
        </w:trPr>
        <w:tc>
          <w:tcPr>
            <w:tcW w:w="2549" w:type="dxa"/>
            <w:shd w:val="clear" w:color="auto" w:fill="auto"/>
            <w:vAlign w:val="center"/>
          </w:tcPr>
          <w:p w14:paraId="20CE6DE6" w14:textId="77777777" w:rsidR="009F2DC1" w:rsidRPr="0073615D" w:rsidRDefault="009F2DC1"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Broj ponude:</w:t>
            </w:r>
          </w:p>
        </w:tc>
        <w:tc>
          <w:tcPr>
            <w:tcW w:w="6520" w:type="dxa"/>
            <w:shd w:val="clear" w:color="auto" w:fill="auto"/>
            <w:vAlign w:val="center"/>
          </w:tcPr>
          <w:p w14:paraId="2A5AE1A1" w14:textId="77777777" w:rsidR="009F2DC1" w:rsidRPr="0073615D" w:rsidRDefault="009F2DC1" w:rsidP="00ED76D6">
            <w:pPr>
              <w:jc w:val="left"/>
              <w:rPr>
                <w:rFonts w:ascii="Times New Roman" w:hAnsi="Times New Roman"/>
                <w:b/>
                <w:bCs/>
                <w:szCs w:val="22"/>
              </w:rPr>
            </w:pPr>
          </w:p>
        </w:tc>
      </w:tr>
    </w:tbl>
    <w:p w14:paraId="152C5282" w14:textId="77777777" w:rsidR="009F2DC1" w:rsidRDefault="009F2DC1" w:rsidP="009F2DC1">
      <w:pPr>
        <w:jc w:val="center"/>
        <w:rPr>
          <w:b/>
          <w:bCs/>
          <w:sz w:val="28"/>
          <w:szCs w:val="28"/>
        </w:rPr>
      </w:pPr>
    </w:p>
    <w:p w14:paraId="4FE5A0AF" w14:textId="77777777" w:rsidR="00AB0444" w:rsidRDefault="00AB0444" w:rsidP="009F2DC1">
      <w:pPr>
        <w:jc w:val="center"/>
        <w:rPr>
          <w:rFonts w:ascii="Times New Roman" w:hAnsi="Times New Roman"/>
          <w:b/>
          <w:bCs/>
          <w:sz w:val="24"/>
        </w:rPr>
      </w:pPr>
    </w:p>
    <w:p w14:paraId="3BC6D06F" w14:textId="5B5E68C1" w:rsidR="009F2DC1" w:rsidRPr="00AB0444" w:rsidRDefault="009F2DC1" w:rsidP="009F2DC1">
      <w:pPr>
        <w:jc w:val="center"/>
        <w:rPr>
          <w:rFonts w:ascii="Times New Roman" w:hAnsi="Times New Roman"/>
          <w:b/>
          <w:bCs/>
          <w:sz w:val="24"/>
        </w:rPr>
      </w:pPr>
      <w:r w:rsidRPr="00AB0444">
        <w:rPr>
          <w:rFonts w:ascii="Times New Roman" w:hAnsi="Times New Roman"/>
          <w:b/>
          <w:bCs/>
          <w:sz w:val="24"/>
        </w:rPr>
        <w:t xml:space="preserve">POPIS </w:t>
      </w:r>
      <w:r w:rsidR="00AB0444" w:rsidRPr="00AB0444">
        <w:rPr>
          <w:rFonts w:ascii="Times New Roman" w:hAnsi="Times New Roman"/>
          <w:b/>
          <w:bCs/>
          <w:sz w:val="24"/>
        </w:rPr>
        <w:t>STRUČNIH IZVODITELJA</w:t>
      </w:r>
      <w:r w:rsidR="00AB0444" w:rsidRPr="00AB0444">
        <w:rPr>
          <w:sz w:val="24"/>
        </w:rPr>
        <w:t xml:space="preserve"> </w:t>
      </w:r>
      <w:r w:rsidRPr="00AB0444">
        <w:rPr>
          <w:rFonts w:ascii="Times New Roman" w:hAnsi="Times New Roman"/>
          <w:b/>
          <w:bCs/>
          <w:sz w:val="24"/>
        </w:rPr>
        <w:t>KOJE</w:t>
      </w:r>
      <w:r w:rsidR="00AB0444">
        <w:rPr>
          <w:rFonts w:ascii="Times New Roman" w:hAnsi="Times New Roman"/>
          <w:b/>
          <w:bCs/>
          <w:sz w:val="24"/>
        </w:rPr>
        <w:t xml:space="preserve">I </w:t>
      </w:r>
      <w:r w:rsidRPr="00AB0444">
        <w:rPr>
          <w:rFonts w:ascii="Times New Roman" w:hAnsi="Times New Roman"/>
          <w:b/>
          <w:bCs/>
          <w:sz w:val="24"/>
        </w:rPr>
        <w:t xml:space="preserve">PROVODE USLUGE </w:t>
      </w:r>
      <w:r w:rsidR="00AB0444">
        <w:rPr>
          <w:rFonts w:ascii="Times New Roman" w:hAnsi="Times New Roman"/>
          <w:b/>
          <w:bCs/>
          <w:sz w:val="24"/>
        </w:rPr>
        <w:t xml:space="preserve">IZ </w:t>
      </w:r>
      <w:r w:rsidRPr="00AB0444">
        <w:rPr>
          <w:rFonts w:ascii="Times New Roman" w:hAnsi="Times New Roman"/>
          <w:b/>
          <w:bCs/>
          <w:sz w:val="24"/>
        </w:rPr>
        <w:t>PREDMET</w:t>
      </w:r>
      <w:r w:rsidR="00AB0444">
        <w:rPr>
          <w:rFonts w:ascii="Times New Roman" w:hAnsi="Times New Roman"/>
          <w:b/>
          <w:bCs/>
          <w:sz w:val="24"/>
        </w:rPr>
        <w:t>A</w:t>
      </w:r>
      <w:r w:rsidRPr="00AB0444">
        <w:rPr>
          <w:rFonts w:ascii="Times New Roman" w:hAnsi="Times New Roman"/>
          <w:sz w:val="24"/>
        </w:rPr>
        <w:t xml:space="preserve"> </w:t>
      </w:r>
      <w:r w:rsidRPr="00AB0444">
        <w:rPr>
          <w:rFonts w:ascii="Times New Roman" w:hAnsi="Times New Roman"/>
          <w:b/>
          <w:bCs/>
          <w:sz w:val="24"/>
        </w:rPr>
        <w:t xml:space="preserve">NABAVE </w:t>
      </w:r>
    </w:p>
    <w:p w14:paraId="55370DF6" w14:textId="77777777" w:rsidR="009F2DC1" w:rsidRPr="00AB0444" w:rsidRDefault="009F2DC1" w:rsidP="009F2DC1">
      <w:pPr>
        <w:jc w:val="center"/>
        <w:rPr>
          <w:rFonts w:ascii="Times New Roman" w:hAnsi="Times New Roman"/>
          <w:sz w:val="28"/>
          <w:szCs w:val="28"/>
        </w:rPr>
      </w:pPr>
    </w:p>
    <w:tbl>
      <w:tblPr>
        <w:tblStyle w:val="Reetkatablice"/>
        <w:tblW w:w="0" w:type="auto"/>
        <w:tblLook w:val="04A0" w:firstRow="1" w:lastRow="0" w:firstColumn="1" w:lastColumn="0" w:noHBand="0" w:noVBand="1"/>
      </w:tblPr>
      <w:tblGrid>
        <w:gridCol w:w="750"/>
        <w:gridCol w:w="8312"/>
      </w:tblGrid>
      <w:tr w:rsidR="009F2DC1" w:rsidRPr="00AB0444" w14:paraId="017E53D9" w14:textId="77777777" w:rsidTr="00AB0444">
        <w:tc>
          <w:tcPr>
            <w:tcW w:w="750" w:type="dxa"/>
          </w:tcPr>
          <w:p w14:paraId="3C1F75D4" w14:textId="77777777" w:rsidR="009F2DC1" w:rsidRPr="00AB0444" w:rsidRDefault="009F2DC1" w:rsidP="00ED76D6">
            <w:pPr>
              <w:jc w:val="center"/>
              <w:rPr>
                <w:rFonts w:ascii="Times New Roman" w:hAnsi="Times New Roman"/>
                <w:b/>
                <w:bCs/>
                <w:sz w:val="24"/>
              </w:rPr>
            </w:pPr>
            <w:r w:rsidRPr="00AB0444">
              <w:rPr>
                <w:rFonts w:ascii="Times New Roman" w:hAnsi="Times New Roman"/>
                <w:b/>
                <w:bCs/>
                <w:sz w:val="24"/>
              </w:rPr>
              <w:t>R.br.</w:t>
            </w:r>
          </w:p>
        </w:tc>
        <w:tc>
          <w:tcPr>
            <w:tcW w:w="8312" w:type="dxa"/>
          </w:tcPr>
          <w:p w14:paraId="1DF8093B" w14:textId="77777777" w:rsidR="009F2DC1" w:rsidRPr="00AB0444" w:rsidRDefault="009F2DC1" w:rsidP="00ED76D6">
            <w:pPr>
              <w:jc w:val="center"/>
              <w:rPr>
                <w:rFonts w:ascii="Times New Roman" w:hAnsi="Times New Roman"/>
                <w:b/>
                <w:bCs/>
                <w:sz w:val="24"/>
              </w:rPr>
            </w:pPr>
            <w:r w:rsidRPr="00AB0444">
              <w:rPr>
                <w:rFonts w:ascii="Times New Roman" w:hAnsi="Times New Roman"/>
                <w:b/>
                <w:bCs/>
                <w:sz w:val="24"/>
              </w:rPr>
              <w:t>Ime i prezime, funkcija, obrazovne i stručne kvalifikacije</w:t>
            </w:r>
          </w:p>
          <w:p w14:paraId="4F86CD49" w14:textId="77777777" w:rsidR="009F2DC1" w:rsidRPr="00AB0444" w:rsidRDefault="009F2DC1" w:rsidP="00ED76D6">
            <w:pPr>
              <w:jc w:val="center"/>
              <w:rPr>
                <w:rFonts w:ascii="Times New Roman" w:hAnsi="Times New Roman"/>
                <w:b/>
                <w:bCs/>
                <w:sz w:val="12"/>
                <w:szCs w:val="12"/>
              </w:rPr>
            </w:pPr>
          </w:p>
        </w:tc>
      </w:tr>
      <w:tr w:rsidR="009F2DC1" w:rsidRPr="00AB0444" w14:paraId="2CAD6479" w14:textId="77777777" w:rsidTr="00AB0444">
        <w:tc>
          <w:tcPr>
            <w:tcW w:w="750" w:type="dxa"/>
          </w:tcPr>
          <w:p w14:paraId="666355A4" w14:textId="77777777" w:rsidR="009F2DC1" w:rsidRPr="00AB0444" w:rsidRDefault="009F2DC1" w:rsidP="00ED76D6">
            <w:pPr>
              <w:jc w:val="center"/>
              <w:rPr>
                <w:rFonts w:ascii="Times New Roman" w:hAnsi="Times New Roman"/>
              </w:rPr>
            </w:pPr>
          </w:p>
        </w:tc>
        <w:tc>
          <w:tcPr>
            <w:tcW w:w="8312" w:type="dxa"/>
          </w:tcPr>
          <w:p w14:paraId="0BD95C0F" w14:textId="77777777" w:rsidR="009F2DC1" w:rsidRPr="00AB0444" w:rsidRDefault="009F2DC1" w:rsidP="00ED76D6">
            <w:pPr>
              <w:jc w:val="center"/>
              <w:rPr>
                <w:rFonts w:ascii="Times New Roman" w:hAnsi="Times New Roman"/>
              </w:rPr>
            </w:pPr>
          </w:p>
        </w:tc>
      </w:tr>
      <w:tr w:rsidR="009F2DC1" w:rsidRPr="00AB0444" w14:paraId="751F6D3B" w14:textId="77777777" w:rsidTr="00AB0444">
        <w:tc>
          <w:tcPr>
            <w:tcW w:w="750" w:type="dxa"/>
          </w:tcPr>
          <w:p w14:paraId="12F43234" w14:textId="77777777" w:rsidR="009F2DC1" w:rsidRPr="00AB0444" w:rsidRDefault="009F2DC1" w:rsidP="00ED76D6">
            <w:pPr>
              <w:jc w:val="center"/>
              <w:rPr>
                <w:rFonts w:ascii="Times New Roman" w:hAnsi="Times New Roman"/>
              </w:rPr>
            </w:pPr>
          </w:p>
        </w:tc>
        <w:tc>
          <w:tcPr>
            <w:tcW w:w="8312" w:type="dxa"/>
          </w:tcPr>
          <w:p w14:paraId="3D36A9DE" w14:textId="77777777" w:rsidR="009F2DC1" w:rsidRPr="00AB0444" w:rsidRDefault="009F2DC1" w:rsidP="00ED76D6">
            <w:pPr>
              <w:jc w:val="center"/>
              <w:rPr>
                <w:rFonts w:ascii="Times New Roman" w:hAnsi="Times New Roman"/>
              </w:rPr>
            </w:pPr>
          </w:p>
        </w:tc>
      </w:tr>
      <w:tr w:rsidR="009F2DC1" w:rsidRPr="00AB0444" w14:paraId="270548B1" w14:textId="77777777" w:rsidTr="00AB0444">
        <w:tc>
          <w:tcPr>
            <w:tcW w:w="750" w:type="dxa"/>
          </w:tcPr>
          <w:p w14:paraId="51AE6A7E" w14:textId="77777777" w:rsidR="009F2DC1" w:rsidRPr="00AB0444" w:rsidRDefault="009F2DC1" w:rsidP="00ED76D6">
            <w:pPr>
              <w:jc w:val="center"/>
              <w:rPr>
                <w:rFonts w:ascii="Times New Roman" w:hAnsi="Times New Roman"/>
              </w:rPr>
            </w:pPr>
          </w:p>
        </w:tc>
        <w:tc>
          <w:tcPr>
            <w:tcW w:w="8312" w:type="dxa"/>
          </w:tcPr>
          <w:p w14:paraId="2B383991" w14:textId="77777777" w:rsidR="009F2DC1" w:rsidRPr="00AB0444" w:rsidRDefault="009F2DC1" w:rsidP="00ED76D6">
            <w:pPr>
              <w:jc w:val="center"/>
              <w:rPr>
                <w:rFonts w:ascii="Times New Roman" w:hAnsi="Times New Roman"/>
              </w:rPr>
            </w:pPr>
          </w:p>
        </w:tc>
      </w:tr>
      <w:tr w:rsidR="009F2DC1" w:rsidRPr="00AB0444" w14:paraId="5E3B58F2" w14:textId="77777777" w:rsidTr="00AB0444">
        <w:tc>
          <w:tcPr>
            <w:tcW w:w="750" w:type="dxa"/>
          </w:tcPr>
          <w:p w14:paraId="10C2800D" w14:textId="77777777" w:rsidR="009F2DC1" w:rsidRPr="00AB0444" w:rsidRDefault="009F2DC1" w:rsidP="00ED76D6">
            <w:pPr>
              <w:jc w:val="center"/>
              <w:rPr>
                <w:rFonts w:ascii="Times New Roman" w:hAnsi="Times New Roman"/>
              </w:rPr>
            </w:pPr>
          </w:p>
        </w:tc>
        <w:tc>
          <w:tcPr>
            <w:tcW w:w="8312" w:type="dxa"/>
          </w:tcPr>
          <w:p w14:paraId="10B72CB8" w14:textId="77777777" w:rsidR="009F2DC1" w:rsidRPr="00AB0444" w:rsidRDefault="009F2DC1" w:rsidP="00ED76D6">
            <w:pPr>
              <w:jc w:val="center"/>
              <w:rPr>
                <w:rFonts w:ascii="Times New Roman" w:hAnsi="Times New Roman"/>
              </w:rPr>
            </w:pPr>
          </w:p>
        </w:tc>
      </w:tr>
      <w:tr w:rsidR="009F2DC1" w:rsidRPr="00AB0444" w14:paraId="5EC23470" w14:textId="77777777" w:rsidTr="00AB0444">
        <w:tc>
          <w:tcPr>
            <w:tcW w:w="750" w:type="dxa"/>
          </w:tcPr>
          <w:p w14:paraId="25D02E68" w14:textId="77777777" w:rsidR="009F2DC1" w:rsidRPr="00AB0444" w:rsidRDefault="009F2DC1" w:rsidP="00ED76D6">
            <w:pPr>
              <w:jc w:val="center"/>
              <w:rPr>
                <w:rFonts w:ascii="Times New Roman" w:hAnsi="Times New Roman"/>
              </w:rPr>
            </w:pPr>
          </w:p>
        </w:tc>
        <w:tc>
          <w:tcPr>
            <w:tcW w:w="8312" w:type="dxa"/>
          </w:tcPr>
          <w:p w14:paraId="3E91143D" w14:textId="77777777" w:rsidR="009F2DC1" w:rsidRPr="00AB0444" w:rsidRDefault="009F2DC1" w:rsidP="00ED76D6">
            <w:pPr>
              <w:jc w:val="center"/>
              <w:rPr>
                <w:rFonts w:ascii="Times New Roman" w:hAnsi="Times New Roman"/>
              </w:rPr>
            </w:pPr>
          </w:p>
        </w:tc>
      </w:tr>
      <w:tr w:rsidR="009F2DC1" w:rsidRPr="00AB0444" w14:paraId="0493D0E7" w14:textId="77777777" w:rsidTr="00AB0444">
        <w:tc>
          <w:tcPr>
            <w:tcW w:w="750" w:type="dxa"/>
          </w:tcPr>
          <w:p w14:paraId="5B628314" w14:textId="77777777" w:rsidR="009F2DC1" w:rsidRPr="00AB0444" w:rsidRDefault="009F2DC1" w:rsidP="00ED76D6">
            <w:pPr>
              <w:jc w:val="center"/>
              <w:rPr>
                <w:rFonts w:ascii="Times New Roman" w:hAnsi="Times New Roman"/>
              </w:rPr>
            </w:pPr>
          </w:p>
        </w:tc>
        <w:tc>
          <w:tcPr>
            <w:tcW w:w="8312" w:type="dxa"/>
          </w:tcPr>
          <w:p w14:paraId="6D4B80A9" w14:textId="77777777" w:rsidR="009F2DC1" w:rsidRPr="00AB0444" w:rsidRDefault="009F2DC1" w:rsidP="00ED76D6">
            <w:pPr>
              <w:jc w:val="center"/>
              <w:rPr>
                <w:rFonts w:ascii="Times New Roman" w:hAnsi="Times New Roman"/>
              </w:rPr>
            </w:pPr>
          </w:p>
        </w:tc>
      </w:tr>
      <w:tr w:rsidR="009F2DC1" w:rsidRPr="00AB0444" w14:paraId="7506082D" w14:textId="77777777" w:rsidTr="00AB0444">
        <w:tc>
          <w:tcPr>
            <w:tcW w:w="750" w:type="dxa"/>
          </w:tcPr>
          <w:p w14:paraId="35C1EAFC" w14:textId="77777777" w:rsidR="009F2DC1" w:rsidRPr="00AB0444" w:rsidRDefault="009F2DC1" w:rsidP="00ED76D6">
            <w:pPr>
              <w:jc w:val="center"/>
              <w:rPr>
                <w:rFonts w:ascii="Times New Roman" w:hAnsi="Times New Roman"/>
              </w:rPr>
            </w:pPr>
          </w:p>
        </w:tc>
        <w:tc>
          <w:tcPr>
            <w:tcW w:w="8312" w:type="dxa"/>
          </w:tcPr>
          <w:p w14:paraId="6B60A0CF" w14:textId="77777777" w:rsidR="009F2DC1" w:rsidRPr="00AB0444" w:rsidRDefault="009F2DC1" w:rsidP="00ED76D6">
            <w:pPr>
              <w:jc w:val="center"/>
              <w:rPr>
                <w:rFonts w:ascii="Times New Roman" w:hAnsi="Times New Roman"/>
              </w:rPr>
            </w:pPr>
          </w:p>
        </w:tc>
      </w:tr>
    </w:tbl>
    <w:p w14:paraId="5404F423" w14:textId="77777777" w:rsidR="009F2DC1" w:rsidRPr="00AB0444" w:rsidRDefault="009F2DC1" w:rsidP="009F2DC1">
      <w:pPr>
        <w:rPr>
          <w:rFonts w:ascii="Times New Roman" w:hAnsi="Times New Roman"/>
        </w:rPr>
      </w:pPr>
    </w:p>
    <w:p w14:paraId="5D16D069" w14:textId="405C8561" w:rsidR="009F2DC1" w:rsidRDefault="009F2DC1" w:rsidP="009F2DC1">
      <w:pPr>
        <w:rPr>
          <w:rFonts w:ascii="Times New Roman" w:hAnsi="Times New Roman"/>
          <w:b/>
          <w:bCs/>
        </w:rPr>
      </w:pPr>
      <w:r w:rsidRPr="00AB0444">
        <w:rPr>
          <w:rFonts w:ascii="Times New Roman" w:hAnsi="Times New Roman"/>
          <w:b/>
          <w:bCs/>
        </w:rPr>
        <w:t xml:space="preserve">Ponuditelj se obvezuje da će gore poimence navedene osobe sudjelovati u izvršenju ugovora, a u slučaju izmjena pravovremeno će o istom obavijestiti Naručitelja i dostaviti dokumentaciju sukladnu </w:t>
      </w:r>
      <w:r w:rsidR="00AB0444" w:rsidRPr="00AB0444">
        <w:rPr>
          <w:rFonts w:ascii="Times New Roman" w:hAnsi="Times New Roman"/>
          <w:b/>
          <w:bCs/>
        </w:rPr>
        <w:t>Pozivu</w:t>
      </w:r>
      <w:r w:rsidRPr="00AB0444">
        <w:rPr>
          <w:rFonts w:ascii="Times New Roman" w:hAnsi="Times New Roman"/>
          <w:b/>
          <w:bCs/>
        </w:rPr>
        <w:t xml:space="preserve">. </w:t>
      </w:r>
    </w:p>
    <w:p w14:paraId="0232CD55" w14:textId="3884636B" w:rsidR="00AB0444" w:rsidRDefault="00AB0444" w:rsidP="009F2DC1">
      <w:pPr>
        <w:rPr>
          <w:rFonts w:ascii="Times New Roman" w:hAnsi="Times New Roman"/>
        </w:rPr>
      </w:pPr>
    </w:p>
    <w:p w14:paraId="345F723F" w14:textId="3CD9C28C" w:rsidR="00AB0444" w:rsidRPr="00AB0444" w:rsidRDefault="00AB0444" w:rsidP="009F2DC1">
      <w:pPr>
        <w:rPr>
          <w:rFonts w:ascii="Times New Roman" w:hAnsi="Times New Roman"/>
        </w:rPr>
      </w:pPr>
      <w:r>
        <w:rPr>
          <w:rFonts w:ascii="Times New Roman" w:hAnsi="Times New Roman"/>
        </w:rPr>
        <w:t xml:space="preserve">Broj autonomnih ekipa </w:t>
      </w:r>
      <w:r>
        <w:rPr>
          <w:rFonts w:ascii="Times New Roman" w:hAnsi="Times New Roman"/>
          <w:color w:val="000000"/>
          <w:szCs w:val="22"/>
          <w:shd w:val="clear" w:color="auto" w:fill="FFFFFF"/>
        </w:rPr>
        <w:t>osiguranih</w:t>
      </w:r>
      <w:r w:rsidRPr="00AB0444">
        <w:rPr>
          <w:rFonts w:ascii="Times New Roman" w:hAnsi="Times New Roman"/>
          <w:color w:val="000000"/>
          <w:szCs w:val="22"/>
          <w:shd w:val="clear" w:color="auto" w:fill="FFFFFF"/>
        </w:rPr>
        <w:t xml:space="preserve"> za izvršenje predmeta nabave</w:t>
      </w:r>
      <w:r>
        <w:rPr>
          <w:rFonts w:ascii="Times New Roman" w:hAnsi="Times New Roman"/>
          <w:color w:val="000000"/>
          <w:szCs w:val="22"/>
          <w:shd w:val="clear" w:color="auto" w:fill="FFFFFF"/>
        </w:rPr>
        <w:t xml:space="preserve"> ________.</w:t>
      </w:r>
    </w:p>
    <w:p w14:paraId="4F4622FC" w14:textId="2F5FE6DE" w:rsidR="009F2DC1" w:rsidRPr="00AB0444" w:rsidRDefault="009F2DC1" w:rsidP="009F2DC1">
      <w:pPr>
        <w:rPr>
          <w:rFonts w:ascii="Times New Roman" w:hAnsi="Times New Roman"/>
          <w:b/>
          <w:bCs/>
        </w:rPr>
      </w:pPr>
    </w:p>
    <w:p w14:paraId="50B90B64" w14:textId="77777777" w:rsidR="009F2DC1" w:rsidRPr="00AB0444" w:rsidRDefault="009F2DC1" w:rsidP="009F2DC1">
      <w:pPr>
        <w:rPr>
          <w:rFonts w:ascii="Times New Roman" w:hAnsi="Times New Roman"/>
        </w:rPr>
      </w:pPr>
    </w:p>
    <w:p w14:paraId="65F6E01B" w14:textId="77777777" w:rsidR="009F2DC1" w:rsidRPr="00AB0444" w:rsidRDefault="009F2DC1" w:rsidP="009F2DC1">
      <w:pPr>
        <w:rPr>
          <w:rFonts w:ascii="Times New Roman" w:hAnsi="Times New Roman"/>
        </w:rPr>
      </w:pPr>
      <w:r w:rsidRPr="00AB0444">
        <w:rPr>
          <w:rFonts w:ascii="Times New Roman" w:hAnsi="Times New Roman"/>
        </w:rPr>
        <w:t xml:space="preserve">U __________________, _____________ godine </w:t>
      </w:r>
    </w:p>
    <w:p w14:paraId="4B005169" w14:textId="77777777" w:rsidR="009F2DC1" w:rsidRPr="00AB0444" w:rsidRDefault="009F2DC1" w:rsidP="009F2DC1">
      <w:pPr>
        <w:rPr>
          <w:rFonts w:ascii="Times New Roman" w:hAnsi="Times New Roman"/>
        </w:rPr>
      </w:pPr>
    </w:p>
    <w:p w14:paraId="66400EAC" w14:textId="77777777" w:rsidR="009F2DC1" w:rsidRPr="00AB0444" w:rsidRDefault="009F2DC1" w:rsidP="009F2DC1">
      <w:pPr>
        <w:rPr>
          <w:rFonts w:ascii="Times New Roman" w:hAnsi="Times New Roman"/>
        </w:rPr>
      </w:pPr>
    </w:p>
    <w:p w14:paraId="427FBB0B" w14:textId="61C1F8E1" w:rsidR="009F2DC1" w:rsidRPr="00C71730" w:rsidRDefault="009F2DC1" w:rsidP="009F2DC1">
      <w:pPr>
        <w:rPr>
          <w:rFonts w:ascii="Times New Roman" w:hAnsi="Times New Roman"/>
        </w:rPr>
      </w:pPr>
      <w:r w:rsidRPr="00AB0444">
        <w:rPr>
          <w:rFonts w:ascii="Times New Roman" w:hAnsi="Times New Roman"/>
          <w:b/>
          <w:bCs/>
        </w:rPr>
        <w:t xml:space="preserve">                                                                                                                  </w:t>
      </w:r>
      <w:r w:rsidR="00C71730">
        <w:rPr>
          <w:rFonts w:ascii="Times New Roman" w:hAnsi="Times New Roman"/>
          <w:b/>
          <w:bCs/>
        </w:rPr>
        <w:t xml:space="preserve">  </w:t>
      </w:r>
      <w:r w:rsidR="00AB0444">
        <w:rPr>
          <w:rFonts w:ascii="Times New Roman" w:hAnsi="Times New Roman"/>
          <w:b/>
          <w:bCs/>
        </w:rPr>
        <w:t xml:space="preserve"> </w:t>
      </w:r>
      <w:r w:rsidRPr="00AB0444">
        <w:rPr>
          <w:rFonts w:ascii="Times New Roman" w:hAnsi="Times New Roman"/>
          <w:b/>
          <w:bCs/>
        </w:rPr>
        <w:t xml:space="preserve">  </w:t>
      </w:r>
      <w:r w:rsidRPr="00C71730">
        <w:rPr>
          <w:rFonts w:ascii="Times New Roman" w:hAnsi="Times New Roman"/>
        </w:rPr>
        <w:t xml:space="preserve">Ponuditelj: </w:t>
      </w:r>
    </w:p>
    <w:p w14:paraId="393777AD" w14:textId="47B14F9A" w:rsidR="009F2DC1" w:rsidRPr="00AB0444" w:rsidRDefault="00AB0444" w:rsidP="009F2DC1">
      <w:pPr>
        <w:rPr>
          <w:rFonts w:ascii="Times New Roman" w:hAnsi="Times New Roman"/>
          <w:b/>
          <w:bCs/>
        </w:rPr>
      </w:pPr>
      <w:r>
        <w:rPr>
          <w:rFonts w:ascii="Times New Roman" w:hAnsi="Times New Roman"/>
        </w:rPr>
        <w:t xml:space="preserve">                                                                                                 </w:t>
      </w:r>
    </w:p>
    <w:p w14:paraId="1FF70A28" w14:textId="77777777" w:rsidR="009F2DC1" w:rsidRPr="00AB0444" w:rsidRDefault="009F2DC1" w:rsidP="009F2DC1">
      <w:pPr>
        <w:rPr>
          <w:rFonts w:ascii="Times New Roman" w:hAnsi="Times New Roman"/>
          <w:b/>
          <w:bCs/>
        </w:rPr>
      </w:pPr>
    </w:p>
    <w:p w14:paraId="634D5FFE" w14:textId="37523AFB" w:rsidR="009F2DC1" w:rsidRPr="00AB0444" w:rsidRDefault="009F2DC1" w:rsidP="009F2DC1">
      <w:pPr>
        <w:spacing w:after="60"/>
        <w:rPr>
          <w:rFonts w:ascii="Times New Roman" w:hAnsi="Times New Roman"/>
        </w:rPr>
      </w:pPr>
      <w:r w:rsidRPr="00AB0444">
        <w:rPr>
          <w:rFonts w:ascii="Times New Roman" w:hAnsi="Times New Roman"/>
        </w:rPr>
        <w:t xml:space="preserve">                                                                           M.P.               </w:t>
      </w:r>
      <w:r w:rsidR="00AB0444">
        <w:rPr>
          <w:rFonts w:ascii="Times New Roman" w:hAnsi="Times New Roman"/>
        </w:rPr>
        <w:t xml:space="preserve"> </w:t>
      </w:r>
      <w:r w:rsidRPr="00AB0444">
        <w:rPr>
          <w:rFonts w:ascii="Times New Roman" w:hAnsi="Times New Roman"/>
        </w:rPr>
        <w:t xml:space="preserve">  </w:t>
      </w:r>
      <w:r w:rsidR="00AB0444">
        <w:rPr>
          <w:rFonts w:ascii="Times New Roman" w:hAnsi="Times New Roman"/>
        </w:rPr>
        <w:t xml:space="preserve"> </w:t>
      </w:r>
      <w:r w:rsidRPr="00AB0444">
        <w:rPr>
          <w:rFonts w:ascii="Times New Roman" w:hAnsi="Times New Roman"/>
        </w:rPr>
        <w:t xml:space="preserve"> ____________________________ </w:t>
      </w:r>
    </w:p>
    <w:p w14:paraId="2A688DB5" w14:textId="40EFFA6A" w:rsidR="009F2DC1" w:rsidRPr="00AB0444" w:rsidRDefault="009F2DC1" w:rsidP="009F2DC1">
      <w:pPr>
        <w:spacing w:after="60"/>
        <w:rPr>
          <w:rFonts w:ascii="Times New Roman" w:hAnsi="Times New Roman"/>
          <w:b/>
          <w:szCs w:val="22"/>
          <w:lang w:eastAsia="en-US"/>
        </w:rPr>
      </w:pPr>
      <w:r w:rsidRPr="00AB0444">
        <w:rPr>
          <w:rFonts w:ascii="Times New Roman" w:hAnsi="Times New Roman"/>
        </w:rPr>
        <w:t xml:space="preserve">                                                                                               </w:t>
      </w:r>
      <w:r w:rsidR="00AB0444">
        <w:rPr>
          <w:rFonts w:ascii="Times New Roman" w:hAnsi="Times New Roman"/>
        </w:rPr>
        <w:t xml:space="preserve"> </w:t>
      </w:r>
      <w:r w:rsidRPr="00AB0444">
        <w:rPr>
          <w:rFonts w:ascii="Times New Roman" w:hAnsi="Times New Roman"/>
        </w:rPr>
        <w:t xml:space="preserve"> </w:t>
      </w:r>
      <w:r w:rsidR="00AB0444" w:rsidRPr="00AB0444">
        <w:rPr>
          <w:rFonts w:ascii="Times New Roman" w:hAnsi="Times New Roman"/>
        </w:rPr>
        <w:t>Ovlaštena osoba za zastupanje Ponuditelja</w:t>
      </w:r>
    </w:p>
    <w:p w14:paraId="08112AF4" w14:textId="77777777" w:rsidR="009F2DC1" w:rsidRDefault="009F2DC1" w:rsidP="009F2DC1">
      <w:pPr>
        <w:spacing w:after="120"/>
        <w:rPr>
          <w:rFonts w:ascii="Times New Roman" w:hAnsi="Times New Roman"/>
          <w:b/>
          <w:szCs w:val="22"/>
          <w:lang w:eastAsia="en-US"/>
        </w:rPr>
      </w:pPr>
    </w:p>
    <w:p w14:paraId="1C5C72D9" w14:textId="77777777" w:rsidR="0088466B" w:rsidRDefault="0088466B" w:rsidP="009F2DC1">
      <w:pPr>
        <w:spacing w:after="120"/>
        <w:rPr>
          <w:rFonts w:ascii="Times New Roman" w:hAnsi="Times New Roman"/>
          <w:b/>
          <w:szCs w:val="22"/>
          <w:lang w:eastAsia="en-US"/>
        </w:rPr>
      </w:pPr>
    </w:p>
    <w:p w14:paraId="450B318F" w14:textId="77777777" w:rsidR="0088466B" w:rsidRDefault="0088466B" w:rsidP="009F2DC1">
      <w:pPr>
        <w:spacing w:after="120"/>
        <w:rPr>
          <w:rFonts w:ascii="Times New Roman" w:hAnsi="Times New Roman"/>
          <w:b/>
          <w:szCs w:val="22"/>
          <w:lang w:eastAsia="en-US"/>
        </w:rPr>
      </w:pPr>
    </w:p>
    <w:p w14:paraId="1541D981" w14:textId="77777777" w:rsidR="0088466B" w:rsidRDefault="0088466B" w:rsidP="009F2DC1">
      <w:pPr>
        <w:spacing w:after="120"/>
        <w:rPr>
          <w:rFonts w:ascii="Times New Roman" w:hAnsi="Times New Roman"/>
          <w:b/>
          <w:szCs w:val="22"/>
          <w:lang w:eastAsia="en-US"/>
        </w:rPr>
      </w:pPr>
    </w:p>
    <w:p w14:paraId="6FDA35FA" w14:textId="77777777" w:rsidR="0088466B" w:rsidRDefault="0088466B" w:rsidP="009F2DC1">
      <w:pPr>
        <w:spacing w:after="120"/>
        <w:rPr>
          <w:rFonts w:ascii="Times New Roman" w:hAnsi="Times New Roman"/>
          <w:b/>
          <w:szCs w:val="22"/>
          <w:lang w:eastAsia="en-US"/>
        </w:rPr>
      </w:pPr>
    </w:p>
    <w:p w14:paraId="6DCFAEF6" w14:textId="77777777" w:rsidR="0088466B" w:rsidRDefault="0088466B" w:rsidP="009F2DC1">
      <w:pPr>
        <w:spacing w:after="120"/>
        <w:rPr>
          <w:rFonts w:ascii="Times New Roman" w:hAnsi="Times New Roman"/>
          <w:b/>
          <w:szCs w:val="22"/>
          <w:lang w:eastAsia="en-US"/>
        </w:rPr>
      </w:pPr>
    </w:p>
    <w:p w14:paraId="404BBD18" w14:textId="77777777" w:rsidR="0088466B" w:rsidRDefault="0088466B" w:rsidP="009F2DC1">
      <w:pPr>
        <w:spacing w:after="120"/>
        <w:rPr>
          <w:rFonts w:ascii="Times New Roman" w:hAnsi="Times New Roman"/>
          <w:b/>
          <w:szCs w:val="22"/>
          <w:lang w:eastAsia="en-US"/>
        </w:rPr>
      </w:pPr>
    </w:p>
    <w:p w14:paraId="670EB070" w14:textId="1A6BB728" w:rsidR="0088466B" w:rsidRPr="0009359D" w:rsidRDefault="0088466B" w:rsidP="0088466B">
      <w:pPr>
        <w:pStyle w:val="Stil3"/>
      </w:pPr>
      <w:r w:rsidRPr="007D3C71">
        <w:lastRenderedPageBreak/>
        <w:t xml:space="preserve">PRILOG </w:t>
      </w:r>
      <w:r>
        <w:t>VI</w:t>
      </w:r>
      <w:r w:rsidRPr="007D3C71">
        <w:t xml:space="preserve">. </w:t>
      </w:r>
      <w:r>
        <w:t>IZJAVA O DOSTAVI JAMSTVA ZA UREDNO IS</w:t>
      </w:r>
      <w:r w:rsidR="004C219A">
        <w:t>PUNJ</w:t>
      </w:r>
      <w:r>
        <w:t>ENJE UGOVORA</w:t>
      </w:r>
    </w:p>
    <w:p w14:paraId="3993ADBA" w14:textId="77777777" w:rsidR="0088466B" w:rsidRDefault="0088466B" w:rsidP="0088466B">
      <w:pPr>
        <w:rPr>
          <w:rFonts w:ascii="Times New Roman" w:hAnsi="Times New Roman"/>
          <w:color w:val="FF0000"/>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49"/>
        <w:gridCol w:w="6520"/>
      </w:tblGrid>
      <w:tr w:rsidR="0088466B" w:rsidRPr="0073615D" w14:paraId="070349D8" w14:textId="77777777" w:rsidTr="00ED76D6">
        <w:trPr>
          <w:trHeight w:val="549"/>
        </w:trPr>
        <w:tc>
          <w:tcPr>
            <w:tcW w:w="2549" w:type="dxa"/>
            <w:shd w:val="clear" w:color="auto" w:fill="auto"/>
            <w:vAlign w:val="center"/>
          </w:tcPr>
          <w:p w14:paraId="717C87C4" w14:textId="77777777" w:rsidR="0088466B" w:rsidRPr="0073615D" w:rsidRDefault="0088466B" w:rsidP="00ED76D6">
            <w:pPr>
              <w:autoSpaceDE w:val="0"/>
              <w:autoSpaceDN w:val="0"/>
              <w:adjustRightInd w:val="0"/>
              <w:spacing w:before="120" w:after="120"/>
              <w:ind w:left="694" w:hanging="694"/>
              <w:rPr>
                <w:rFonts w:ascii="Times New Roman" w:hAnsi="Times New Roman"/>
                <w:bCs/>
              </w:rPr>
            </w:pPr>
            <w:r w:rsidRPr="0073615D">
              <w:rPr>
                <w:rFonts w:ascii="Times New Roman" w:hAnsi="Times New Roman"/>
                <w:bCs/>
              </w:rPr>
              <w:t xml:space="preserve">Naručitelj: </w:t>
            </w:r>
          </w:p>
        </w:tc>
        <w:tc>
          <w:tcPr>
            <w:tcW w:w="6520" w:type="dxa"/>
            <w:shd w:val="clear" w:color="auto" w:fill="auto"/>
            <w:vAlign w:val="center"/>
          </w:tcPr>
          <w:p w14:paraId="51716A2E" w14:textId="77777777" w:rsidR="0088466B" w:rsidRPr="0073615D" w:rsidRDefault="0088466B" w:rsidP="00ED76D6">
            <w:pPr>
              <w:autoSpaceDE w:val="0"/>
              <w:autoSpaceDN w:val="0"/>
              <w:adjustRightInd w:val="0"/>
              <w:spacing w:before="120" w:after="120"/>
              <w:ind w:left="684" w:hanging="684"/>
              <w:rPr>
                <w:rFonts w:ascii="Times New Roman" w:hAnsi="Times New Roman"/>
                <w:b/>
              </w:rPr>
            </w:pPr>
            <w:r w:rsidRPr="0073615D">
              <w:rPr>
                <w:rFonts w:ascii="Times New Roman" w:hAnsi="Times New Roman"/>
                <w:b/>
              </w:rPr>
              <w:t>GRAD ILOK</w:t>
            </w:r>
          </w:p>
        </w:tc>
      </w:tr>
      <w:tr w:rsidR="0088466B" w:rsidRPr="0073615D" w14:paraId="6CD97F7F" w14:textId="77777777" w:rsidTr="00ED76D6">
        <w:trPr>
          <w:trHeight w:val="549"/>
        </w:trPr>
        <w:tc>
          <w:tcPr>
            <w:tcW w:w="2549" w:type="dxa"/>
            <w:shd w:val="clear" w:color="auto" w:fill="auto"/>
            <w:vAlign w:val="center"/>
          </w:tcPr>
          <w:p w14:paraId="2434A2DC" w14:textId="77777777" w:rsidR="0088466B" w:rsidRPr="0073615D" w:rsidRDefault="0088466B"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Evidencijski broj nabave:</w:t>
            </w:r>
          </w:p>
        </w:tc>
        <w:tc>
          <w:tcPr>
            <w:tcW w:w="6520" w:type="dxa"/>
            <w:shd w:val="clear" w:color="auto" w:fill="auto"/>
            <w:vAlign w:val="center"/>
          </w:tcPr>
          <w:p w14:paraId="12589F07" w14:textId="48EB6994" w:rsidR="0088466B" w:rsidRPr="0073615D" w:rsidRDefault="00EF483A" w:rsidP="00ED76D6">
            <w:pPr>
              <w:autoSpaceDE w:val="0"/>
              <w:autoSpaceDN w:val="0"/>
              <w:adjustRightInd w:val="0"/>
              <w:spacing w:before="120" w:after="120"/>
              <w:ind w:left="684" w:hanging="684"/>
              <w:rPr>
                <w:rFonts w:ascii="Times New Roman" w:hAnsi="Times New Roman"/>
                <w:b/>
              </w:rPr>
            </w:pPr>
            <w:r w:rsidRPr="00EF483A">
              <w:rPr>
                <w:rFonts w:ascii="Times New Roman" w:hAnsi="Times New Roman"/>
                <w:b/>
                <w:bCs/>
                <w:spacing w:val="-1"/>
              </w:rPr>
              <w:t>25/2024</w:t>
            </w:r>
          </w:p>
        </w:tc>
      </w:tr>
      <w:tr w:rsidR="0088466B" w:rsidRPr="0073615D" w14:paraId="02E7D91E" w14:textId="77777777" w:rsidTr="00ED76D6">
        <w:trPr>
          <w:trHeight w:val="549"/>
        </w:trPr>
        <w:tc>
          <w:tcPr>
            <w:tcW w:w="2549" w:type="dxa"/>
            <w:shd w:val="clear" w:color="auto" w:fill="auto"/>
            <w:vAlign w:val="center"/>
          </w:tcPr>
          <w:p w14:paraId="6EFD0E90" w14:textId="77777777" w:rsidR="0088466B" w:rsidRPr="0073615D" w:rsidRDefault="0088466B"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Predmet nabave:</w:t>
            </w:r>
          </w:p>
        </w:tc>
        <w:tc>
          <w:tcPr>
            <w:tcW w:w="6520" w:type="dxa"/>
            <w:shd w:val="clear" w:color="auto" w:fill="auto"/>
            <w:vAlign w:val="center"/>
          </w:tcPr>
          <w:p w14:paraId="7D24AC03" w14:textId="77777777" w:rsidR="0088466B" w:rsidRPr="0073615D" w:rsidRDefault="0088466B" w:rsidP="00ED76D6">
            <w:pPr>
              <w:jc w:val="left"/>
              <w:rPr>
                <w:rFonts w:ascii="Times New Roman" w:hAnsi="Times New Roman"/>
                <w:b/>
                <w:bCs/>
                <w:szCs w:val="22"/>
              </w:rPr>
            </w:pPr>
            <w:r w:rsidRPr="0009359D">
              <w:rPr>
                <w:rFonts w:ascii="Times New Roman" w:hAnsi="Times New Roman"/>
                <w:b/>
                <w:bCs/>
                <w:i/>
                <w:iCs/>
                <w:szCs w:val="22"/>
              </w:rPr>
              <w:t>USLUGA DEZINSEKCIJE NA PODRUČJU GRADA ILOKA – 2024.</w:t>
            </w:r>
          </w:p>
        </w:tc>
      </w:tr>
      <w:tr w:rsidR="0088466B" w:rsidRPr="0073615D" w14:paraId="748244F0" w14:textId="77777777" w:rsidTr="00ED76D6">
        <w:trPr>
          <w:trHeight w:val="549"/>
        </w:trPr>
        <w:tc>
          <w:tcPr>
            <w:tcW w:w="2549" w:type="dxa"/>
            <w:shd w:val="clear" w:color="auto" w:fill="auto"/>
            <w:vAlign w:val="center"/>
          </w:tcPr>
          <w:p w14:paraId="13810847" w14:textId="77777777" w:rsidR="0088466B" w:rsidRPr="0073615D" w:rsidRDefault="0088466B"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Ponuditelj:</w:t>
            </w:r>
          </w:p>
        </w:tc>
        <w:tc>
          <w:tcPr>
            <w:tcW w:w="6520" w:type="dxa"/>
            <w:shd w:val="clear" w:color="auto" w:fill="auto"/>
            <w:vAlign w:val="center"/>
          </w:tcPr>
          <w:p w14:paraId="58273DFF" w14:textId="77777777" w:rsidR="0088466B" w:rsidRPr="0073615D" w:rsidRDefault="0088466B" w:rsidP="00ED76D6">
            <w:pPr>
              <w:jc w:val="left"/>
              <w:rPr>
                <w:rFonts w:ascii="Times New Roman" w:hAnsi="Times New Roman"/>
                <w:b/>
                <w:bCs/>
                <w:szCs w:val="22"/>
              </w:rPr>
            </w:pPr>
          </w:p>
        </w:tc>
      </w:tr>
      <w:tr w:rsidR="0088466B" w:rsidRPr="0073615D" w14:paraId="69CC79E0" w14:textId="77777777" w:rsidTr="00ED76D6">
        <w:trPr>
          <w:trHeight w:val="549"/>
        </w:trPr>
        <w:tc>
          <w:tcPr>
            <w:tcW w:w="2549" w:type="dxa"/>
            <w:shd w:val="clear" w:color="auto" w:fill="auto"/>
            <w:vAlign w:val="center"/>
          </w:tcPr>
          <w:p w14:paraId="449B9B35" w14:textId="77777777" w:rsidR="0088466B" w:rsidRPr="0073615D" w:rsidRDefault="0088466B" w:rsidP="00ED76D6">
            <w:pPr>
              <w:autoSpaceDE w:val="0"/>
              <w:autoSpaceDN w:val="0"/>
              <w:adjustRightInd w:val="0"/>
              <w:spacing w:before="120" w:after="120"/>
              <w:ind w:left="694" w:hanging="694"/>
              <w:rPr>
                <w:rFonts w:ascii="Times New Roman" w:hAnsi="Times New Roman"/>
              </w:rPr>
            </w:pPr>
            <w:r w:rsidRPr="0073615D">
              <w:rPr>
                <w:rFonts w:ascii="Times New Roman" w:hAnsi="Times New Roman"/>
              </w:rPr>
              <w:t>Broj ponude:</w:t>
            </w:r>
          </w:p>
        </w:tc>
        <w:tc>
          <w:tcPr>
            <w:tcW w:w="6520" w:type="dxa"/>
            <w:shd w:val="clear" w:color="auto" w:fill="auto"/>
            <w:vAlign w:val="center"/>
          </w:tcPr>
          <w:p w14:paraId="209E0903" w14:textId="77777777" w:rsidR="0088466B" w:rsidRPr="0073615D" w:rsidRDefault="0088466B" w:rsidP="00ED76D6">
            <w:pPr>
              <w:jc w:val="left"/>
              <w:rPr>
                <w:rFonts w:ascii="Times New Roman" w:hAnsi="Times New Roman"/>
                <w:b/>
                <w:bCs/>
                <w:szCs w:val="22"/>
              </w:rPr>
            </w:pPr>
          </w:p>
        </w:tc>
      </w:tr>
    </w:tbl>
    <w:p w14:paraId="71135374" w14:textId="77777777" w:rsidR="0088466B" w:rsidRDefault="0088466B" w:rsidP="0088466B"/>
    <w:p w14:paraId="0D75739E" w14:textId="20A745E5" w:rsidR="0088466B" w:rsidRPr="00FE6D8B" w:rsidRDefault="0088466B" w:rsidP="0088466B">
      <w:pPr>
        <w:jc w:val="center"/>
        <w:rPr>
          <w:rFonts w:ascii="Times New Roman" w:hAnsi="Times New Roman"/>
          <w:szCs w:val="22"/>
        </w:rPr>
      </w:pPr>
      <w:r w:rsidRPr="00FE6D8B">
        <w:rPr>
          <w:rFonts w:ascii="Times New Roman" w:hAnsi="Times New Roman"/>
          <w:b/>
          <w:spacing w:val="-2"/>
          <w:szCs w:val="22"/>
        </w:rPr>
        <w:t>IZJAVA</w:t>
      </w:r>
      <w:r w:rsidRPr="00FE6D8B">
        <w:rPr>
          <w:rFonts w:ascii="Times New Roman" w:hAnsi="Times New Roman"/>
          <w:b/>
          <w:spacing w:val="-1"/>
          <w:szCs w:val="22"/>
        </w:rPr>
        <w:t xml:space="preserve"> </w:t>
      </w:r>
      <w:r w:rsidRPr="00FE6D8B">
        <w:rPr>
          <w:rFonts w:ascii="Times New Roman" w:hAnsi="Times New Roman"/>
          <w:b/>
          <w:szCs w:val="22"/>
        </w:rPr>
        <w:t>O</w:t>
      </w:r>
      <w:r w:rsidRPr="00FE6D8B">
        <w:rPr>
          <w:rFonts w:ascii="Times New Roman" w:hAnsi="Times New Roman"/>
          <w:b/>
          <w:spacing w:val="1"/>
          <w:szCs w:val="22"/>
        </w:rPr>
        <w:t xml:space="preserve"> </w:t>
      </w:r>
      <w:r w:rsidRPr="00FE6D8B">
        <w:rPr>
          <w:rFonts w:ascii="Times New Roman" w:hAnsi="Times New Roman"/>
          <w:b/>
          <w:spacing w:val="-2"/>
          <w:szCs w:val="22"/>
        </w:rPr>
        <w:t>DOSTAVI</w:t>
      </w:r>
      <w:r w:rsidRPr="00FE6D8B">
        <w:rPr>
          <w:rFonts w:ascii="Times New Roman" w:hAnsi="Times New Roman"/>
          <w:b/>
          <w:szCs w:val="22"/>
        </w:rPr>
        <w:t xml:space="preserve"> </w:t>
      </w:r>
      <w:r w:rsidRPr="00FE6D8B">
        <w:rPr>
          <w:rFonts w:ascii="Times New Roman" w:hAnsi="Times New Roman"/>
          <w:b/>
          <w:spacing w:val="-1"/>
          <w:szCs w:val="22"/>
        </w:rPr>
        <w:t xml:space="preserve">JAMSTVA </w:t>
      </w:r>
      <w:r w:rsidRPr="00FE6D8B">
        <w:rPr>
          <w:rFonts w:ascii="Times New Roman" w:hAnsi="Times New Roman"/>
          <w:b/>
          <w:spacing w:val="-2"/>
          <w:szCs w:val="22"/>
        </w:rPr>
        <w:t>ZA</w:t>
      </w:r>
      <w:r w:rsidRPr="00FE6D8B">
        <w:rPr>
          <w:rFonts w:ascii="Times New Roman" w:hAnsi="Times New Roman"/>
          <w:b/>
          <w:spacing w:val="-1"/>
          <w:szCs w:val="22"/>
        </w:rPr>
        <w:t xml:space="preserve"> UREDNO</w:t>
      </w:r>
      <w:r w:rsidRPr="00FE6D8B">
        <w:rPr>
          <w:rFonts w:ascii="Times New Roman" w:hAnsi="Times New Roman"/>
          <w:b/>
          <w:spacing w:val="1"/>
          <w:szCs w:val="22"/>
        </w:rPr>
        <w:t xml:space="preserve"> </w:t>
      </w:r>
      <w:r w:rsidRPr="00FE6D8B">
        <w:rPr>
          <w:rFonts w:ascii="Times New Roman" w:hAnsi="Times New Roman"/>
          <w:b/>
          <w:spacing w:val="-1"/>
          <w:szCs w:val="22"/>
        </w:rPr>
        <w:t>I</w:t>
      </w:r>
      <w:r w:rsidR="004C219A">
        <w:rPr>
          <w:rFonts w:ascii="Times New Roman" w:hAnsi="Times New Roman"/>
          <w:b/>
          <w:spacing w:val="-1"/>
          <w:szCs w:val="22"/>
        </w:rPr>
        <w:t>SPUNJ</w:t>
      </w:r>
      <w:r w:rsidRPr="00FE6D8B">
        <w:rPr>
          <w:rFonts w:ascii="Times New Roman" w:hAnsi="Times New Roman"/>
          <w:b/>
          <w:spacing w:val="-1"/>
          <w:szCs w:val="22"/>
        </w:rPr>
        <w:t xml:space="preserve">ENJE </w:t>
      </w:r>
      <w:r w:rsidRPr="00FE6D8B">
        <w:rPr>
          <w:rFonts w:ascii="Times New Roman" w:hAnsi="Times New Roman"/>
          <w:b/>
          <w:spacing w:val="-2"/>
          <w:szCs w:val="22"/>
        </w:rPr>
        <w:t>UGOVORA</w:t>
      </w:r>
    </w:p>
    <w:p w14:paraId="6DE12C38" w14:textId="77777777" w:rsidR="0088466B" w:rsidRPr="00FE6D8B" w:rsidRDefault="0088466B" w:rsidP="0088466B">
      <w:pPr>
        <w:spacing w:before="9"/>
        <w:rPr>
          <w:rFonts w:ascii="Times New Roman" w:hAnsi="Times New Roman"/>
          <w:b/>
          <w:bCs/>
          <w:szCs w:val="22"/>
        </w:rPr>
      </w:pPr>
    </w:p>
    <w:p w14:paraId="726A468B" w14:textId="2225643A" w:rsidR="0088466B" w:rsidRPr="00FE6D8B" w:rsidRDefault="0088466B" w:rsidP="0088466B">
      <w:pPr>
        <w:spacing w:before="72" w:line="250" w:lineRule="exact"/>
        <w:rPr>
          <w:rFonts w:ascii="Times New Roman" w:hAnsi="Times New Roman"/>
          <w:b/>
          <w:spacing w:val="-1"/>
          <w:szCs w:val="22"/>
        </w:rPr>
      </w:pPr>
      <w:r w:rsidRPr="00FE6D8B">
        <w:rPr>
          <w:rFonts w:ascii="Times New Roman" w:hAnsi="Times New Roman"/>
          <w:b/>
          <w:spacing w:val="-1"/>
          <w:szCs w:val="22"/>
        </w:rPr>
        <w:t>PONUDITELJ</w:t>
      </w:r>
      <w:r>
        <w:rPr>
          <w:rFonts w:ascii="Times New Roman" w:hAnsi="Times New Roman"/>
          <w:b/>
          <w:spacing w:val="-1"/>
          <w:szCs w:val="22"/>
          <w:vertAlign w:val="superscript"/>
        </w:rPr>
        <w:t>1</w:t>
      </w:r>
      <w:r w:rsidRPr="00FE6D8B">
        <w:rPr>
          <w:rFonts w:ascii="Times New Roman" w:hAnsi="Times New Roman"/>
          <w:b/>
          <w:spacing w:val="-1"/>
          <w:szCs w:val="22"/>
        </w:rPr>
        <w:t>:</w:t>
      </w:r>
    </w:p>
    <w:p w14:paraId="72213968" w14:textId="77777777" w:rsidR="0088466B" w:rsidRPr="00FE6D8B" w:rsidRDefault="0088466B" w:rsidP="0088466B">
      <w:pPr>
        <w:spacing w:before="72" w:line="250" w:lineRule="exact"/>
        <w:rPr>
          <w:rFonts w:ascii="Times New Roman" w:hAnsi="Times New Roman"/>
          <w:szCs w:val="22"/>
        </w:rPr>
      </w:pPr>
    </w:p>
    <w:p w14:paraId="7FA42ECF" w14:textId="77777777" w:rsidR="0088466B" w:rsidRPr="00FE6D8B" w:rsidRDefault="0088466B" w:rsidP="0088466B">
      <w:pPr>
        <w:spacing w:after="120" w:line="250" w:lineRule="exact"/>
        <w:rPr>
          <w:rFonts w:ascii="Times New Roman" w:hAnsi="Times New Roman"/>
          <w:szCs w:val="22"/>
        </w:rPr>
      </w:pPr>
      <w:r w:rsidRPr="00FE6D8B">
        <w:rPr>
          <w:rFonts w:ascii="Times New Roman" w:hAnsi="Times New Roman"/>
          <w:spacing w:val="-2"/>
          <w:szCs w:val="22"/>
        </w:rPr>
        <w:t>Naziv:</w:t>
      </w:r>
      <w:r w:rsidRPr="00FE6D8B">
        <w:rPr>
          <w:rFonts w:ascii="Times New Roman" w:hAnsi="Times New Roman"/>
          <w:spacing w:val="1"/>
          <w:szCs w:val="22"/>
        </w:rPr>
        <w:t xml:space="preserve"> _______________________________________________________________</w:t>
      </w:r>
    </w:p>
    <w:p w14:paraId="58A4A7EB" w14:textId="77777777" w:rsidR="0088466B" w:rsidRPr="00FE6D8B" w:rsidRDefault="0088466B" w:rsidP="0088466B">
      <w:pPr>
        <w:spacing w:before="1" w:after="120" w:line="252" w:lineRule="exact"/>
        <w:rPr>
          <w:rFonts w:ascii="Times New Roman" w:hAnsi="Times New Roman"/>
          <w:szCs w:val="22"/>
        </w:rPr>
      </w:pPr>
      <w:r w:rsidRPr="00FE6D8B">
        <w:rPr>
          <w:rFonts w:ascii="Times New Roman" w:hAnsi="Times New Roman"/>
          <w:spacing w:val="-1"/>
          <w:szCs w:val="22"/>
        </w:rPr>
        <w:t>Adresa:</w:t>
      </w:r>
      <w:r w:rsidRPr="00FE6D8B">
        <w:rPr>
          <w:rFonts w:ascii="Times New Roman" w:hAnsi="Times New Roman"/>
          <w:spacing w:val="1"/>
          <w:szCs w:val="22"/>
        </w:rPr>
        <w:t xml:space="preserve"> ______________________________________________________________</w:t>
      </w:r>
    </w:p>
    <w:p w14:paraId="3FCAD1CA" w14:textId="77777777" w:rsidR="0088466B" w:rsidRDefault="0088466B" w:rsidP="0088466B">
      <w:pPr>
        <w:spacing w:after="120" w:line="252" w:lineRule="exact"/>
        <w:rPr>
          <w:rFonts w:ascii="Times New Roman" w:hAnsi="Times New Roman"/>
          <w:spacing w:val="1"/>
          <w:szCs w:val="22"/>
        </w:rPr>
      </w:pPr>
      <w:r w:rsidRPr="00FE6D8B">
        <w:rPr>
          <w:rFonts w:ascii="Times New Roman" w:hAnsi="Times New Roman"/>
          <w:spacing w:val="-1"/>
          <w:szCs w:val="22"/>
        </w:rPr>
        <w:t>OIB:</w:t>
      </w:r>
      <w:r w:rsidRPr="00FE6D8B">
        <w:rPr>
          <w:rFonts w:ascii="Times New Roman" w:hAnsi="Times New Roman"/>
          <w:spacing w:val="1"/>
          <w:szCs w:val="22"/>
        </w:rPr>
        <w:t xml:space="preserve"> ________________________________________________________________</w:t>
      </w:r>
    </w:p>
    <w:p w14:paraId="656BBF71" w14:textId="77777777" w:rsidR="0088466B" w:rsidRPr="00FE6D8B" w:rsidRDefault="0088466B" w:rsidP="0088466B">
      <w:pPr>
        <w:spacing w:after="120" w:line="252" w:lineRule="exact"/>
        <w:rPr>
          <w:rFonts w:ascii="Times New Roman" w:hAnsi="Times New Roman"/>
          <w:szCs w:val="22"/>
        </w:rPr>
      </w:pPr>
    </w:p>
    <w:p w14:paraId="62DF100B" w14:textId="77777777" w:rsidR="0088466B" w:rsidRPr="00FE6D8B" w:rsidRDefault="0088466B" w:rsidP="0088466B">
      <w:pPr>
        <w:rPr>
          <w:rFonts w:ascii="Times New Roman" w:hAnsi="Times New Roman"/>
          <w:szCs w:val="22"/>
        </w:rPr>
      </w:pPr>
      <w:r w:rsidRPr="00FE6D8B">
        <w:rPr>
          <w:rFonts w:ascii="Times New Roman" w:hAnsi="Times New Roman"/>
          <w:spacing w:val="-1"/>
          <w:szCs w:val="22"/>
        </w:rPr>
        <w:t>Osoba</w:t>
      </w:r>
      <w:r w:rsidRPr="00FE6D8B">
        <w:rPr>
          <w:rFonts w:ascii="Times New Roman" w:hAnsi="Times New Roman"/>
          <w:szCs w:val="22"/>
        </w:rPr>
        <w:t xml:space="preserve"> </w:t>
      </w:r>
      <w:r w:rsidRPr="00FE6D8B">
        <w:rPr>
          <w:rFonts w:ascii="Times New Roman" w:hAnsi="Times New Roman"/>
          <w:spacing w:val="-1"/>
          <w:szCs w:val="22"/>
        </w:rPr>
        <w:t>ovlaštena</w:t>
      </w:r>
      <w:r w:rsidRPr="00FE6D8B">
        <w:rPr>
          <w:rFonts w:ascii="Times New Roman" w:hAnsi="Times New Roman"/>
          <w:szCs w:val="22"/>
        </w:rPr>
        <w:t xml:space="preserve"> </w:t>
      </w:r>
      <w:r w:rsidRPr="00FE6D8B">
        <w:rPr>
          <w:rFonts w:ascii="Times New Roman" w:hAnsi="Times New Roman"/>
          <w:spacing w:val="-1"/>
          <w:szCs w:val="22"/>
        </w:rPr>
        <w:t>za</w:t>
      </w:r>
      <w:r w:rsidRPr="00FE6D8B">
        <w:rPr>
          <w:rFonts w:ascii="Times New Roman" w:hAnsi="Times New Roman"/>
          <w:szCs w:val="22"/>
        </w:rPr>
        <w:t xml:space="preserve"> </w:t>
      </w:r>
      <w:r w:rsidRPr="00FE6D8B">
        <w:rPr>
          <w:rFonts w:ascii="Times New Roman" w:hAnsi="Times New Roman"/>
          <w:spacing w:val="-1"/>
          <w:szCs w:val="22"/>
        </w:rPr>
        <w:t>zastupanje</w:t>
      </w:r>
      <w:r w:rsidRPr="00FE6D8B">
        <w:rPr>
          <w:rFonts w:ascii="Times New Roman" w:hAnsi="Times New Roman"/>
          <w:szCs w:val="22"/>
        </w:rPr>
        <w:t xml:space="preserve"> </w:t>
      </w:r>
      <w:r w:rsidRPr="00FE6D8B">
        <w:rPr>
          <w:rFonts w:ascii="Times New Roman" w:hAnsi="Times New Roman"/>
          <w:spacing w:val="-1"/>
          <w:szCs w:val="22"/>
        </w:rPr>
        <w:t>gospodarskog</w:t>
      </w:r>
      <w:r w:rsidRPr="00FE6D8B">
        <w:rPr>
          <w:rFonts w:ascii="Times New Roman" w:hAnsi="Times New Roman"/>
          <w:spacing w:val="-3"/>
          <w:szCs w:val="22"/>
        </w:rPr>
        <w:t xml:space="preserve"> </w:t>
      </w:r>
      <w:r w:rsidRPr="00FE6D8B">
        <w:rPr>
          <w:rFonts w:ascii="Times New Roman" w:hAnsi="Times New Roman"/>
          <w:spacing w:val="-1"/>
          <w:szCs w:val="22"/>
        </w:rPr>
        <w:t>subjekta</w:t>
      </w:r>
      <w:r w:rsidRPr="00FE6D8B">
        <w:rPr>
          <w:rFonts w:ascii="Times New Roman" w:hAnsi="Times New Roman"/>
          <w:spacing w:val="-2"/>
          <w:szCs w:val="22"/>
        </w:rPr>
        <w:t xml:space="preserve"> </w:t>
      </w:r>
      <w:r w:rsidRPr="00FE6D8B">
        <w:rPr>
          <w:rFonts w:ascii="Times New Roman" w:hAnsi="Times New Roman"/>
          <w:szCs w:val="22"/>
        </w:rPr>
        <w:t>daje</w:t>
      </w:r>
      <w:r w:rsidRPr="00FE6D8B">
        <w:rPr>
          <w:rFonts w:ascii="Times New Roman" w:hAnsi="Times New Roman"/>
          <w:spacing w:val="-2"/>
          <w:szCs w:val="22"/>
        </w:rPr>
        <w:t xml:space="preserve"> </w:t>
      </w:r>
      <w:r w:rsidRPr="00FE6D8B">
        <w:rPr>
          <w:rFonts w:ascii="Times New Roman" w:hAnsi="Times New Roman"/>
          <w:spacing w:val="-1"/>
          <w:szCs w:val="22"/>
        </w:rPr>
        <w:t>sljedeću</w:t>
      </w:r>
    </w:p>
    <w:p w14:paraId="227751C9" w14:textId="77777777" w:rsidR="0088466B" w:rsidRPr="00FE6D8B" w:rsidRDefault="0088466B" w:rsidP="0088466B">
      <w:pPr>
        <w:spacing w:before="1"/>
        <w:rPr>
          <w:rFonts w:ascii="Times New Roman" w:hAnsi="Times New Roman"/>
          <w:szCs w:val="22"/>
        </w:rPr>
      </w:pPr>
    </w:p>
    <w:p w14:paraId="5689530D" w14:textId="77777777" w:rsidR="0088466B" w:rsidRPr="00FE6D8B" w:rsidRDefault="0088466B" w:rsidP="0088466B">
      <w:pPr>
        <w:ind w:right="713"/>
        <w:jc w:val="center"/>
        <w:rPr>
          <w:rFonts w:ascii="Times New Roman" w:hAnsi="Times New Roman"/>
          <w:b/>
          <w:szCs w:val="22"/>
        </w:rPr>
      </w:pPr>
      <w:r w:rsidRPr="00FE6D8B">
        <w:rPr>
          <w:rFonts w:ascii="Times New Roman" w:hAnsi="Times New Roman"/>
          <w:b/>
          <w:szCs w:val="22"/>
        </w:rPr>
        <w:t>I</w:t>
      </w:r>
      <w:r w:rsidRPr="00FE6D8B">
        <w:rPr>
          <w:rFonts w:ascii="Times New Roman" w:hAnsi="Times New Roman"/>
          <w:b/>
          <w:spacing w:val="-2"/>
          <w:szCs w:val="22"/>
        </w:rPr>
        <w:t xml:space="preserve"> </w:t>
      </w:r>
      <w:r w:rsidRPr="00FE6D8B">
        <w:rPr>
          <w:rFonts w:ascii="Times New Roman" w:hAnsi="Times New Roman"/>
          <w:b/>
          <w:szCs w:val="22"/>
        </w:rPr>
        <w:t>Z</w:t>
      </w:r>
      <w:r w:rsidRPr="00FE6D8B">
        <w:rPr>
          <w:rFonts w:ascii="Times New Roman" w:hAnsi="Times New Roman"/>
          <w:b/>
          <w:spacing w:val="-3"/>
          <w:szCs w:val="22"/>
        </w:rPr>
        <w:t xml:space="preserve"> </w:t>
      </w:r>
      <w:r w:rsidRPr="00FE6D8B">
        <w:rPr>
          <w:rFonts w:ascii="Times New Roman" w:hAnsi="Times New Roman"/>
          <w:b/>
          <w:szCs w:val="22"/>
        </w:rPr>
        <w:t>J</w:t>
      </w:r>
      <w:r w:rsidRPr="00FE6D8B">
        <w:rPr>
          <w:rFonts w:ascii="Times New Roman" w:hAnsi="Times New Roman"/>
          <w:b/>
          <w:spacing w:val="2"/>
          <w:szCs w:val="22"/>
        </w:rPr>
        <w:t xml:space="preserve"> </w:t>
      </w:r>
      <w:r w:rsidRPr="00FE6D8B">
        <w:rPr>
          <w:rFonts w:ascii="Times New Roman" w:hAnsi="Times New Roman"/>
          <w:b/>
          <w:szCs w:val="22"/>
        </w:rPr>
        <w:t>A</w:t>
      </w:r>
      <w:r w:rsidRPr="00FE6D8B">
        <w:rPr>
          <w:rFonts w:ascii="Times New Roman" w:hAnsi="Times New Roman"/>
          <w:b/>
          <w:spacing w:val="-1"/>
          <w:szCs w:val="22"/>
        </w:rPr>
        <w:t xml:space="preserve"> </w:t>
      </w:r>
      <w:r w:rsidRPr="00FE6D8B">
        <w:rPr>
          <w:rFonts w:ascii="Times New Roman" w:hAnsi="Times New Roman"/>
          <w:b/>
          <w:szCs w:val="22"/>
        </w:rPr>
        <w:t>V</w:t>
      </w:r>
      <w:r w:rsidRPr="00FE6D8B">
        <w:rPr>
          <w:rFonts w:ascii="Times New Roman" w:hAnsi="Times New Roman"/>
          <w:b/>
          <w:spacing w:val="1"/>
          <w:szCs w:val="22"/>
        </w:rPr>
        <w:t xml:space="preserve"> </w:t>
      </w:r>
      <w:r w:rsidRPr="00FE6D8B">
        <w:rPr>
          <w:rFonts w:ascii="Times New Roman" w:hAnsi="Times New Roman"/>
          <w:b/>
          <w:szCs w:val="22"/>
        </w:rPr>
        <w:t>U</w:t>
      </w:r>
    </w:p>
    <w:p w14:paraId="10A2AC1D" w14:textId="77777777" w:rsidR="0088466B" w:rsidRDefault="0088466B" w:rsidP="0088466B">
      <w:pPr>
        <w:spacing w:after="120"/>
        <w:ind w:right="-42"/>
        <w:rPr>
          <w:rFonts w:ascii="Times New Roman" w:hAnsi="Times New Roman"/>
          <w:szCs w:val="22"/>
        </w:rPr>
      </w:pPr>
    </w:p>
    <w:p w14:paraId="6403200D" w14:textId="719C34CE" w:rsidR="0088466B" w:rsidRPr="00FE6D8B" w:rsidRDefault="0088466B" w:rsidP="0088466B">
      <w:pPr>
        <w:spacing w:after="120"/>
        <w:ind w:right="-42" w:firstLine="708"/>
        <w:rPr>
          <w:rFonts w:ascii="Times New Roman" w:hAnsi="Times New Roman"/>
          <w:szCs w:val="22"/>
        </w:rPr>
      </w:pPr>
      <w:r w:rsidRPr="00FE6D8B">
        <w:rPr>
          <w:rFonts w:ascii="Times New Roman" w:hAnsi="Times New Roman"/>
          <w:szCs w:val="22"/>
        </w:rPr>
        <w:t>Ja, ___________________________________________________________</w:t>
      </w:r>
    </w:p>
    <w:p w14:paraId="66F17627" w14:textId="77777777" w:rsidR="0088466B" w:rsidRPr="00FE6D8B" w:rsidRDefault="0088466B" w:rsidP="0088466B">
      <w:pPr>
        <w:tabs>
          <w:tab w:val="left" w:pos="8199"/>
        </w:tabs>
        <w:spacing w:after="120"/>
        <w:ind w:right="1404"/>
        <w:jc w:val="center"/>
        <w:rPr>
          <w:rFonts w:ascii="Times New Roman" w:hAnsi="Times New Roman"/>
          <w:szCs w:val="22"/>
        </w:rPr>
      </w:pPr>
      <w:r w:rsidRPr="00FE6D8B">
        <w:rPr>
          <w:rFonts w:ascii="Times New Roman" w:hAnsi="Times New Roman"/>
          <w:spacing w:val="-2"/>
          <w:szCs w:val="22"/>
        </w:rPr>
        <w:t>(Ime</w:t>
      </w:r>
      <w:r w:rsidRPr="00FE6D8B">
        <w:rPr>
          <w:rFonts w:ascii="Times New Roman" w:hAnsi="Times New Roman"/>
          <w:szCs w:val="22"/>
        </w:rPr>
        <w:t xml:space="preserve"> i</w:t>
      </w:r>
      <w:r w:rsidRPr="00FE6D8B">
        <w:rPr>
          <w:rFonts w:ascii="Times New Roman" w:hAnsi="Times New Roman"/>
          <w:spacing w:val="1"/>
          <w:szCs w:val="22"/>
        </w:rPr>
        <w:t xml:space="preserve"> </w:t>
      </w:r>
      <w:r w:rsidRPr="00FE6D8B">
        <w:rPr>
          <w:rFonts w:ascii="Times New Roman" w:hAnsi="Times New Roman"/>
          <w:spacing w:val="-1"/>
          <w:szCs w:val="22"/>
        </w:rPr>
        <w:t>prezime,</w:t>
      </w:r>
      <w:r w:rsidRPr="00FE6D8B">
        <w:rPr>
          <w:rFonts w:ascii="Times New Roman" w:hAnsi="Times New Roman"/>
          <w:szCs w:val="22"/>
        </w:rPr>
        <w:t xml:space="preserve"> </w:t>
      </w:r>
      <w:r w:rsidRPr="00FE6D8B">
        <w:rPr>
          <w:rFonts w:ascii="Times New Roman" w:hAnsi="Times New Roman"/>
          <w:spacing w:val="-1"/>
          <w:szCs w:val="22"/>
        </w:rPr>
        <w:t>OIB</w:t>
      </w:r>
      <w:r w:rsidRPr="00FE6D8B">
        <w:rPr>
          <w:rFonts w:ascii="Times New Roman" w:hAnsi="Times New Roman"/>
          <w:szCs w:val="22"/>
        </w:rPr>
        <w:t xml:space="preserve"> i</w:t>
      </w:r>
      <w:r w:rsidRPr="00FE6D8B">
        <w:rPr>
          <w:rFonts w:ascii="Times New Roman" w:hAnsi="Times New Roman"/>
          <w:spacing w:val="1"/>
          <w:szCs w:val="22"/>
        </w:rPr>
        <w:t xml:space="preserve"> </w:t>
      </w:r>
      <w:r w:rsidRPr="00FE6D8B">
        <w:rPr>
          <w:rFonts w:ascii="Times New Roman" w:hAnsi="Times New Roman"/>
          <w:szCs w:val="22"/>
        </w:rPr>
        <w:t>datum</w:t>
      </w:r>
      <w:r w:rsidRPr="00FE6D8B">
        <w:rPr>
          <w:rFonts w:ascii="Times New Roman" w:hAnsi="Times New Roman"/>
          <w:spacing w:val="-4"/>
          <w:szCs w:val="22"/>
        </w:rPr>
        <w:t xml:space="preserve"> </w:t>
      </w:r>
      <w:r w:rsidRPr="00FE6D8B">
        <w:rPr>
          <w:rFonts w:ascii="Times New Roman" w:hAnsi="Times New Roman"/>
          <w:spacing w:val="-1"/>
          <w:szCs w:val="22"/>
        </w:rPr>
        <w:t>rođenja</w:t>
      </w:r>
      <w:r w:rsidRPr="00FE6D8B">
        <w:rPr>
          <w:rFonts w:ascii="Times New Roman" w:hAnsi="Times New Roman"/>
          <w:szCs w:val="22"/>
        </w:rPr>
        <w:t xml:space="preserve"> </w:t>
      </w:r>
      <w:r w:rsidRPr="00FE6D8B">
        <w:rPr>
          <w:rFonts w:ascii="Times New Roman" w:hAnsi="Times New Roman"/>
          <w:spacing w:val="-1"/>
          <w:szCs w:val="22"/>
        </w:rPr>
        <w:t>ovlaštene</w:t>
      </w:r>
      <w:r w:rsidRPr="00FE6D8B">
        <w:rPr>
          <w:rFonts w:ascii="Times New Roman" w:hAnsi="Times New Roman"/>
          <w:szCs w:val="22"/>
        </w:rPr>
        <w:t xml:space="preserve"> </w:t>
      </w:r>
      <w:r w:rsidRPr="00FE6D8B">
        <w:rPr>
          <w:rFonts w:ascii="Times New Roman" w:hAnsi="Times New Roman"/>
          <w:spacing w:val="-1"/>
          <w:szCs w:val="22"/>
        </w:rPr>
        <w:t>osobe)</w:t>
      </w:r>
    </w:p>
    <w:p w14:paraId="584E916E" w14:textId="77777777" w:rsidR="0088466B" w:rsidRPr="00FE6D8B" w:rsidRDefault="0088466B" w:rsidP="0088466B">
      <w:pPr>
        <w:rPr>
          <w:rFonts w:ascii="Times New Roman" w:hAnsi="Times New Roman"/>
          <w:szCs w:val="22"/>
        </w:rPr>
      </w:pPr>
    </w:p>
    <w:p w14:paraId="592E0BF1" w14:textId="77777777" w:rsidR="0088466B" w:rsidRPr="00FE6D8B" w:rsidRDefault="0088466B" w:rsidP="0088466B">
      <w:pPr>
        <w:rPr>
          <w:rFonts w:ascii="Times New Roman" w:hAnsi="Times New Roman"/>
          <w:szCs w:val="22"/>
        </w:rPr>
      </w:pPr>
      <w:r w:rsidRPr="00FE6D8B">
        <w:rPr>
          <w:rFonts w:ascii="Times New Roman" w:hAnsi="Times New Roman"/>
          <w:spacing w:val="-1"/>
          <w:szCs w:val="22"/>
        </w:rPr>
        <w:t>odgovorno</w:t>
      </w:r>
      <w:r w:rsidRPr="00FE6D8B">
        <w:rPr>
          <w:rFonts w:ascii="Times New Roman" w:hAnsi="Times New Roman"/>
          <w:szCs w:val="22"/>
        </w:rPr>
        <w:t xml:space="preserve"> </w:t>
      </w:r>
      <w:r w:rsidRPr="00FE6D8B">
        <w:rPr>
          <w:rFonts w:ascii="Times New Roman" w:hAnsi="Times New Roman"/>
          <w:spacing w:val="-1"/>
          <w:szCs w:val="22"/>
        </w:rPr>
        <w:t>izjavljujem</w:t>
      </w:r>
      <w:r w:rsidRPr="00FE6D8B">
        <w:rPr>
          <w:rFonts w:ascii="Times New Roman" w:hAnsi="Times New Roman"/>
          <w:spacing w:val="-4"/>
          <w:szCs w:val="22"/>
        </w:rPr>
        <w:t xml:space="preserve"> </w:t>
      </w:r>
      <w:r w:rsidRPr="00FE6D8B">
        <w:rPr>
          <w:rFonts w:ascii="Times New Roman" w:hAnsi="Times New Roman"/>
          <w:szCs w:val="22"/>
        </w:rPr>
        <w:t xml:space="preserve">da će </w:t>
      </w:r>
      <w:r w:rsidRPr="00FE6D8B">
        <w:rPr>
          <w:rFonts w:ascii="Times New Roman" w:hAnsi="Times New Roman"/>
          <w:spacing w:val="-1"/>
          <w:szCs w:val="22"/>
        </w:rPr>
        <w:t>Ponuditelj</w:t>
      </w:r>
    </w:p>
    <w:p w14:paraId="568CF45E" w14:textId="77777777" w:rsidR="0088466B" w:rsidRPr="00FE6D8B" w:rsidRDefault="0088466B" w:rsidP="0088466B">
      <w:pPr>
        <w:rPr>
          <w:rFonts w:ascii="Times New Roman" w:hAnsi="Times New Roman"/>
          <w:szCs w:val="22"/>
        </w:rPr>
      </w:pPr>
    </w:p>
    <w:p w14:paraId="78878F7D" w14:textId="77777777" w:rsidR="0088466B" w:rsidRPr="00FE6D8B" w:rsidRDefault="0088466B" w:rsidP="0088466B">
      <w:pPr>
        <w:spacing w:before="3" w:after="120"/>
        <w:jc w:val="center"/>
        <w:rPr>
          <w:rFonts w:ascii="Times New Roman" w:hAnsi="Times New Roman"/>
          <w:szCs w:val="22"/>
        </w:rPr>
      </w:pPr>
    </w:p>
    <w:p w14:paraId="0398AA58" w14:textId="77777777" w:rsidR="0088466B" w:rsidRPr="00FE6D8B" w:rsidRDefault="0088466B" w:rsidP="0088466B">
      <w:pPr>
        <w:spacing w:after="120" w:line="20" w:lineRule="atLeast"/>
        <w:jc w:val="center"/>
        <w:rPr>
          <w:rFonts w:ascii="Times New Roman" w:hAnsi="Times New Roman"/>
          <w:szCs w:val="22"/>
        </w:rPr>
      </w:pPr>
      <w:r w:rsidRPr="00FE6D8B">
        <w:rPr>
          <w:rFonts w:ascii="Times New Roman" w:hAnsi="Times New Roman"/>
          <w:noProof/>
          <w:szCs w:val="22"/>
        </w:rPr>
        <mc:AlternateContent>
          <mc:Choice Requires="wpg">
            <w:drawing>
              <wp:inline distT="0" distB="0" distL="0" distR="0" wp14:anchorId="72C41898" wp14:editId="67F078D3">
                <wp:extent cx="4547235" cy="5715"/>
                <wp:effectExtent l="9525" t="9525" r="5715" b="3810"/>
                <wp:docPr id="469113390" name="Grupa 1"/>
                <wp:cNvGraphicFramePr/>
                <a:graphic xmlns:a="http://schemas.openxmlformats.org/drawingml/2006/main">
                  <a:graphicData uri="http://schemas.microsoft.com/office/word/2010/wordprocessingGroup">
                    <wpg:wgp>
                      <wpg:cNvGrpSpPr/>
                      <wpg:grpSpPr>
                        <a:xfrm>
                          <a:off x="0" y="0"/>
                          <a:ext cx="4547235" cy="5715"/>
                          <a:chOff x="0" y="0"/>
                          <a:chExt cx="7161" cy="9"/>
                        </a:xfrm>
                      </wpg:grpSpPr>
                      <wpg:grpSp>
                        <wpg:cNvPr id="182521091" name="Group 47"/>
                        <wpg:cNvGrpSpPr/>
                        <wpg:grpSpPr>
                          <a:xfrm>
                            <a:off x="4" y="4"/>
                            <a:ext cx="7152" cy="2"/>
                            <a:chOff x="4" y="4"/>
                            <a:chExt cx="7152" cy="2"/>
                          </a:xfrm>
                        </wpg:grpSpPr>
                        <wps:wsp>
                          <wps:cNvPr id="426255518" name="Freeform 48"/>
                          <wps:cNvSpPr/>
                          <wps:spPr bwMode="auto">
                            <a:xfrm>
                              <a:off x="4" y="4"/>
                              <a:ext cx="7152" cy="2"/>
                            </a:xfrm>
                            <a:custGeom>
                              <a:avLst/>
                              <a:gdLst>
                                <a:gd name="T0" fmla="*/ 0 w 7152"/>
                                <a:gd name="T1" fmla="*/ 0 h 2"/>
                                <a:gd name="T2" fmla="*/ 7152 w 7152"/>
                                <a:gd name="T3" fmla="*/ 0 h 2"/>
                                <a:gd name="T4" fmla="*/ 0 60000 65536"/>
                                <a:gd name="T5" fmla="*/ 0 60000 65536"/>
                              </a:gdLst>
                              <a:ahLst/>
                              <a:cxnLst>
                                <a:cxn ang="T4">
                                  <a:pos x="T0" y="T1"/>
                                </a:cxn>
                                <a:cxn ang="T5">
                                  <a:pos x="T2" y="T3"/>
                                </a:cxn>
                              </a:cxnLst>
                              <a:rect l="0" t="0" r="r" b="b"/>
                              <a:pathLst>
                                <a:path w="7152" h="2">
                                  <a:moveTo>
                                    <a:pt x="0" y="0"/>
                                  </a:moveTo>
                                  <a:lnTo>
                                    <a:pt x="71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w14:anchorId="4326CDBD" id="Grupa 1" o:spid="_x0000_s1026" style="width:358.05pt;height:.45pt;mso-position-horizontal-relative:char;mso-position-vertical-relative:line" coordsize="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">
                <v:group id="Group 47" o:spid="_x0000_s1027" style="position:absolute;left:4;top:4;width:7152;height:2" coordorigin="4,4" coordsize="7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">
                  <v:shape id="Freeform 48" o:spid="_x0000_s1028" style="position:absolute;left:4;top:4;width:7152;height:2;visibility:visible;mso-wrap-style:square;v-text-anchor:top" coordsize="7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" path="m,l7152,e" filled="f" strokeweight=".15578mm">
                    <v:path arrowok="t" o:connecttype="custom" o:connectlocs="0,0;7152,0" o:connectangles="0,0"/>
                  </v:shape>
                </v:group>
                <w10:anchorlock/>
              </v:group>
            </w:pict>
          </mc:Fallback>
        </mc:AlternateContent>
      </w:r>
    </w:p>
    <w:p w14:paraId="12CBB63B" w14:textId="77777777" w:rsidR="0088466B" w:rsidRPr="00FE6D8B" w:rsidRDefault="0088466B" w:rsidP="0088466B">
      <w:pPr>
        <w:spacing w:after="120" w:line="232" w:lineRule="exact"/>
        <w:jc w:val="center"/>
        <w:rPr>
          <w:rFonts w:ascii="Times New Roman" w:hAnsi="Times New Roman"/>
          <w:szCs w:val="22"/>
        </w:rPr>
      </w:pPr>
      <w:r w:rsidRPr="00FE6D8B">
        <w:rPr>
          <w:rFonts w:ascii="Times New Roman" w:hAnsi="Times New Roman"/>
          <w:spacing w:val="-1"/>
          <w:szCs w:val="22"/>
        </w:rPr>
        <w:t>(Naziv</w:t>
      </w:r>
      <w:r w:rsidRPr="00FE6D8B">
        <w:rPr>
          <w:rFonts w:ascii="Times New Roman" w:hAnsi="Times New Roman"/>
          <w:spacing w:val="-3"/>
          <w:szCs w:val="22"/>
        </w:rPr>
        <w:t xml:space="preserve"> </w:t>
      </w:r>
      <w:r w:rsidRPr="00FE6D8B">
        <w:rPr>
          <w:rFonts w:ascii="Times New Roman" w:hAnsi="Times New Roman"/>
          <w:szCs w:val="22"/>
        </w:rPr>
        <w:t>i</w:t>
      </w:r>
      <w:r w:rsidRPr="00FE6D8B">
        <w:rPr>
          <w:rFonts w:ascii="Times New Roman" w:hAnsi="Times New Roman"/>
          <w:spacing w:val="1"/>
          <w:szCs w:val="22"/>
        </w:rPr>
        <w:t xml:space="preserve"> </w:t>
      </w:r>
      <w:r w:rsidRPr="00FE6D8B">
        <w:rPr>
          <w:rFonts w:ascii="Times New Roman" w:hAnsi="Times New Roman"/>
          <w:spacing w:val="-1"/>
          <w:szCs w:val="22"/>
        </w:rPr>
        <w:t>sjedište</w:t>
      </w:r>
      <w:r w:rsidRPr="00FE6D8B">
        <w:rPr>
          <w:rFonts w:ascii="Times New Roman" w:hAnsi="Times New Roman"/>
          <w:szCs w:val="22"/>
        </w:rPr>
        <w:t xml:space="preserve"> </w:t>
      </w:r>
      <w:r w:rsidRPr="00FE6D8B">
        <w:rPr>
          <w:rFonts w:ascii="Times New Roman" w:hAnsi="Times New Roman"/>
          <w:spacing w:val="-1"/>
          <w:szCs w:val="22"/>
        </w:rPr>
        <w:t>gospodarskog</w:t>
      </w:r>
      <w:r w:rsidRPr="00FE6D8B">
        <w:rPr>
          <w:rFonts w:ascii="Times New Roman" w:hAnsi="Times New Roman"/>
          <w:spacing w:val="-3"/>
          <w:szCs w:val="22"/>
        </w:rPr>
        <w:t xml:space="preserve"> </w:t>
      </w:r>
      <w:r w:rsidRPr="00FE6D8B">
        <w:rPr>
          <w:rFonts w:ascii="Times New Roman" w:hAnsi="Times New Roman"/>
          <w:spacing w:val="-1"/>
          <w:szCs w:val="22"/>
        </w:rPr>
        <w:t>subjekta)</w:t>
      </w:r>
    </w:p>
    <w:p w14:paraId="2C1ABB1E" w14:textId="77777777" w:rsidR="0088466B" w:rsidRPr="00FE6D8B" w:rsidRDefault="0088466B" w:rsidP="0088466B">
      <w:pPr>
        <w:rPr>
          <w:rFonts w:ascii="Times New Roman" w:hAnsi="Times New Roman"/>
          <w:szCs w:val="22"/>
        </w:rPr>
      </w:pPr>
    </w:p>
    <w:p w14:paraId="188944E5" w14:textId="77777777" w:rsidR="0088466B" w:rsidRPr="00FE6D8B" w:rsidRDefault="0088466B" w:rsidP="0088466B">
      <w:pPr>
        <w:rPr>
          <w:rFonts w:ascii="Times New Roman" w:hAnsi="Times New Roman"/>
          <w:color w:val="000000"/>
          <w:szCs w:val="22"/>
        </w:rPr>
      </w:pPr>
      <w:r w:rsidRPr="00FE6D8B">
        <w:rPr>
          <w:rFonts w:ascii="Times New Roman" w:hAnsi="Times New Roman"/>
          <w:spacing w:val="-1"/>
          <w:szCs w:val="22"/>
        </w:rPr>
        <w:t>ukoliko</w:t>
      </w:r>
      <w:r w:rsidRPr="00FE6D8B">
        <w:rPr>
          <w:rFonts w:ascii="Times New Roman" w:hAnsi="Times New Roman"/>
          <w:szCs w:val="22"/>
        </w:rPr>
        <w:t xml:space="preserve"> naša</w:t>
      </w:r>
      <w:r w:rsidRPr="00FE6D8B">
        <w:rPr>
          <w:rFonts w:ascii="Times New Roman" w:hAnsi="Times New Roman"/>
          <w:spacing w:val="1"/>
          <w:szCs w:val="22"/>
        </w:rPr>
        <w:t xml:space="preserve"> </w:t>
      </w:r>
      <w:r w:rsidRPr="00FE6D8B">
        <w:rPr>
          <w:rFonts w:ascii="Times New Roman" w:hAnsi="Times New Roman"/>
          <w:spacing w:val="-1"/>
          <w:szCs w:val="22"/>
        </w:rPr>
        <w:t>ponuda</w:t>
      </w:r>
      <w:r w:rsidRPr="00FE6D8B">
        <w:rPr>
          <w:rFonts w:ascii="Times New Roman" w:hAnsi="Times New Roman"/>
          <w:spacing w:val="-2"/>
          <w:szCs w:val="22"/>
        </w:rPr>
        <w:t xml:space="preserve"> </w:t>
      </w:r>
      <w:r w:rsidRPr="00FE6D8B">
        <w:rPr>
          <w:rFonts w:ascii="Times New Roman" w:hAnsi="Times New Roman"/>
          <w:szCs w:val="22"/>
        </w:rPr>
        <w:t>bude</w:t>
      </w:r>
      <w:r w:rsidRPr="00FE6D8B">
        <w:rPr>
          <w:rFonts w:ascii="Times New Roman" w:hAnsi="Times New Roman"/>
          <w:spacing w:val="-2"/>
          <w:szCs w:val="22"/>
        </w:rPr>
        <w:t xml:space="preserve"> </w:t>
      </w:r>
      <w:r w:rsidRPr="00FE6D8B">
        <w:rPr>
          <w:rFonts w:ascii="Times New Roman" w:hAnsi="Times New Roman"/>
          <w:spacing w:val="-1"/>
          <w:szCs w:val="22"/>
        </w:rPr>
        <w:t>prihvaćena</w:t>
      </w:r>
      <w:r w:rsidRPr="00FE6D8B">
        <w:rPr>
          <w:rFonts w:ascii="Times New Roman" w:hAnsi="Times New Roman"/>
          <w:szCs w:val="22"/>
        </w:rPr>
        <w:t xml:space="preserve"> </w:t>
      </w:r>
      <w:r w:rsidRPr="00FE6D8B">
        <w:rPr>
          <w:rFonts w:ascii="Times New Roman" w:hAnsi="Times New Roman"/>
          <w:spacing w:val="-1"/>
          <w:szCs w:val="22"/>
        </w:rPr>
        <w:t>kao</w:t>
      </w:r>
      <w:r w:rsidRPr="00FE6D8B">
        <w:rPr>
          <w:rFonts w:ascii="Times New Roman" w:hAnsi="Times New Roman"/>
          <w:szCs w:val="22"/>
        </w:rPr>
        <w:t xml:space="preserve"> </w:t>
      </w:r>
      <w:r w:rsidRPr="00FE6D8B">
        <w:rPr>
          <w:rFonts w:ascii="Times New Roman" w:hAnsi="Times New Roman"/>
          <w:spacing w:val="-1"/>
          <w:szCs w:val="22"/>
        </w:rPr>
        <w:t>najpovoljnija</w:t>
      </w:r>
      <w:r w:rsidRPr="00FE6D8B">
        <w:rPr>
          <w:rFonts w:ascii="Times New Roman" w:hAnsi="Times New Roman"/>
          <w:szCs w:val="22"/>
        </w:rPr>
        <w:t xml:space="preserve"> i</w:t>
      </w:r>
      <w:r w:rsidRPr="00FE6D8B">
        <w:rPr>
          <w:rFonts w:ascii="Times New Roman" w:hAnsi="Times New Roman"/>
          <w:spacing w:val="1"/>
          <w:szCs w:val="22"/>
        </w:rPr>
        <w:t xml:space="preserve"> </w:t>
      </w:r>
      <w:r w:rsidRPr="00FE6D8B">
        <w:rPr>
          <w:rFonts w:ascii="Times New Roman" w:hAnsi="Times New Roman"/>
          <w:spacing w:val="-1"/>
          <w:szCs w:val="22"/>
        </w:rPr>
        <w:t>odabrana</w:t>
      </w:r>
      <w:r w:rsidRPr="00FE6D8B">
        <w:rPr>
          <w:rFonts w:ascii="Times New Roman" w:hAnsi="Times New Roman"/>
          <w:szCs w:val="22"/>
        </w:rPr>
        <w:t xml:space="preserve"> </w:t>
      </w:r>
      <w:r w:rsidRPr="00FE6D8B">
        <w:rPr>
          <w:rFonts w:ascii="Times New Roman" w:hAnsi="Times New Roman"/>
          <w:spacing w:val="-1"/>
          <w:szCs w:val="22"/>
        </w:rPr>
        <w:t>za</w:t>
      </w:r>
      <w:r w:rsidRPr="00FE6D8B">
        <w:rPr>
          <w:rFonts w:ascii="Times New Roman" w:hAnsi="Times New Roman"/>
          <w:szCs w:val="22"/>
        </w:rPr>
        <w:t xml:space="preserve"> </w:t>
      </w:r>
      <w:r w:rsidRPr="00FE6D8B">
        <w:rPr>
          <w:rFonts w:ascii="Times New Roman" w:hAnsi="Times New Roman"/>
          <w:spacing w:val="-1"/>
          <w:szCs w:val="22"/>
        </w:rPr>
        <w:t>sklapanje</w:t>
      </w:r>
      <w:r w:rsidRPr="00FE6D8B">
        <w:rPr>
          <w:rFonts w:ascii="Times New Roman" w:hAnsi="Times New Roman"/>
          <w:spacing w:val="35"/>
          <w:szCs w:val="22"/>
        </w:rPr>
        <w:t xml:space="preserve"> </w:t>
      </w:r>
      <w:r w:rsidRPr="00FE6D8B">
        <w:rPr>
          <w:rFonts w:ascii="Times New Roman" w:hAnsi="Times New Roman"/>
          <w:spacing w:val="-1"/>
          <w:szCs w:val="22"/>
        </w:rPr>
        <w:t xml:space="preserve">ugovora o nabavi robe, a po postupku jednostavne nabave, </w:t>
      </w:r>
      <w:r w:rsidRPr="00FE6D8B">
        <w:rPr>
          <w:rFonts w:ascii="Times New Roman" w:hAnsi="Times New Roman"/>
          <w:color w:val="000000"/>
          <w:szCs w:val="22"/>
        </w:rPr>
        <w:t>nabave Opremanje Područnog odjela dječjeg vrtića „Potočnica“ u Starom Gracu.</w:t>
      </w:r>
    </w:p>
    <w:p w14:paraId="6524B43F" w14:textId="77777777" w:rsidR="0088466B" w:rsidRPr="00FE6D8B" w:rsidRDefault="0088466B" w:rsidP="0088466B">
      <w:pPr>
        <w:spacing w:before="11"/>
        <w:rPr>
          <w:rFonts w:ascii="Times New Roman" w:hAnsi="Times New Roman"/>
          <w:szCs w:val="22"/>
        </w:rPr>
      </w:pPr>
    </w:p>
    <w:p w14:paraId="4C23B16C" w14:textId="77777777" w:rsidR="0088466B" w:rsidRPr="00FE6D8B" w:rsidRDefault="0088466B" w:rsidP="0088466B">
      <w:pPr>
        <w:widowControl w:val="0"/>
        <w:numPr>
          <w:ilvl w:val="0"/>
          <w:numId w:val="18"/>
        </w:numPr>
        <w:tabs>
          <w:tab w:val="left" w:pos="709"/>
        </w:tabs>
        <w:autoSpaceDN w:val="0"/>
        <w:spacing w:after="120" w:line="269" w:lineRule="exact"/>
        <w:rPr>
          <w:rFonts w:ascii="Times New Roman" w:hAnsi="Times New Roman"/>
          <w:spacing w:val="-1"/>
          <w:szCs w:val="22"/>
        </w:rPr>
      </w:pPr>
      <w:r w:rsidRPr="00FE6D8B">
        <w:rPr>
          <w:rFonts w:ascii="Times New Roman" w:hAnsi="Times New Roman"/>
          <w:spacing w:val="-1"/>
          <w:szCs w:val="22"/>
        </w:rPr>
        <w:t>dostaviti</w:t>
      </w:r>
      <w:r w:rsidRPr="00FE6D8B">
        <w:rPr>
          <w:rFonts w:ascii="Times New Roman" w:hAnsi="Times New Roman"/>
          <w:spacing w:val="-2"/>
          <w:szCs w:val="22"/>
        </w:rPr>
        <w:t xml:space="preserve"> </w:t>
      </w:r>
      <w:r w:rsidRPr="00FE6D8B">
        <w:rPr>
          <w:rFonts w:ascii="Times New Roman" w:hAnsi="Times New Roman"/>
          <w:spacing w:val="-1"/>
          <w:szCs w:val="22"/>
        </w:rPr>
        <w:t>jamstvo</w:t>
      </w:r>
      <w:r w:rsidRPr="00FE6D8B">
        <w:rPr>
          <w:rFonts w:ascii="Times New Roman" w:hAnsi="Times New Roman"/>
          <w:szCs w:val="22"/>
        </w:rPr>
        <w:t xml:space="preserve"> </w:t>
      </w:r>
      <w:r w:rsidRPr="00FE6D8B">
        <w:rPr>
          <w:rFonts w:ascii="Times New Roman" w:hAnsi="Times New Roman"/>
          <w:spacing w:val="-1"/>
          <w:szCs w:val="22"/>
        </w:rPr>
        <w:t>za</w:t>
      </w:r>
      <w:r w:rsidRPr="00FE6D8B">
        <w:rPr>
          <w:rFonts w:ascii="Times New Roman" w:hAnsi="Times New Roman"/>
          <w:szCs w:val="22"/>
        </w:rPr>
        <w:t xml:space="preserve"> uredno</w:t>
      </w:r>
      <w:r w:rsidRPr="00FE6D8B">
        <w:rPr>
          <w:rFonts w:ascii="Times New Roman" w:hAnsi="Times New Roman"/>
          <w:spacing w:val="-2"/>
          <w:szCs w:val="22"/>
        </w:rPr>
        <w:t xml:space="preserve"> </w:t>
      </w:r>
      <w:r w:rsidRPr="00FE6D8B">
        <w:rPr>
          <w:rFonts w:ascii="Times New Roman" w:hAnsi="Times New Roman"/>
          <w:spacing w:val="-1"/>
          <w:szCs w:val="22"/>
        </w:rPr>
        <w:t>ispunjenje</w:t>
      </w:r>
      <w:r w:rsidRPr="00FE6D8B">
        <w:rPr>
          <w:rFonts w:ascii="Times New Roman" w:hAnsi="Times New Roman"/>
          <w:szCs w:val="22"/>
        </w:rPr>
        <w:t xml:space="preserve"> </w:t>
      </w:r>
      <w:r w:rsidRPr="00FE6D8B">
        <w:rPr>
          <w:rFonts w:ascii="Times New Roman" w:hAnsi="Times New Roman"/>
          <w:spacing w:val="-1"/>
          <w:szCs w:val="22"/>
        </w:rPr>
        <w:t>ugovora</w:t>
      </w:r>
      <w:r w:rsidRPr="00FE6D8B">
        <w:rPr>
          <w:rFonts w:ascii="Times New Roman" w:hAnsi="Times New Roman"/>
          <w:szCs w:val="22"/>
        </w:rPr>
        <w:t xml:space="preserve"> u </w:t>
      </w:r>
      <w:r w:rsidRPr="00FE6D8B">
        <w:rPr>
          <w:rFonts w:ascii="Times New Roman" w:hAnsi="Times New Roman"/>
          <w:spacing w:val="-1"/>
          <w:szCs w:val="22"/>
        </w:rPr>
        <w:t>obliku zadužnice ili</w:t>
      </w:r>
      <w:r w:rsidRPr="00FE6D8B">
        <w:rPr>
          <w:rFonts w:ascii="Times New Roman" w:hAnsi="Times New Roman"/>
          <w:szCs w:val="22"/>
        </w:rPr>
        <w:t xml:space="preserve"> bjanko zadužnice  (jedne ili više njih) popunjene i ovjerene sukladno Pravilniku o obliku i sadržaju zadužnice („Narodne novine“ broj 115/12, 82/17. i 154/22)</w:t>
      </w:r>
      <w:r w:rsidRPr="00FE6D8B">
        <w:rPr>
          <w:rFonts w:ascii="Times New Roman" w:hAnsi="Times New Roman"/>
          <w:spacing w:val="-1"/>
          <w:szCs w:val="22"/>
        </w:rPr>
        <w:t xml:space="preserve"> odnosno</w:t>
      </w:r>
      <w:r w:rsidRPr="00FE6D8B">
        <w:rPr>
          <w:rFonts w:ascii="Times New Roman" w:hAnsi="Times New Roman"/>
          <w:szCs w:val="22"/>
        </w:rPr>
        <w:t xml:space="preserve"> Pravilniku o obliku i sadržaju bjanko zadužnice („Narodne novine“ broj 115/12, 82/17. i 154/22)</w:t>
      </w:r>
      <w:r w:rsidRPr="00FE6D8B">
        <w:rPr>
          <w:rFonts w:ascii="Times New Roman" w:hAnsi="Times New Roman"/>
          <w:spacing w:val="-1"/>
          <w:szCs w:val="22"/>
        </w:rPr>
        <w:t>;</w:t>
      </w:r>
    </w:p>
    <w:p w14:paraId="105A6297" w14:textId="77777777" w:rsidR="0088466B" w:rsidRPr="00FE6D8B" w:rsidRDefault="0088466B" w:rsidP="0088466B">
      <w:pPr>
        <w:widowControl w:val="0"/>
        <w:numPr>
          <w:ilvl w:val="0"/>
          <w:numId w:val="18"/>
        </w:numPr>
        <w:tabs>
          <w:tab w:val="left" w:pos="709"/>
        </w:tabs>
        <w:autoSpaceDN w:val="0"/>
        <w:spacing w:after="120" w:line="269" w:lineRule="exact"/>
        <w:rPr>
          <w:rFonts w:ascii="Times New Roman" w:hAnsi="Times New Roman"/>
          <w:spacing w:val="-1"/>
          <w:szCs w:val="22"/>
        </w:rPr>
      </w:pPr>
      <w:r w:rsidRPr="00FE6D8B">
        <w:rPr>
          <w:rFonts w:ascii="Times New Roman" w:hAnsi="Times New Roman"/>
          <w:spacing w:val="-1"/>
          <w:szCs w:val="22"/>
        </w:rPr>
        <w:t>da će zadužnica iz točke 1. ove izjave</w:t>
      </w:r>
      <w:r w:rsidRPr="00FE6D8B">
        <w:rPr>
          <w:rFonts w:ascii="Times New Roman" w:hAnsi="Times New Roman"/>
          <w:szCs w:val="22"/>
        </w:rPr>
        <w:t xml:space="preserve"> biti</w:t>
      </w:r>
      <w:r w:rsidRPr="00FE6D8B">
        <w:rPr>
          <w:rFonts w:ascii="Times New Roman" w:hAnsi="Times New Roman"/>
          <w:spacing w:val="1"/>
          <w:szCs w:val="22"/>
        </w:rPr>
        <w:t xml:space="preserve"> s </w:t>
      </w:r>
      <w:r w:rsidRPr="00FE6D8B">
        <w:rPr>
          <w:rFonts w:ascii="Times New Roman" w:hAnsi="Times New Roman"/>
          <w:szCs w:val="22"/>
        </w:rPr>
        <w:t>naznakom</w:t>
      </w:r>
      <w:r w:rsidRPr="00FE6D8B">
        <w:rPr>
          <w:rFonts w:ascii="Times New Roman" w:hAnsi="Times New Roman"/>
          <w:spacing w:val="1"/>
          <w:szCs w:val="22"/>
        </w:rPr>
        <w:t xml:space="preserve"> </w:t>
      </w:r>
      <w:r w:rsidRPr="00FE6D8B">
        <w:rPr>
          <w:rFonts w:ascii="Times New Roman" w:hAnsi="Times New Roman"/>
          <w:szCs w:val="22"/>
        </w:rPr>
        <w:t>najvišeg iznosa kojim</w:t>
      </w:r>
      <w:r w:rsidRPr="00FE6D8B">
        <w:rPr>
          <w:rFonts w:ascii="Times New Roman" w:hAnsi="Times New Roman"/>
          <w:spacing w:val="1"/>
          <w:szCs w:val="22"/>
        </w:rPr>
        <w:t xml:space="preserve"> </w:t>
      </w:r>
      <w:r w:rsidRPr="00FE6D8B">
        <w:rPr>
          <w:rFonts w:ascii="Times New Roman" w:hAnsi="Times New Roman"/>
          <w:szCs w:val="22"/>
        </w:rPr>
        <w:t>će biti</w:t>
      </w:r>
      <w:r w:rsidRPr="00FE6D8B">
        <w:rPr>
          <w:rFonts w:ascii="Times New Roman" w:hAnsi="Times New Roman"/>
          <w:spacing w:val="1"/>
          <w:szCs w:val="22"/>
        </w:rPr>
        <w:t xml:space="preserve"> </w:t>
      </w:r>
      <w:r w:rsidRPr="00FE6D8B">
        <w:rPr>
          <w:rFonts w:ascii="Times New Roman" w:hAnsi="Times New Roman"/>
          <w:szCs w:val="22"/>
        </w:rPr>
        <w:t>pokriveno</w:t>
      </w:r>
      <w:r w:rsidRPr="00FE6D8B">
        <w:rPr>
          <w:rFonts w:ascii="Times New Roman" w:hAnsi="Times New Roman"/>
          <w:spacing w:val="-1"/>
          <w:szCs w:val="22"/>
        </w:rPr>
        <w:t xml:space="preserve"> 10 (deset) posto ugovorenog iznosa (bez PDV-a);</w:t>
      </w:r>
    </w:p>
    <w:p w14:paraId="7684F2F9" w14:textId="77777777" w:rsidR="0088466B" w:rsidRPr="00FE6D8B" w:rsidRDefault="0088466B" w:rsidP="0088466B">
      <w:pPr>
        <w:widowControl w:val="0"/>
        <w:numPr>
          <w:ilvl w:val="0"/>
          <w:numId w:val="18"/>
        </w:numPr>
        <w:tabs>
          <w:tab w:val="left" w:pos="709"/>
        </w:tabs>
        <w:autoSpaceDN w:val="0"/>
        <w:spacing w:after="120" w:line="269" w:lineRule="exact"/>
        <w:rPr>
          <w:rFonts w:ascii="Times New Roman" w:hAnsi="Times New Roman"/>
          <w:spacing w:val="-1"/>
          <w:szCs w:val="22"/>
        </w:rPr>
      </w:pPr>
      <w:r w:rsidRPr="00FE6D8B">
        <w:rPr>
          <w:rFonts w:ascii="Times New Roman" w:hAnsi="Times New Roman"/>
          <w:spacing w:val="-1"/>
          <w:szCs w:val="22"/>
        </w:rPr>
        <w:t>da će zadužnica iz točke 1. ove izjave biti predana na dan potpisa ugovora ili najkasnije u roku od 8 (osam) dana od dana obostranog potpisivanja ugovora, a sve s rokom valjanosti te</w:t>
      </w:r>
    </w:p>
    <w:p w14:paraId="656A3C88" w14:textId="77777777" w:rsidR="0088466B" w:rsidRPr="00FE6D8B" w:rsidRDefault="0088466B" w:rsidP="0088466B">
      <w:pPr>
        <w:widowControl w:val="0"/>
        <w:numPr>
          <w:ilvl w:val="0"/>
          <w:numId w:val="18"/>
        </w:numPr>
        <w:tabs>
          <w:tab w:val="left" w:pos="709"/>
        </w:tabs>
        <w:autoSpaceDN w:val="0"/>
        <w:spacing w:after="120" w:line="269" w:lineRule="exact"/>
        <w:rPr>
          <w:rFonts w:ascii="Times New Roman" w:hAnsi="Times New Roman"/>
          <w:spacing w:val="-1"/>
          <w:szCs w:val="22"/>
        </w:rPr>
      </w:pPr>
      <w:r w:rsidRPr="00FE6D8B">
        <w:rPr>
          <w:rFonts w:ascii="Times New Roman" w:hAnsi="Times New Roman"/>
          <w:spacing w:val="-1"/>
          <w:szCs w:val="22"/>
        </w:rPr>
        <w:t xml:space="preserve">da je Ponuditelj suglasan da se zadužnica iz točke 1. ove Izjave protestira (naplati) u slučaju </w:t>
      </w:r>
      <w:r w:rsidRPr="00FE6D8B">
        <w:rPr>
          <w:rFonts w:ascii="Times New Roman" w:hAnsi="Times New Roman"/>
          <w:spacing w:val="-1"/>
          <w:szCs w:val="22"/>
        </w:rPr>
        <w:lastRenderedPageBreak/>
        <w:t>povrede ugovornih obveza po Ponuditelju.</w:t>
      </w:r>
    </w:p>
    <w:p w14:paraId="37A113D6" w14:textId="77777777" w:rsidR="0088466B" w:rsidRPr="00FE6D8B" w:rsidRDefault="0088466B" w:rsidP="0088466B">
      <w:pPr>
        <w:spacing w:before="10"/>
        <w:rPr>
          <w:rFonts w:ascii="Times New Roman" w:hAnsi="Times New Roman"/>
          <w:szCs w:val="22"/>
        </w:rPr>
      </w:pPr>
    </w:p>
    <w:p w14:paraId="3982B7D5" w14:textId="4625641A" w:rsidR="0088466B" w:rsidRPr="00FE6D8B" w:rsidRDefault="0088466B" w:rsidP="0088466B">
      <w:pPr>
        <w:spacing w:before="10"/>
        <w:rPr>
          <w:rFonts w:ascii="Times New Roman" w:hAnsi="Times New Roman"/>
          <w:szCs w:val="22"/>
        </w:rPr>
      </w:pPr>
      <w:r w:rsidRPr="00FE6D8B">
        <w:rPr>
          <w:rFonts w:ascii="Times New Roman" w:hAnsi="Times New Roman"/>
          <w:szCs w:val="22"/>
        </w:rPr>
        <w:t xml:space="preserve">                                        M.P.                                             </w:t>
      </w:r>
      <w:r>
        <w:rPr>
          <w:rFonts w:ascii="Times New Roman" w:hAnsi="Times New Roman"/>
          <w:szCs w:val="22"/>
        </w:rPr>
        <w:t xml:space="preserve">     </w:t>
      </w:r>
      <w:r w:rsidRPr="00FE6D8B">
        <w:rPr>
          <w:rFonts w:ascii="Times New Roman" w:hAnsi="Times New Roman"/>
          <w:szCs w:val="22"/>
        </w:rPr>
        <w:t>_________________________</w:t>
      </w:r>
    </w:p>
    <w:p w14:paraId="66D33DF8" w14:textId="3EAAA981" w:rsidR="0088466B" w:rsidRPr="00FE6D8B" w:rsidRDefault="0088466B" w:rsidP="0088466B">
      <w:pPr>
        <w:spacing w:before="10"/>
        <w:rPr>
          <w:rFonts w:ascii="Times New Roman" w:hAnsi="Times New Roman"/>
          <w:szCs w:val="22"/>
        </w:rPr>
      </w:pPr>
      <w:r w:rsidRPr="00FE6D8B">
        <w:rPr>
          <w:rFonts w:ascii="Times New Roman" w:hAnsi="Times New Roman"/>
          <w:szCs w:val="22"/>
        </w:rPr>
        <w:tab/>
      </w:r>
      <w:r w:rsidRPr="00FE6D8B">
        <w:rPr>
          <w:rFonts w:ascii="Times New Roman" w:hAnsi="Times New Roman"/>
          <w:szCs w:val="22"/>
        </w:rPr>
        <w:tab/>
      </w:r>
      <w:r w:rsidRPr="00FE6D8B">
        <w:rPr>
          <w:rFonts w:ascii="Times New Roman" w:hAnsi="Times New Roman"/>
          <w:szCs w:val="22"/>
        </w:rPr>
        <w:tab/>
      </w:r>
      <w:r w:rsidRPr="00FE6D8B">
        <w:rPr>
          <w:rFonts w:ascii="Times New Roman" w:hAnsi="Times New Roman"/>
          <w:szCs w:val="22"/>
        </w:rPr>
        <w:tab/>
      </w:r>
      <w:r w:rsidRPr="00FE6D8B">
        <w:rPr>
          <w:rFonts w:ascii="Times New Roman" w:hAnsi="Times New Roman"/>
          <w:szCs w:val="22"/>
        </w:rPr>
        <w:tab/>
      </w:r>
      <w:r w:rsidRPr="00FE6D8B">
        <w:rPr>
          <w:rFonts w:ascii="Times New Roman" w:hAnsi="Times New Roman"/>
          <w:szCs w:val="22"/>
        </w:rPr>
        <w:tab/>
      </w:r>
      <w:r w:rsidR="00C71730">
        <w:rPr>
          <w:rFonts w:ascii="Times New Roman" w:hAnsi="Times New Roman"/>
          <w:szCs w:val="22"/>
        </w:rPr>
        <w:t xml:space="preserve">                    </w:t>
      </w:r>
      <w:r w:rsidRPr="00FE6D8B">
        <w:rPr>
          <w:rFonts w:ascii="Times New Roman" w:hAnsi="Times New Roman"/>
          <w:szCs w:val="22"/>
        </w:rPr>
        <w:t>(Ime i prezime ovlaštene osobe)</w:t>
      </w:r>
      <w:r w:rsidRPr="00FE6D8B">
        <w:rPr>
          <w:rFonts w:ascii="Times New Roman" w:hAnsi="Times New Roman"/>
          <w:szCs w:val="22"/>
          <w:vertAlign w:val="superscript"/>
        </w:rPr>
        <w:t>2</w:t>
      </w:r>
    </w:p>
    <w:p w14:paraId="50FD39E5" w14:textId="77777777" w:rsidR="0088466B" w:rsidRPr="00FE6D8B" w:rsidRDefault="0088466B" w:rsidP="0088466B">
      <w:pPr>
        <w:spacing w:before="10"/>
        <w:rPr>
          <w:rFonts w:ascii="Times New Roman" w:hAnsi="Times New Roman"/>
          <w:szCs w:val="22"/>
        </w:rPr>
      </w:pPr>
    </w:p>
    <w:p w14:paraId="1DA2E820" w14:textId="77777777" w:rsidR="0088466B" w:rsidRPr="00FE6D8B" w:rsidRDefault="0088466B" w:rsidP="0088466B">
      <w:pPr>
        <w:spacing w:before="10"/>
        <w:rPr>
          <w:rFonts w:ascii="Times New Roman" w:hAnsi="Times New Roman"/>
          <w:szCs w:val="22"/>
        </w:rPr>
      </w:pPr>
    </w:p>
    <w:p w14:paraId="0DAFD69D" w14:textId="77777777" w:rsidR="0088466B" w:rsidRPr="00FE6D8B" w:rsidRDefault="0088466B" w:rsidP="0088466B">
      <w:pPr>
        <w:spacing w:before="10"/>
        <w:rPr>
          <w:rFonts w:ascii="Times New Roman" w:hAnsi="Times New Roman"/>
          <w:szCs w:val="22"/>
        </w:rPr>
      </w:pPr>
      <w:r w:rsidRPr="00FE6D8B">
        <w:rPr>
          <w:rFonts w:ascii="Times New Roman" w:hAnsi="Times New Roman"/>
          <w:szCs w:val="22"/>
        </w:rPr>
        <w:t>_____________, _______ 2023. godine                       _____________________________</w:t>
      </w:r>
    </w:p>
    <w:p w14:paraId="2DC90759" w14:textId="77777777" w:rsidR="0088466B" w:rsidRPr="00FE6D8B" w:rsidRDefault="0088466B" w:rsidP="0088466B">
      <w:pPr>
        <w:spacing w:before="10"/>
        <w:rPr>
          <w:rFonts w:ascii="Times New Roman" w:hAnsi="Times New Roman"/>
          <w:szCs w:val="22"/>
        </w:rPr>
      </w:pPr>
      <w:r w:rsidRPr="00FE6D8B">
        <w:rPr>
          <w:rFonts w:ascii="Times New Roman" w:hAnsi="Times New Roman"/>
          <w:szCs w:val="22"/>
        </w:rPr>
        <w:tab/>
      </w:r>
      <w:r w:rsidRPr="00FE6D8B">
        <w:rPr>
          <w:rFonts w:ascii="Times New Roman" w:hAnsi="Times New Roman"/>
          <w:szCs w:val="22"/>
        </w:rPr>
        <w:tab/>
      </w:r>
      <w:r w:rsidRPr="00FE6D8B">
        <w:rPr>
          <w:rFonts w:ascii="Times New Roman" w:hAnsi="Times New Roman"/>
          <w:szCs w:val="22"/>
        </w:rPr>
        <w:tab/>
      </w:r>
      <w:r w:rsidRPr="00FE6D8B">
        <w:rPr>
          <w:rFonts w:ascii="Times New Roman" w:hAnsi="Times New Roman"/>
          <w:szCs w:val="22"/>
        </w:rPr>
        <w:tab/>
      </w:r>
      <w:r w:rsidRPr="00FE6D8B">
        <w:rPr>
          <w:rFonts w:ascii="Times New Roman" w:hAnsi="Times New Roman"/>
          <w:szCs w:val="22"/>
        </w:rPr>
        <w:tab/>
      </w:r>
      <w:r w:rsidRPr="00FE6D8B">
        <w:rPr>
          <w:rFonts w:ascii="Times New Roman" w:hAnsi="Times New Roman"/>
          <w:szCs w:val="22"/>
        </w:rPr>
        <w:tab/>
        <w:t xml:space="preserve">                 (Vlastoručni potpis ovlaštene osobe)</w:t>
      </w:r>
    </w:p>
    <w:p w14:paraId="142BB1A8" w14:textId="77777777" w:rsidR="0088466B" w:rsidRPr="00FE6D8B" w:rsidRDefault="0088466B" w:rsidP="0088466B">
      <w:pPr>
        <w:spacing w:before="10"/>
        <w:rPr>
          <w:rFonts w:ascii="Times New Roman" w:hAnsi="Times New Roman"/>
          <w:szCs w:val="22"/>
        </w:rPr>
      </w:pPr>
    </w:p>
    <w:p w14:paraId="6B4B4914" w14:textId="77777777" w:rsidR="0088466B" w:rsidRPr="00FE6D8B" w:rsidRDefault="0088466B" w:rsidP="0088466B">
      <w:pPr>
        <w:autoSpaceDN w:val="0"/>
        <w:adjustRightInd w:val="0"/>
        <w:rPr>
          <w:rFonts w:ascii="Times New Roman" w:hAnsi="Times New Roman"/>
          <w:szCs w:val="22"/>
        </w:rPr>
      </w:pPr>
      <w:r w:rsidRPr="00FE6D8B">
        <w:rPr>
          <w:rFonts w:ascii="Times New Roman" w:hAnsi="Times New Roman"/>
          <w:szCs w:val="22"/>
          <w:vertAlign w:val="superscript"/>
        </w:rPr>
        <w:t>1</w:t>
      </w:r>
      <w:r w:rsidRPr="00FE6D8B">
        <w:rPr>
          <w:rFonts w:ascii="Times New Roman" w:hAnsi="Times New Roman"/>
          <w:szCs w:val="22"/>
        </w:rPr>
        <w:t xml:space="preserve"> U slučaju zajednice ponuditelja navode se podaci nositelja zajedničke ponude koji je takvim određen Izjavom o zajedničkoj ponudi koja se prilaže ponudi.</w:t>
      </w:r>
    </w:p>
    <w:p w14:paraId="423F764F" w14:textId="77777777" w:rsidR="0088466B" w:rsidRPr="00FE6D8B" w:rsidRDefault="0088466B" w:rsidP="0088466B">
      <w:pPr>
        <w:autoSpaceDN w:val="0"/>
        <w:adjustRightInd w:val="0"/>
        <w:rPr>
          <w:rFonts w:ascii="Times New Roman" w:hAnsi="Times New Roman"/>
          <w:szCs w:val="22"/>
        </w:rPr>
      </w:pPr>
      <w:r w:rsidRPr="00FE6D8B">
        <w:rPr>
          <w:rFonts w:ascii="Times New Roman" w:hAnsi="Times New Roman"/>
          <w:szCs w:val="22"/>
          <w:vertAlign w:val="superscript"/>
        </w:rPr>
        <w:t>2</w:t>
      </w:r>
      <w:r w:rsidRPr="00FE6D8B">
        <w:rPr>
          <w:rFonts w:ascii="Times New Roman" w:hAnsi="Times New Roman"/>
          <w:szCs w:val="22"/>
        </w:rPr>
        <w:t xml:space="preserve"> U slučaju zajednice ponuditelja potpisuje ovlaštena osoba nositelja zajedničke ponude (člana ovlaštenog za komunikaciju s  Naručiteljem) koji je takvim određen Izjavom o zajedničkoj ponudi.</w:t>
      </w:r>
    </w:p>
    <w:p w14:paraId="17AA79DC" w14:textId="77777777" w:rsidR="0088466B" w:rsidRPr="00FE6D8B" w:rsidRDefault="0088466B" w:rsidP="0088466B">
      <w:pPr>
        <w:rPr>
          <w:rFonts w:ascii="Times New Roman" w:hAnsi="Times New Roman"/>
          <w:szCs w:val="22"/>
        </w:rPr>
      </w:pPr>
    </w:p>
    <w:p w14:paraId="0211B981" w14:textId="77777777" w:rsidR="0088466B" w:rsidRDefault="0088466B" w:rsidP="0088466B"/>
    <w:p w14:paraId="7D062F66" w14:textId="77777777" w:rsidR="0088466B" w:rsidRDefault="0088466B" w:rsidP="0088466B"/>
    <w:p w14:paraId="71555C55" w14:textId="77777777" w:rsidR="0088466B" w:rsidRDefault="0088466B" w:rsidP="0088466B"/>
    <w:p w14:paraId="4A3EAC2A" w14:textId="77777777" w:rsidR="0088466B" w:rsidRPr="00AB0444" w:rsidRDefault="0088466B" w:rsidP="009F2DC1">
      <w:pPr>
        <w:spacing w:after="120"/>
        <w:rPr>
          <w:rFonts w:ascii="Times New Roman" w:hAnsi="Times New Roman"/>
          <w:b/>
          <w:szCs w:val="22"/>
          <w:lang w:eastAsia="en-US"/>
        </w:rPr>
      </w:pPr>
    </w:p>
    <w:sectPr w:rsidR="0088466B" w:rsidRPr="00AB0444" w:rsidSect="00683F39">
      <w:pgSz w:w="11906" w:h="16838" w:code="9"/>
      <w:pgMar w:top="1417" w:right="1417" w:bottom="1417" w:left="141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7" w:usb1="08070000" w:usb2="00000010" w:usb3="00000000" w:csb0="0002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SansSerif">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A54531"/>
    <w:multiLevelType w:val="multilevel"/>
    <w:tmpl w:val="4D0ACF02"/>
    <w:lvl w:ilvl="0">
      <w:start w:val="2"/>
      <w:numFmt w:val="decimal"/>
      <w:lvlText w:val="%1."/>
      <w:lvlJc w:val="left"/>
      <w:pPr>
        <w:ind w:left="360" w:hanging="360"/>
      </w:pPr>
      <w:rPr>
        <w:rFonts w:hint="default"/>
      </w:rPr>
    </w:lvl>
    <w:lvl w:ilvl="1">
      <w:start w:val="3"/>
      <w:numFmt w:val="decimal"/>
      <w:lvlText w:val="%1.%2."/>
      <w:lvlJc w:val="left"/>
      <w:pPr>
        <w:ind w:left="1494" w:hanging="360"/>
      </w:pPr>
      <w:rPr>
        <w:rFonts w:ascii="Times New Roman" w:hAnsi="Times New Roman" w:cs="Times New Roman" w:hint="default"/>
        <w:b/>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C7E63D0"/>
    <w:multiLevelType w:val="multilevel"/>
    <w:tmpl w:val="CAE65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 w15:restartNumberingAfterBreak="0">
    <w:nsid w:val="0DB93162"/>
    <w:multiLevelType w:val="multilevel"/>
    <w:tmpl w:val="72A46132"/>
    <w:lvl w:ilvl="0">
      <w:start w:val="1"/>
      <w:numFmt w:val="decimal"/>
      <w:lvlText w:val="%1."/>
      <w:lvlJc w:val="left"/>
      <w:pPr>
        <w:ind w:left="360" w:hanging="360"/>
      </w:pPr>
      <w:rPr>
        <w:rFonts w:hint="default"/>
        <w:sz w:val="22"/>
      </w:rPr>
    </w:lvl>
    <w:lvl w:ilvl="1">
      <w:start w:val="1"/>
      <w:numFmt w:val="decimal"/>
      <w:lvlText w:val="%1.%2."/>
      <w:lvlJc w:val="left"/>
      <w:pPr>
        <w:ind w:left="1003" w:hanging="72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4320" w:hanging="108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840" w:hanging="1440"/>
      </w:pPr>
      <w:rPr>
        <w:rFonts w:hint="default"/>
        <w:sz w:val="22"/>
      </w:rPr>
    </w:lvl>
    <w:lvl w:ilvl="6">
      <w:start w:val="1"/>
      <w:numFmt w:val="decimal"/>
      <w:lvlText w:val="%1.%2.%3.%4.%5.%6.%7."/>
      <w:lvlJc w:val="left"/>
      <w:pPr>
        <w:ind w:left="8280" w:hanging="1800"/>
      </w:pPr>
      <w:rPr>
        <w:rFonts w:hint="default"/>
        <w:sz w:val="22"/>
      </w:rPr>
    </w:lvl>
    <w:lvl w:ilvl="7">
      <w:start w:val="1"/>
      <w:numFmt w:val="decimal"/>
      <w:lvlText w:val="%1.%2.%3.%4.%5.%6.%7.%8."/>
      <w:lvlJc w:val="left"/>
      <w:pPr>
        <w:ind w:left="9360" w:hanging="1800"/>
      </w:pPr>
      <w:rPr>
        <w:rFonts w:hint="default"/>
        <w:sz w:val="22"/>
      </w:rPr>
    </w:lvl>
    <w:lvl w:ilvl="8">
      <w:start w:val="1"/>
      <w:numFmt w:val="decimal"/>
      <w:lvlText w:val="%1.%2.%3.%4.%5.%6.%7.%8.%9."/>
      <w:lvlJc w:val="left"/>
      <w:pPr>
        <w:ind w:left="10800" w:hanging="2160"/>
      </w:pPr>
      <w:rPr>
        <w:rFonts w:hint="default"/>
        <w:sz w:val="22"/>
      </w:rPr>
    </w:lvl>
  </w:abstractNum>
  <w:abstractNum w:abstractNumId="4" w15:restartNumberingAfterBreak="0">
    <w:nsid w:val="0E770AC5"/>
    <w:multiLevelType w:val="hybridMultilevel"/>
    <w:tmpl w:val="BABE931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4496021"/>
    <w:multiLevelType w:val="multilevel"/>
    <w:tmpl w:val="BA3E7B90"/>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92"/>
        </w:tabs>
        <w:ind w:left="792" w:hanging="432"/>
      </w:pPr>
      <w:rPr>
        <w:rFonts w:ascii="Arial" w:hAnsi="Arial" w:hint="default"/>
        <w:b/>
        <w:i w:val="0"/>
        <w:sz w:val="20"/>
      </w:rPr>
    </w:lvl>
    <w:lvl w:ilvl="2">
      <w:start w:val="1"/>
      <w:numFmt w:val="none"/>
      <w:lvlText w:val="1.1.1."/>
      <w:lvlJc w:val="left"/>
      <w:pPr>
        <w:tabs>
          <w:tab w:val="num" w:pos="1224"/>
        </w:tabs>
        <w:ind w:left="1224" w:hanging="504"/>
      </w:pPr>
      <w:rPr>
        <w:rFonts w:ascii="Arial" w:hAnsi="Arial" w:hint="default"/>
        <w:b/>
        <w:i w:val="0"/>
        <w:sz w:val="20"/>
      </w:rPr>
    </w:lvl>
    <w:lvl w:ilvl="3">
      <w:start w:val="1"/>
      <w:numFmt w:val="decimal"/>
      <w:lvlText w:val="%1.%2.%4.1."/>
      <w:lvlJc w:val="left"/>
      <w:pPr>
        <w:tabs>
          <w:tab w:val="num" w:pos="1800"/>
        </w:tabs>
        <w:ind w:left="1728" w:hanging="648"/>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2"/>
      <w:numFmt w:val="none"/>
      <w:lvlText w:val="%72.1.2"/>
      <w:lvlJc w:val="left"/>
      <w:pPr>
        <w:tabs>
          <w:tab w:val="num" w:pos="3240"/>
        </w:tabs>
        <w:ind w:left="3240" w:hanging="1080"/>
      </w:pPr>
      <w:rPr>
        <w:rFonts w:hint="default"/>
      </w:rPr>
    </w:lvl>
    <w:lvl w:ilvl="7">
      <w:start w:val="1"/>
      <w:numFmt w:val="none"/>
      <w:lvlText w:val="2.1.2.1.2"/>
      <w:lvlJc w:val="left"/>
      <w:pPr>
        <w:tabs>
          <w:tab w:val="num" w:pos="3744"/>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04786C"/>
    <w:multiLevelType w:val="hybridMultilevel"/>
    <w:tmpl w:val="1CFC3EB8"/>
    <w:lvl w:ilvl="0" w:tplc="21B44506">
      <w:start w:val="3"/>
      <w:numFmt w:val="bullet"/>
      <w:lvlText w:val="-"/>
      <w:lvlJc w:val="left"/>
      <w:pPr>
        <w:ind w:left="720" w:hanging="360"/>
      </w:pPr>
      <w:rPr>
        <w:rFonts w:ascii="Calibri" w:eastAsia="DengXian" w:hAnsi="Calibri" w:cs="Times New Roman" w:hint="default"/>
      </w:rPr>
    </w:lvl>
    <w:lvl w:ilvl="1" w:tplc="81808BDC" w:tentative="1">
      <w:start w:val="1"/>
      <w:numFmt w:val="bullet"/>
      <w:lvlText w:val="o"/>
      <w:lvlJc w:val="left"/>
      <w:pPr>
        <w:ind w:left="1440" w:hanging="360"/>
      </w:pPr>
      <w:rPr>
        <w:rFonts w:ascii="Courier New" w:hAnsi="Courier New" w:cs="Courier New" w:hint="default"/>
      </w:rPr>
    </w:lvl>
    <w:lvl w:ilvl="2" w:tplc="E3B4139A" w:tentative="1">
      <w:start w:val="1"/>
      <w:numFmt w:val="bullet"/>
      <w:lvlText w:val=""/>
      <w:lvlJc w:val="left"/>
      <w:pPr>
        <w:ind w:left="2160" w:hanging="360"/>
      </w:pPr>
      <w:rPr>
        <w:rFonts w:ascii="Wingdings" w:hAnsi="Wingdings" w:hint="default"/>
      </w:rPr>
    </w:lvl>
    <w:lvl w:ilvl="3" w:tplc="643A681E" w:tentative="1">
      <w:start w:val="1"/>
      <w:numFmt w:val="bullet"/>
      <w:lvlText w:val=""/>
      <w:lvlJc w:val="left"/>
      <w:pPr>
        <w:ind w:left="2880" w:hanging="360"/>
      </w:pPr>
      <w:rPr>
        <w:rFonts w:ascii="Symbol" w:hAnsi="Symbol" w:hint="default"/>
      </w:rPr>
    </w:lvl>
    <w:lvl w:ilvl="4" w:tplc="D1E00ECE" w:tentative="1">
      <w:start w:val="1"/>
      <w:numFmt w:val="bullet"/>
      <w:lvlText w:val="o"/>
      <w:lvlJc w:val="left"/>
      <w:pPr>
        <w:ind w:left="3600" w:hanging="360"/>
      </w:pPr>
      <w:rPr>
        <w:rFonts w:ascii="Courier New" w:hAnsi="Courier New" w:cs="Courier New" w:hint="default"/>
      </w:rPr>
    </w:lvl>
    <w:lvl w:ilvl="5" w:tplc="5A54A234" w:tentative="1">
      <w:start w:val="1"/>
      <w:numFmt w:val="bullet"/>
      <w:lvlText w:val=""/>
      <w:lvlJc w:val="left"/>
      <w:pPr>
        <w:ind w:left="4320" w:hanging="360"/>
      </w:pPr>
      <w:rPr>
        <w:rFonts w:ascii="Wingdings" w:hAnsi="Wingdings" w:hint="default"/>
      </w:rPr>
    </w:lvl>
    <w:lvl w:ilvl="6" w:tplc="21EE15D2" w:tentative="1">
      <w:start w:val="1"/>
      <w:numFmt w:val="bullet"/>
      <w:lvlText w:val=""/>
      <w:lvlJc w:val="left"/>
      <w:pPr>
        <w:ind w:left="5040" w:hanging="360"/>
      </w:pPr>
      <w:rPr>
        <w:rFonts w:ascii="Symbol" w:hAnsi="Symbol" w:hint="default"/>
      </w:rPr>
    </w:lvl>
    <w:lvl w:ilvl="7" w:tplc="A0B01738" w:tentative="1">
      <w:start w:val="1"/>
      <w:numFmt w:val="bullet"/>
      <w:lvlText w:val="o"/>
      <w:lvlJc w:val="left"/>
      <w:pPr>
        <w:ind w:left="5760" w:hanging="360"/>
      </w:pPr>
      <w:rPr>
        <w:rFonts w:ascii="Courier New" w:hAnsi="Courier New" w:cs="Courier New" w:hint="default"/>
      </w:rPr>
    </w:lvl>
    <w:lvl w:ilvl="8" w:tplc="06486436" w:tentative="1">
      <w:start w:val="1"/>
      <w:numFmt w:val="bullet"/>
      <w:lvlText w:val=""/>
      <w:lvlJc w:val="left"/>
      <w:pPr>
        <w:ind w:left="6480" w:hanging="360"/>
      </w:pPr>
      <w:rPr>
        <w:rFonts w:ascii="Wingdings" w:hAnsi="Wingdings" w:hint="default"/>
      </w:rPr>
    </w:lvl>
  </w:abstractNum>
  <w:abstractNum w:abstractNumId="7" w15:restartNumberingAfterBreak="0">
    <w:nsid w:val="1923009D"/>
    <w:multiLevelType w:val="hybridMultilevel"/>
    <w:tmpl w:val="AC2A4F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0F1B82"/>
    <w:multiLevelType w:val="multilevel"/>
    <w:tmpl w:val="75165692"/>
    <w:lvl w:ilvl="0">
      <w:start w:val="1"/>
      <w:numFmt w:val="decimal"/>
      <w:lvlText w:val="%1."/>
      <w:lvlJc w:val="left"/>
      <w:pPr>
        <w:ind w:left="360" w:hanging="360"/>
      </w:pPr>
      <w:rPr>
        <w:rFonts w:cstheme="majorBidi" w:hint="default"/>
        <w:sz w:val="22"/>
      </w:rPr>
    </w:lvl>
    <w:lvl w:ilvl="1">
      <w:start w:val="2"/>
      <w:numFmt w:val="decimal"/>
      <w:lvlText w:val="%1.%2."/>
      <w:lvlJc w:val="left"/>
      <w:pPr>
        <w:ind w:left="1003" w:hanging="720"/>
      </w:pPr>
      <w:rPr>
        <w:rFonts w:cstheme="majorBidi" w:hint="default"/>
        <w:b/>
        <w:bCs/>
        <w:sz w:val="22"/>
      </w:rPr>
    </w:lvl>
    <w:lvl w:ilvl="2">
      <w:start w:val="1"/>
      <w:numFmt w:val="decimal"/>
      <w:lvlText w:val="%1.%2.%3."/>
      <w:lvlJc w:val="left"/>
      <w:pPr>
        <w:ind w:left="1434" w:hanging="720"/>
      </w:pPr>
      <w:rPr>
        <w:rFonts w:cstheme="majorBidi" w:hint="default"/>
        <w:sz w:val="22"/>
      </w:rPr>
    </w:lvl>
    <w:lvl w:ilvl="3">
      <w:start w:val="1"/>
      <w:numFmt w:val="decimal"/>
      <w:lvlText w:val="%1.%2.%3.%4."/>
      <w:lvlJc w:val="left"/>
      <w:pPr>
        <w:ind w:left="2151" w:hanging="1080"/>
      </w:pPr>
      <w:rPr>
        <w:rFonts w:cstheme="majorBidi" w:hint="default"/>
        <w:sz w:val="22"/>
      </w:rPr>
    </w:lvl>
    <w:lvl w:ilvl="4">
      <w:start w:val="1"/>
      <w:numFmt w:val="decimal"/>
      <w:lvlText w:val="%1.%2.%3.%4.%5."/>
      <w:lvlJc w:val="left"/>
      <w:pPr>
        <w:ind w:left="2508" w:hanging="1080"/>
      </w:pPr>
      <w:rPr>
        <w:rFonts w:cstheme="majorBidi" w:hint="default"/>
        <w:sz w:val="22"/>
      </w:rPr>
    </w:lvl>
    <w:lvl w:ilvl="5">
      <w:start w:val="1"/>
      <w:numFmt w:val="decimal"/>
      <w:lvlText w:val="%1.%2.%3.%4.%5.%6."/>
      <w:lvlJc w:val="left"/>
      <w:pPr>
        <w:ind w:left="3225" w:hanging="1440"/>
      </w:pPr>
      <w:rPr>
        <w:rFonts w:cstheme="majorBidi" w:hint="default"/>
        <w:sz w:val="22"/>
      </w:rPr>
    </w:lvl>
    <w:lvl w:ilvl="6">
      <w:start w:val="1"/>
      <w:numFmt w:val="decimal"/>
      <w:lvlText w:val="%1.%2.%3.%4.%5.%6.%7."/>
      <w:lvlJc w:val="left"/>
      <w:pPr>
        <w:ind w:left="3942" w:hanging="1800"/>
      </w:pPr>
      <w:rPr>
        <w:rFonts w:cstheme="majorBidi" w:hint="default"/>
        <w:sz w:val="22"/>
      </w:rPr>
    </w:lvl>
    <w:lvl w:ilvl="7">
      <w:start w:val="1"/>
      <w:numFmt w:val="decimal"/>
      <w:lvlText w:val="%1.%2.%3.%4.%5.%6.%7.%8."/>
      <w:lvlJc w:val="left"/>
      <w:pPr>
        <w:ind w:left="4299" w:hanging="1800"/>
      </w:pPr>
      <w:rPr>
        <w:rFonts w:cstheme="majorBidi" w:hint="default"/>
        <w:sz w:val="22"/>
      </w:rPr>
    </w:lvl>
    <w:lvl w:ilvl="8">
      <w:start w:val="1"/>
      <w:numFmt w:val="decimal"/>
      <w:lvlText w:val="%1.%2.%3.%4.%5.%6.%7.%8.%9."/>
      <w:lvlJc w:val="left"/>
      <w:pPr>
        <w:ind w:left="5016" w:hanging="2160"/>
      </w:pPr>
      <w:rPr>
        <w:rFonts w:cstheme="majorBidi" w:hint="default"/>
        <w:sz w:val="22"/>
      </w:rPr>
    </w:lvl>
  </w:abstractNum>
  <w:abstractNum w:abstractNumId="9" w15:restartNumberingAfterBreak="0">
    <w:nsid w:val="2390072C"/>
    <w:multiLevelType w:val="hybridMultilevel"/>
    <w:tmpl w:val="8C66939A"/>
    <w:lvl w:ilvl="0" w:tplc="D4D46088">
      <w:numFmt w:val="bullet"/>
      <w:lvlText w:val="•"/>
      <w:lvlJc w:val="left"/>
      <w:pPr>
        <w:ind w:left="1495" w:hanging="360"/>
      </w:pPr>
      <w:rPr>
        <w:rFonts w:hint="default"/>
        <w:lang w:val="hr-HR" w:eastAsia="hr-HR" w:bidi="hr-HR"/>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10" w15:restartNumberingAfterBreak="0">
    <w:nsid w:val="3FB41998"/>
    <w:multiLevelType w:val="hybridMultilevel"/>
    <w:tmpl w:val="424CA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D27691"/>
    <w:multiLevelType w:val="hybridMultilevel"/>
    <w:tmpl w:val="DD6029FE"/>
    <w:lvl w:ilvl="0" w:tplc="500A0404">
      <w:start w:val="1"/>
      <w:numFmt w:val="lowerLetter"/>
      <w:lvlText w:val="%1)"/>
      <w:lvlJc w:val="left"/>
      <w:pPr>
        <w:ind w:left="1080" w:hanging="360"/>
      </w:pPr>
      <w:rPr>
        <w:rFonts w:hint="default"/>
      </w:rPr>
    </w:lvl>
    <w:lvl w:ilvl="1" w:tplc="5ACE19CC" w:tentative="1">
      <w:start w:val="1"/>
      <w:numFmt w:val="lowerLetter"/>
      <w:lvlText w:val="%2."/>
      <w:lvlJc w:val="left"/>
      <w:pPr>
        <w:ind w:left="1800" w:hanging="360"/>
      </w:pPr>
    </w:lvl>
    <w:lvl w:ilvl="2" w:tplc="2514D0EA" w:tentative="1">
      <w:start w:val="1"/>
      <w:numFmt w:val="lowerRoman"/>
      <w:lvlText w:val="%3."/>
      <w:lvlJc w:val="right"/>
      <w:pPr>
        <w:ind w:left="2520" w:hanging="180"/>
      </w:pPr>
    </w:lvl>
    <w:lvl w:ilvl="3" w:tplc="3EA823AA" w:tentative="1">
      <w:start w:val="1"/>
      <w:numFmt w:val="decimal"/>
      <w:lvlText w:val="%4."/>
      <w:lvlJc w:val="left"/>
      <w:pPr>
        <w:ind w:left="3240" w:hanging="360"/>
      </w:pPr>
    </w:lvl>
    <w:lvl w:ilvl="4" w:tplc="A678CE52" w:tentative="1">
      <w:start w:val="1"/>
      <w:numFmt w:val="lowerLetter"/>
      <w:lvlText w:val="%5."/>
      <w:lvlJc w:val="left"/>
      <w:pPr>
        <w:ind w:left="3960" w:hanging="360"/>
      </w:pPr>
    </w:lvl>
    <w:lvl w:ilvl="5" w:tplc="C274859A" w:tentative="1">
      <w:start w:val="1"/>
      <w:numFmt w:val="lowerRoman"/>
      <w:lvlText w:val="%6."/>
      <w:lvlJc w:val="right"/>
      <w:pPr>
        <w:ind w:left="4680" w:hanging="180"/>
      </w:pPr>
    </w:lvl>
    <w:lvl w:ilvl="6" w:tplc="E4D43AFE" w:tentative="1">
      <w:start w:val="1"/>
      <w:numFmt w:val="decimal"/>
      <w:lvlText w:val="%7."/>
      <w:lvlJc w:val="left"/>
      <w:pPr>
        <w:ind w:left="5400" w:hanging="360"/>
      </w:pPr>
    </w:lvl>
    <w:lvl w:ilvl="7" w:tplc="A5F4308A" w:tentative="1">
      <w:start w:val="1"/>
      <w:numFmt w:val="lowerLetter"/>
      <w:lvlText w:val="%8."/>
      <w:lvlJc w:val="left"/>
      <w:pPr>
        <w:ind w:left="6120" w:hanging="360"/>
      </w:pPr>
    </w:lvl>
    <w:lvl w:ilvl="8" w:tplc="7B829AFE" w:tentative="1">
      <w:start w:val="1"/>
      <w:numFmt w:val="lowerRoman"/>
      <w:lvlText w:val="%9."/>
      <w:lvlJc w:val="right"/>
      <w:pPr>
        <w:ind w:left="6840" w:hanging="180"/>
      </w:pPr>
    </w:lvl>
  </w:abstractNum>
  <w:abstractNum w:abstractNumId="12" w15:restartNumberingAfterBreak="0">
    <w:nsid w:val="46FC6E97"/>
    <w:multiLevelType w:val="hybridMultilevel"/>
    <w:tmpl w:val="2490184C"/>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D4358DC"/>
    <w:multiLevelType w:val="hybridMultilevel"/>
    <w:tmpl w:val="8A706752"/>
    <w:lvl w:ilvl="0" w:tplc="42181030">
      <w:start w:val="1"/>
      <w:numFmt w:val="decimal"/>
      <w:pStyle w:val="Naslov2"/>
      <w:lvlText w:val="%1.1."/>
      <w:lvlJc w:val="left"/>
      <w:pPr>
        <w:ind w:left="360" w:hanging="360"/>
      </w:pPr>
      <w:rPr>
        <w:rFonts w:hint="default"/>
      </w:rPr>
    </w:lvl>
    <w:lvl w:ilvl="1" w:tplc="48F666E6" w:tentative="1">
      <w:start w:val="1"/>
      <w:numFmt w:val="lowerLetter"/>
      <w:lvlText w:val="%2."/>
      <w:lvlJc w:val="left"/>
      <w:pPr>
        <w:ind w:left="1080" w:hanging="360"/>
      </w:pPr>
    </w:lvl>
    <w:lvl w:ilvl="2" w:tplc="2382B76E" w:tentative="1">
      <w:start w:val="1"/>
      <w:numFmt w:val="lowerRoman"/>
      <w:lvlText w:val="%3."/>
      <w:lvlJc w:val="right"/>
      <w:pPr>
        <w:ind w:left="1800" w:hanging="180"/>
      </w:pPr>
    </w:lvl>
    <w:lvl w:ilvl="3" w:tplc="829C0E04" w:tentative="1">
      <w:start w:val="1"/>
      <w:numFmt w:val="decimal"/>
      <w:lvlText w:val="%4."/>
      <w:lvlJc w:val="left"/>
      <w:pPr>
        <w:ind w:left="2520" w:hanging="360"/>
      </w:pPr>
    </w:lvl>
    <w:lvl w:ilvl="4" w:tplc="20EA266A" w:tentative="1">
      <w:start w:val="1"/>
      <w:numFmt w:val="lowerLetter"/>
      <w:lvlText w:val="%5."/>
      <w:lvlJc w:val="left"/>
      <w:pPr>
        <w:ind w:left="3240" w:hanging="360"/>
      </w:pPr>
    </w:lvl>
    <w:lvl w:ilvl="5" w:tplc="26004324" w:tentative="1">
      <w:start w:val="1"/>
      <w:numFmt w:val="lowerRoman"/>
      <w:lvlText w:val="%6."/>
      <w:lvlJc w:val="right"/>
      <w:pPr>
        <w:ind w:left="3960" w:hanging="180"/>
      </w:pPr>
    </w:lvl>
    <w:lvl w:ilvl="6" w:tplc="3C7E315A" w:tentative="1">
      <w:start w:val="1"/>
      <w:numFmt w:val="decimal"/>
      <w:lvlText w:val="%7."/>
      <w:lvlJc w:val="left"/>
      <w:pPr>
        <w:ind w:left="4680" w:hanging="360"/>
      </w:pPr>
    </w:lvl>
    <w:lvl w:ilvl="7" w:tplc="A282D8EA" w:tentative="1">
      <w:start w:val="1"/>
      <w:numFmt w:val="lowerLetter"/>
      <w:lvlText w:val="%8."/>
      <w:lvlJc w:val="left"/>
      <w:pPr>
        <w:ind w:left="5400" w:hanging="360"/>
      </w:pPr>
    </w:lvl>
    <w:lvl w:ilvl="8" w:tplc="209078B0" w:tentative="1">
      <w:start w:val="1"/>
      <w:numFmt w:val="lowerRoman"/>
      <w:lvlText w:val="%9."/>
      <w:lvlJc w:val="right"/>
      <w:pPr>
        <w:ind w:left="6120" w:hanging="180"/>
      </w:pPr>
    </w:lvl>
  </w:abstractNum>
  <w:abstractNum w:abstractNumId="14" w15:restartNumberingAfterBreak="0">
    <w:nsid w:val="53702F75"/>
    <w:multiLevelType w:val="multilevel"/>
    <w:tmpl w:val="E1169B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41D1FA3"/>
    <w:multiLevelType w:val="hybridMultilevel"/>
    <w:tmpl w:val="DA9E8EF4"/>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5E7C768D"/>
    <w:multiLevelType w:val="hybridMultilevel"/>
    <w:tmpl w:val="4FA4DE26"/>
    <w:lvl w:ilvl="0" w:tplc="5620A60A">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8" w15:restartNumberingAfterBreak="0">
    <w:nsid w:val="65720C7C"/>
    <w:multiLevelType w:val="hybridMultilevel"/>
    <w:tmpl w:val="AF62C7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83E5815"/>
    <w:multiLevelType w:val="hybridMultilevel"/>
    <w:tmpl w:val="9AA4F940"/>
    <w:lvl w:ilvl="0" w:tplc="396C42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F72304"/>
    <w:multiLevelType w:val="multilevel"/>
    <w:tmpl w:val="62860AD2"/>
    <w:lvl w:ilvl="0">
      <w:start w:val="4"/>
      <w:numFmt w:val="decimal"/>
      <w:lvlText w:val="%1."/>
      <w:lvlJc w:val="left"/>
      <w:pPr>
        <w:ind w:left="360" w:hanging="360"/>
      </w:pPr>
      <w:rPr>
        <w:rFonts w:hint="default"/>
      </w:rPr>
    </w:lvl>
    <w:lvl w:ilvl="1">
      <w:start w:val="1"/>
      <w:numFmt w:val="decimal"/>
      <w:lvlText w:val="%1.%2."/>
      <w:lvlJc w:val="left"/>
      <w:pPr>
        <w:ind w:left="717" w:hanging="360"/>
      </w:pPr>
      <w:rPr>
        <w:rFonts w:ascii="Times New Roman" w:hAnsi="Times New Roman" w:cs="Times New Roman" w:hint="default"/>
        <w:b/>
        <w:bCs/>
        <w:color w:val="auto"/>
      </w:rPr>
    </w:lvl>
    <w:lvl w:ilvl="2">
      <w:start w:val="1"/>
      <w:numFmt w:val="decimal"/>
      <w:lvlText w:val="%1.%2.%3."/>
      <w:lvlJc w:val="left"/>
      <w:pPr>
        <w:ind w:left="1712" w:hanging="720"/>
      </w:pPr>
      <w:rPr>
        <w:rFonts w:hint="default"/>
        <w:b/>
        <w:bCs/>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76B85467"/>
    <w:multiLevelType w:val="hybridMultilevel"/>
    <w:tmpl w:val="8A80BE18"/>
    <w:lvl w:ilvl="0" w:tplc="049C10DC">
      <w:start w:val="1"/>
      <w:numFmt w:val="decimal"/>
      <w:lvlText w:val="%1."/>
      <w:lvlJc w:val="left"/>
      <w:pPr>
        <w:ind w:left="720" w:hanging="360"/>
      </w:pPr>
    </w:lvl>
    <w:lvl w:ilvl="1" w:tplc="4BD48B9A">
      <w:start w:val="1"/>
      <w:numFmt w:val="lowerLetter"/>
      <w:lvlText w:val="%2."/>
      <w:lvlJc w:val="left"/>
      <w:pPr>
        <w:ind w:left="1440" w:hanging="360"/>
      </w:pPr>
    </w:lvl>
    <w:lvl w:ilvl="2" w:tplc="1A28C710">
      <w:start w:val="1"/>
      <w:numFmt w:val="lowerRoman"/>
      <w:lvlText w:val="%3."/>
      <w:lvlJc w:val="right"/>
      <w:pPr>
        <w:ind w:left="2160" w:hanging="180"/>
      </w:pPr>
    </w:lvl>
    <w:lvl w:ilvl="3" w:tplc="2350FF12">
      <w:start w:val="1"/>
      <w:numFmt w:val="decimal"/>
      <w:lvlText w:val="%4."/>
      <w:lvlJc w:val="left"/>
      <w:pPr>
        <w:ind w:left="2880" w:hanging="360"/>
      </w:pPr>
    </w:lvl>
    <w:lvl w:ilvl="4" w:tplc="E970F944">
      <w:start w:val="1"/>
      <w:numFmt w:val="lowerLetter"/>
      <w:lvlText w:val="%5."/>
      <w:lvlJc w:val="left"/>
      <w:pPr>
        <w:ind w:left="3600" w:hanging="360"/>
      </w:pPr>
    </w:lvl>
    <w:lvl w:ilvl="5" w:tplc="6CD495EE">
      <w:start w:val="1"/>
      <w:numFmt w:val="lowerRoman"/>
      <w:lvlText w:val="%6."/>
      <w:lvlJc w:val="right"/>
      <w:pPr>
        <w:ind w:left="4320" w:hanging="180"/>
      </w:pPr>
    </w:lvl>
    <w:lvl w:ilvl="6" w:tplc="67883398">
      <w:start w:val="1"/>
      <w:numFmt w:val="decimal"/>
      <w:lvlText w:val="%7."/>
      <w:lvlJc w:val="left"/>
      <w:pPr>
        <w:ind w:left="5040" w:hanging="360"/>
      </w:pPr>
    </w:lvl>
    <w:lvl w:ilvl="7" w:tplc="A648A808">
      <w:start w:val="1"/>
      <w:numFmt w:val="lowerLetter"/>
      <w:lvlText w:val="%8."/>
      <w:lvlJc w:val="left"/>
      <w:pPr>
        <w:ind w:left="5760" w:hanging="360"/>
      </w:pPr>
    </w:lvl>
    <w:lvl w:ilvl="8" w:tplc="C2D603D0">
      <w:start w:val="1"/>
      <w:numFmt w:val="lowerRoman"/>
      <w:lvlText w:val="%9."/>
      <w:lvlJc w:val="right"/>
      <w:pPr>
        <w:ind w:left="6480" w:hanging="180"/>
      </w:pPr>
    </w:lvl>
  </w:abstractNum>
  <w:abstractNum w:abstractNumId="22" w15:restartNumberingAfterBreak="0">
    <w:nsid w:val="7C8C4C94"/>
    <w:multiLevelType w:val="hybridMultilevel"/>
    <w:tmpl w:val="DF8A3CA0"/>
    <w:lvl w:ilvl="0" w:tplc="27E6FF26">
      <w:start w:val="1"/>
      <w:numFmt w:val="decimal"/>
      <w:lvlText w:val="%1."/>
      <w:lvlJc w:val="left"/>
      <w:pPr>
        <w:ind w:left="720" w:hanging="360"/>
      </w:pPr>
      <w:rPr>
        <w:rFonts w:ascii="Times New Roman" w:hAnsi="Times New Roman" w:cs="Times New Roman" w:hint="default"/>
        <w:b/>
        <w:bCs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EAC5414"/>
    <w:multiLevelType w:val="hybridMultilevel"/>
    <w:tmpl w:val="88DE1296"/>
    <w:lvl w:ilvl="0" w:tplc="DA1846AA">
      <w:start w:val="1"/>
      <w:numFmt w:val="ordinal"/>
      <w:pStyle w:val="Naslov1"/>
      <w:lvlText w:val="%1"/>
      <w:lvlJc w:val="left"/>
      <w:pPr>
        <w:ind w:left="720" w:hanging="360"/>
      </w:pPr>
      <w:rPr>
        <w:rFonts w:hint="default"/>
      </w:rPr>
    </w:lvl>
    <w:lvl w:ilvl="1" w:tplc="6E38B94C" w:tentative="1">
      <w:start w:val="1"/>
      <w:numFmt w:val="lowerLetter"/>
      <w:lvlText w:val="%2."/>
      <w:lvlJc w:val="left"/>
      <w:pPr>
        <w:ind w:left="1440" w:hanging="360"/>
      </w:pPr>
    </w:lvl>
    <w:lvl w:ilvl="2" w:tplc="238E890C" w:tentative="1">
      <w:start w:val="1"/>
      <w:numFmt w:val="lowerRoman"/>
      <w:lvlText w:val="%3."/>
      <w:lvlJc w:val="right"/>
      <w:pPr>
        <w:ind w:left="2160" w:hanging="180"/>
      </w:pPr>
    </w:lvl>
    <w:lvl w:ilvl="3" w:tplc="20247088" w:tentative="1">
      <w:start w:val="1"/>
      <w:numFmt w:val="decimal"/>
      <w:lvlText w:val="%4."/>
      <w:lvlJc w:val="left"/>
      <w:pPr>
        <w:ind w:left="2880" w:hanging="360"/>
      </w:pPr>
    </w:lvl>
    <w:lvl w:ilvl="4" w:tplc="9EF228CE" w:tentative="1">
      <w:start w:val="1"/>
      <w:numFmt w:val="lowerLetter"/>
      <w:lvlText w:val="%5."/>
      <w:lvlJc w:val="left"/>
      <w:pPr>
        <w:ind w:left="3600" w:hanging="360"/>
      </w:pPr>
    </w:lvl>
    <w:lvl w:ilvl="5" w:tplc="E0E202F8" w:tentative="1">
      <w:start w:val="1"/>
      <w:numFmt w:val="lowerRoman"/>
      <w:lvlText w:val="%6."/>
      <w:lvlJc w:val="right"/>
      <w:pPr>
        <w:ind w:left="4320" w:hanging="180"/>
      </w:pPr>
    </w:lvl>
    <w:lvl w:ilvl="6" w:tplc="3A6A5E68" w:tentative="1">
      <w:start w:val="1"/>
      <w:numFmt w:val="decimal"/>
      <w:lvlText w:val="%7."/>
      <w:lvlJc w:val="left"/>
      <w:pPr>
        <w:ind w:left="5040" w:hanging="360"/>
      </w:pPr>
    </w:lvl>
    <w:lvl w:ilvl="7" w:tplc="3A38EA50" w:tentative="1">
      <w:start w:val="1"/>
      <w:numFmt w:val="lowerLetter"/>
      <w:lvlText w:val="%8."/>
      <w:lvlJc w:val="left"/>
      <w:pPr>
        <w:ind w:left="5760" w:hanging="360"/>
      </w:pPr>
    </w:lvl>
    <w:lvl w:ilvl="8" w:tplc="BEB4992C" w:tentative="1">
      <w:start w:val="1"/>
      <w:numFmt w:val="lowerRoman"/>
      <w:lvlText w:val="%9."/>
      <w:lvlJc w:val="right"/>
      <w:pPr>
        <w:ind w:left="6480" w:hanging="180"/>
      </w:pPr>
    </w:lvl>
  </w:abstractNum>
  <w:num w:numId="1" w16cid:durableId="469129970">
    <w:abstractNumId w:val="13"/>
  </w:num>
  <w:num w:numId="2" w16cid:durableId="630745835">
    <w:abstractNumId w:val="23"/>
  </w:num>
  <w:num w:numId="3" w16cid:durableId="1723940473">
    <w:abstractNumId w:val="8"/>
  </w:num>
  <w:num w:numId="4" w16cid:durableId="1972201869">
    <w:abstractNumId w:val="1"/>
  </w:num>
  <w:num w:numId="5" w16cid:durableId="2032224598">
    <w:abstractNumId w:val="20"/>
  </w:num>
  <w:num w:numId="6" w16cid:durableId="1750688530">
    <w:abstractNumId w:val="2"/>
  </w:num>
  <w:num w:numId="7" w16cid:durableId="107283824">
    <w:abstractNumId w:val="14"/>
  </w:num>
  <w:num w:numId="8" w16cid:durableId="2089233414">
    <w:abstractNumId w:val="6"/>
  </w:num>
  <w:num w:numId="9" w16cid:durableId="214202089">
    <w:abstractNumId w:val="11"/>
  </w:num>
  <w:num w:numId="10" w16cid:durableId="1801150971">
    <w:abstractNumId w:val="22"/>
  </w:num>
  <w:num w:numId="11" w16cid:durableId="751779198">
    <w:abstractNumId w:val="3"/>
  </w:num>
  <w:num w:numId="12" w16cid:durableId="86846952">
    <w:abstractNumId w:val="15"/>
  </w:num>
  <w:num w:numId="13" w16cid:durableId="1010764564">
    <w:abstractNumId w:val="16"/>
  </w:num>
  <w:num w:numId="14" w16cid:durableId="1795556265">
    <w:abstractNumId w:val="9"/>
  </w:num>
  <w:num w:numId="15" w16cid:durableId="1167987705">
    <w:abstractNumId w:val="10"/>
  </w:num>
  <w:num w:numId="16" w16cid:durableId="1295482336">
    <w:abstractNumId w:val="4"/>
  </w:num>
  <w:num w:numId="17" w16cid:durableId="1892837099">
    <w:abstractNumId w:val="12"/>
  </w:num>
  <w:num w:numId="18" w16cid:durableId="16061837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6022657">
    <w:abstractNumId w:val="0"/>
  </w:num>
  <w:num w:numId="20" w16cid:durableId="858159372">
    <w:abstractNumId w:val="19"/>
  </w:num>
  <w:num w:numId="21" w16cid:durableId="825441411">
    <w:abstractNumId w:val="17"/>
  </w:num>
  <w:num w:numId="22" w16cid:durableId="1559316785">
    <w:abstractNumId w:val="5"/>
  </w:num>
  <w:num w:numId="23" w16cid:durableId="561525828">
    <w:abstractNumId w:val="18"/>
  </w:num>
  <w:num w:numId="24" w16cid:durableId="1855460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10"/>
    <w:rsid w:val="00080D4D"/>
    <w:rsid w:val="0009359D"/>
    <w:rsid w:val="00112A8E"/>
    <w:rsid w:val="00154262"/>
    <w:rsid w:val="00186C3C"/>
    <w:rsid w:val="00193E22"/>
    <w:rsid w:val="002756A3"/>
    <w:rsid w:val="002A7FA7"/>
    <w:rsid w:val="003B789A"/>
    <w:rsid w:val="003C1084"/>
    <w:rsid w:val="004144F3"/>
    <w:rsid w:val="00440621"/>
    <w:rsid w:val="004C219A"/>
    <w:rsid w:val="00531301"/>
    <w:rsid w:val="00563430"/>
    <w:rsid w:val="005B2F66"/>
    <w:rsid w:val="005D4AE0"/>
    <w:rsid w:val="005F5A83"/>
    <w:rsid w:val="00610973"/>
    <w:rsid w:val="00635EFB"/>
    <w:rsid w:val="00683F39"/>
    <w:rsid w:val="006B2342"/>
    <w:rsid w:val="00725951"/>
    <w:rsid w:val="00765AD4"/>
    <w:rsid w:val="007B3AE4"/>
    <w:rsid w:val="0088466B"/>
    <w:rsid w:val="008A318C"/>
    <w:rsid w:val="00924FC1"/>
    <w:rsid w:val="009F2DC1"/>
    <w:rsid w:val="00A10497"/>
    <w:rsid w:val="00A62C31"/>
    <w:rsid w:val="00A90E5E"/>
    <w:rsid w:val="00A9522F"/>
    <w:rsid w:val="00AB0444"/>
    <w:rsid w:val="00B37C3E"/>
    <w:rsid w:val="00BC2B60"/>
    <w:rsid w:val="00C41D0E"/>
    <w:rsid w:val="00C67439"/>
    <w:rsid w:val="00C71730"/>
    <w:rsid w:val="00CB0F76"/>
    <w:rsid w:val="00CD5B9D"/>
    <w:rsid w:val="00CD74A4"/>
    <w:rsid w:val="00CE203B"/>
    <w:rsid w:val="00D54573"/>
    <w:rsid w:val="00D94891"/>
    <w:rsid w:val="00DD3D84"/>
    <w:rsid w:val="00DF37B1"/>
    <w:rsid w:val="00E07F4A"/>
    <w:rsid w:val="00E327B2"/>
    <w:rsid w:val="00E83F17"/>
    <w:rsid w:val="00EB003E"/>
    <w:rsid w:val="00EC7306"/>
    <w:rsid w:val="00EF1610"/>
    <w:rsid w:val="00EF483A"/>
    <w:rsid w:val="00F61FBE"/>
    <w:rsid w:val="00FE55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A2F8"/>
  <w15:chartTrackingRefBased/>
  <w15:docId w15:val="{C97D4495-1996-4EE1-97EB-F0A08EE5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10"/>
    <w:pPr>
      <w:spacing w:after="0" w:line="240" w:lineRule="auto"/>
      <w:jc w:val="both"/>
    </w:pPr>
    <w:rPr>
      <w:rFonts w:ascii="Calibri" w:eastAsia="Times New Roman" w:hAnsi="Calibri" w:cs="Times New Roman"/>
      <w:kern w:val="0"/>
      <w:szCs w:val="24"/>
      <w:lang w:eastAsia="hr-HR"/>
      <w14:ligatures w14:val="none"/>
    </w:rPr>
  </w:style>
  <w:style w:type="paragraph" w:styleId="Naslov1">
    <w:name w:val="heading 1"/>
    <w:basedOn w:val="Normal"/>
    <w:next w:val="Normal"/>
    <w:link w:val="Naslov1Char"/>
    <w:uiPriority w:val="9"/>
    <w:qFormat/>
    <w:rsid w:val="00EF1610"/>
    <w:pPr>
      <w:keepNext/>
      <w:keepLines/>
      <w:numPr>
        <w:numId w:val="2"/>
      </w:numPr>
      <w:spacing w:before="120" w:after="120"/>
      <w:ind w:left="357" w:hanging="357"/>
      <w:outlineLvl w:val="0"/>
    </w:pPr>
    <w:rPr>
      <w:rFonts w:asciiTheme="minorHAnsi" w:eastAsiaTheme="majorEastAsia" w:hAnsiTheme="minorHAnsi" w:cstheme="majorBidi"/>
      <w:b/>
      <w:sz w:val="24"/>
      <w:szCs w:val="32"/>
      <w:lang w:eastAsia="en-US"/>
    </w:rPr>
  </w:style>
  <w:style w:type="paragraph" w:styleId="Naslov2">
    <w:name w:val="heading 2"/>
    <w:basedOn w:val="Normal"/>
    <w:next w:val="Normal"/>
    <w:link w:val="Naslov2Char"/>
    <w:uiPriority w:val="9"/>
    <w:unhideWhenUsed/>
    <w:qFormat/>
    <w:rsid w:val="00EF1610"/>
    <w:pPr>
      <w:keepNext/>
      <w:keepLines/>
      <w:numPr>
        <w:numId w:val="1"/>
      </w:numPr>
      <w:spacing w:before="120" w:after="120"/>
      <w:ind w:left="1077" w:hanging="720"/>
      <w:outlineLvl w:val="1"/>
    </w:pPr>
    <w:rPr>
      <w:rFonts w:eastAsiaTheme="majorEastAsia" w:cstheme="majorBidi"/>
      <w:b/>
      <w:szCs w:val="26"/>
      <w:lang w:eastAsia="en-US"/>
    </w:rPr>
  </w:style>
  <w:style w:type="paragraph" w:styleId="Naslov3">
    <w:name w:val="heading 3"/>
    <w:basedOn w:val="Normal"/>
    <w:next w:val="Normal"/>
    <w:link w:val="Naslov3Char"/>
    <w:autoRedefine/>
    <w:uiPriority w:val="9"/>
    <w:unhideWhenUsed/>
    <w:qFormat/>
    <w:rsid w:val="00EF1610"/>
    <w:pPr>
      <w:keepNext/>
      <w:keepLines/>
      <w:ind w:left="357"/>
      <w:outlineLvl w:val="2"/>
    </w:pPr>
    <w:rPr>
      <w:rFonts w:ascii="Times New Roman" w:eastAsiaTheme="majorEastAsia" w:hAnsi="Times New Roman" w:cstheme="majorBidi"/>
      <w:b/>
      <w:bCs/>
      <w:szCs w:val="22"/>
      <w:shd w:val="clear" w:color="auto" w:fill="FFFFFF"/>
      <w:lang w:eastAsia="en-US"/>
    </w:rPr>
  </w:style>
  <w:style w:type="paragraph" w:styleId="Naslov4">
    <w:name w:val="heading 4"/>
    <w:basedOn w:val="Normal"/>
    <w:next w:val="Normal"/>
    <w:link w:val="Naslov4Char"/>
    <w:uiPriority w:val="9"/>
    <w:unhideWhenUsed/>
    <w:qFormat/>
    <w:rsid w:val="00EF1610"/>
    <w:pPr>
      <w:keepNext/>
      <w:keepLines/>
      <w:spacing w:before="40"/>
      <w:outlineLvl w:val="3"/>
    </w:pPr>
    <w:rPr>
      <w:rFonts w:asciiTheme="majorHAnsi" w:eastAsiaTheme="majorEastAsia" w:hAnsiTheme="majorHAnsi" w:cstheme="majorBidi"/>
      <w:i/>
      <w:iCs/>
      <w:color w:val="2F5496" w:themeColor="accent1" w:themeShade="BF"/>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F1610"/>
    <w:rPr>
      <w:rFonts w:eastAsiaTheme="majorEastAsia" w:cstheme="majorBidi"/>
      <w:b/>
      <w:kern w:val="0"/>
      <w:sz w:val="24"/>
      <w:szCs w:val="32"/>
      <w14:ligatures w14:val="none"/>
    </w:rPr>
  </w:style>
  <w:style w:type="character" w:customStyle="1" w:styleId="Naslov2Char">
    <w:name w:val="Naslov 2 Char"/>
    <w:basedOn w:val="Zadanifontodlomka"/>
    <w:link w:val="Naslov2"/>
    <w:uiPriority w:val="9"/>
    <w:rsid w:val="00EF1610"/>
    <w:rPr>
      <w:rFonts w:ascii="Calibri" w:eastAsiaTheme="majorEastAsia" w:hAnsi="Calibri" w:cstheme="majorBidi"/>
      <w:b/>
      <w:kern w:val="0"/>
      <w:szCs w:val="26"/>
      <w14:ligatures w14:val="none"/>
    </w:rPr>
  </w:style>
  <w:style w:type="character" w:customStyle="1" w:styleId="Naslov3Char">
    <w:name w:val="Naslov 3 Char"/>
    <w:basedOn w:val="Zadanifontodlomka"/>
    <w:link w:val="Naslov3"/>
    <w:uiPriority w:val="9"/>
    <w:rsid w:val="00EF1610"/>
    <w:rPr>
      <w:rFonts w:ascii="Times New Roman" w:eastAsiaTheme="majorEastAsia" w:hAnsi="Times New Roman" w:cstheme="majorBidi"/>
      <w:b/>
      <w:bCs/>
      <w:kern w:val="0"/>
      <w14:ligatures w14:val="none"/>
    </w:rPr>
  </w:style>
  <w:style w:type="character" w:customStyle="1" w:styleId="Naslov4Char">
    <w:name w:val="Naslov 4 Char"/>
    <w:basedOn w:val="Zadanifontodlomka"/>
    <w:link w:val="Naslov4"/>
    <w:uiPriority w:val="9"/>
    <w:rsid w:val="00EF1610"/>
    <w:rPr>
      <w:rFonts w:asciiTheme="majorHAnsi" w:eastAsiaTheme="majorEastAsia" w:hAnsiTheme="majorHAnsi" w:cstheme="majorBidi"/>
      <w:i/>
      <w:iCs/>
      <w:color w:val="2F5496" w:themeColor="accent1" w:themeShade="BF"/>
      <w:kern w:val="0"/>
      <w14:ligatures w14:val="none"/>
    </w:rPr>
  </w:style>
  <w:style w:type="paragraph" w:styleId="Odlomakpopisa">
    <w:name w:val="List Paragraph"/>
    <w:aliases w:val="Bullet list,Citation List,Equipment,Figure_name,Gra,Graf,Graph &amp; Table tite,Heading 12,List Paragraph Red,List Paragraph11,Naslov 12,Normal bullet 2,Numbered Indented Text,Paragraph,Paragraphe de liste PBLH,TG lista,heading 1,lp1,naslov 1"/>
    <w:basedOn w:val="Normal"/>
    <w:link w:val="OdlomakpopisaChar"/>
    <w:qFormat/>
    <w:rsid w:val="00EF1610"/>
    <w:pPr>
      <w:spacing w:before="120" w:after="120"/>
      <w:ind w:left="720"/>
      <w:contextualSpacing/>
    </w:pPr>
    <w:rPr>
      <w:rFonts w:eastAsiaTheme="minorHAnsi"/>
      <w:szCs w:val="22"/>
      <w:lang w:eastAsia="en-US"/>
    </w:rPr>
  </w:style>
  <w:style w:type="character" w:styleId="Hiperveza">
    <w:name w:val="Hyperlink"/>
    <w:basedOn w:val="Zadanifontodlomka"/>
    <w:uiPriority w:val="99"/>
    <w:unhideWhenUsed/>
    <w:rsid w:val="00EF1610"/>
    <w:rPr>
      <w:color w:val="0000FF"/>
      <w:u w:val="single"/>
    </w:rPr>
  </w:style>
  <w:style w:type="character" w:styleId="Naglaeno">
    <w:name w:val="Strong"/>
    <w:basedOn w:val="Zadanifontodlomka"/>
    <w:uiPriority w:val="22"/>
    <w:qFormat/>
    <w:rsid w:val="00EF1610"/>
    <w:rPr>
      <w:b/>
      <w:bCs/>
    </w:rPr>
  </w:style>
  <w:style w:type="paragraph" w:styleId="StandardWeb">
    <w:name w:val="Normal (Web)"/>
    <w:basedOn w:val="Normal"/>
    <w:uiPriority w:val="99"/>
    <w:unhideWhenUsed/>
    <w:rsid w:val="00EF1610"/>
    <w:pPr>
      <w:spacing w:before="100" w:beforeAutospacing="1" w:after="100" w:afterAutospacing="1"/>
      <w:jc w:val="left"/>
    </w:pPr>
    <w:rPr>
      <w:rFonts w:ascii="Times New Roman" w:hAnsi="Times New Roman"/>
      <w:sz w:val="24"/>
    </w:rPr>
  </w:style>
  <w:style w:type="table" w:styleId="Reetkatablice">
    <w:name w:val="Table Grid"/>
    <w:basedOn w:val="Obinatablica"/>
    <w:uiPriority w:val="39"/>
    <w:rsid w:val="00EF1610"/>
    <w:pPr>
      <w:spacing w:after="0" w:line="240" w:lineRule="auto"/>
      <w:jc w:val="both"/>
    </w:pPr>
    <w:rPr>
      <w:rFonts w:ascii="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Bullet list Char,Citation List Char,Equipment Char,Figure_name Char,Gra Char,Graf Char,Graph &amp; Table tite Char,Heading 12 Char,List Paragraph Red Char,List Paragraph11 Char,Naslov 12 Char,Normal bullet 2 Char,Paragraph Char,lp1 Char"/>
    <w:basedOn w:val="Zadanifontodlomka"/>
    <w:link w:val="Odlomakpopisa"/>
    <w:qFormat/>
    <w:locked/>
    <w:rsid w:val="00EF1610"/>
    <w:rPr>
      <w:rFonts w:ascii="Calibri" w:hAnsi="Calibri" w:cs="Times New Roman"/>
      <w:kern w:val="0"/>
      <w14:ligatures w14:val="none"/>
    </w:rPr>
  </w:style>
  <w:style w:type="paragraph" w:customStyle="1" w:styleId="Stil2">
    <w:name w:val="Stil2"/>
    <w:basedOn w:val="Normal"/>
    <w:qFormat/>
    <w:rsid w:val="00EF1610"/>
    <w:rPr>
      <w:szCs w:val="22"/>
    </w:rPr>
  </w:style>
  <w:style w:type="paragraph" w:customStyle="1" w:styleId="Application3">
    <w:name w:val="Application3"/>
    <w:basedOn w:val="Normal"/>
    <w:rsid w:val="00EF1610"/>
    <w:pPr>
      <w:widowControl w:val="0"/>
      <w:tabs>
        <w:tab w:val="right" w:pos="8789"/>
      </w:tabs>
      <w:suppressAutoHyphens/>
      <w:spacing w:before="120"/>
      <w:ind w:left="567" w:hanging="567"/>
    </w:pPr>
    <w:rPr>
      <w:rFonts w:ascii="Arial" w:hAnsi="Arial"/>
      <w:noProof/>
      <w:spacing w:val="-2"/>
      <w:szCs w:val="20"/>
      <w:lang w:val="en-GB" w:eastAsia="ar-SA"/>
    </w:rPr>
  </w:style>
  <w:style w:type="paragraph" w:styleId="Zaglavlje">
    <w:name w:val="header"/>
    <w:aliases w:val="Char,Header1"/>
    <w:basedOn w:val="Normal"/>
    <w:link w:val="ZaglavljeChar"/>
    <w:unhideWhenUsed/>
    <w:rsid w:val="00D54573"/>
    <w:pPr>
      <w:tabs>
        <w:tab w:val="center" w:pos="4536"/>
        <w:tab w:val="right" w:pos="9072"/>
      </w:tabs>
    </w:pPr>
  </w:style>
  <w:style w:type="character" w:customStyle="1" w:styleId="ZaglavljeChar">
    <w:name w:val="Zaglavlje Char"/>
    <w:aliases w:val="Char Char,Header1 Char"/>
    <w:basedOn w:val="Zadanifontodlomka"/>
    <w:link w:val="Zaglavlje"/>
    <w:rsid w:val="00D54573"/>
    <w:rPr>
      <w:rFonts w:ascii="Calibri" w:eastAsia="Times New Roman" w:hAnsi="Calibri" w:cs="Times New Roman"/>
      <w:kern w:val="0"/>
      <w:szCs w:val="24"/>
      <w:lang w:eastAsia="hr-HR"/>
      <w14:ligatures w14:val="none"/>
    </w:rPr>
  </w:style>
  <w:style w:type="paragraph" w:customStyle="1" w:styleId="Stil3">
    <w:name w:val="Stil 3"/>
    <w:basedOn w:val="Normal"/>
    <w:link w:val="Stil3Char"/>
    <w:qFormat/>
    <w:rsid w:val="00D54573"/>
    <w:pPr>
      <w:shd w:val="pct12" w:color="auto" w:fill="auto"/>
    </w:pPr>
    <w:rPr>
      <w:rFonts w:ascii="Times New Roman" w:hAnsi="Times New Roman"/>
      <w:b/>
      <w:i/>
      <w:szCs w:val="22"/>
    </w:rPr>
  </w:style>
  <w:style w:type="character" w:customStyle="1" w:styleId="Stil3Char">
    <w:name w:val="Stil 3 Char"/>
    <w:basedOn w:val="Zadanifontodlomka"/>
    <w:link w:val="Stil3"/>
    <w:rsid w:val="00D54573"/>
    <w:rPr>
      <w:rFonts w:ascii="Times New Roman" w:eastAsia="Times New Roman" w:hAnsi="Times New Roman" w:cs="Times New Roman"/>
      <w:b/>
      <w:i/>
      <w:kern w:val="0"/>
      <w:shd w:val="pct12" w:color="auto" w:fill="auto"/>
      <w:lang w:eastAsia="hr-HR"/>
      <w14:ligatures w14:val="none"/>
    </w:rPr>
  </w:style>
  <w:style w:type="paragraph" w:styleId="Tijeloteksta">
    <w:name w:val="Body Text"/>
    <w:basedOn w:val="Normal"/>
    <w:link w:val="TijelotekstaChar"/>
    <w:uiPriority w:val="99"/>
    <w:qFormat/>
    <w:rsid w:val="0009359D"/>
    <w:pPr>
      <w:widowControl w:val="0"/>
      <w:autoSpaceDE w:val="0"/>
      <w:autoSpaceDN w:val="0"/>
    </w:pPr>
    <w:rPr>
      <w:rFonts w:asciiTheme="minorHAnsi" w:hAnsiTheme="minorHAnsi"/>
      <w:lang w:bidi="hr-HR"/>
    </w:rPr>
  </w:style>
  <w:style w:type="character" w:customStyle="1" w:styleId="TijelotekstaChar">
    <w:name w:val="Tijelo teksta Char"/>
    <w:basedOn w:val="Zadanifontodlomka"/>
    <w:link w:val="Tijeloteksta"/>
    <w:uiPriority w:val="99"/>
    <w:rsid w:val="0009359D"/>
    <w:rPr>
      <w:rFonts w:eastAsia="Times New Roman" w:cs="Times New Roman"/>
      <w:kern w:val="0"/>
      <w:szCs w:val="24"/>
      <w:lang w:eastAsia="hr-HR" w:bidi="hr-HR"/>
      <w14:ligatures w14:val="none"/>
    </w:rPr>
  </w:style>
  <w:style w:type="paragraph" w:customStyle="1" w:styleId="Default">
    <w:name w:val="Default"/>
    <w:rsid w:val="0009359D"/>
    <w:pPr>
      <w:autoSpaceDE w:val="0"/>
      <w:autoSpaceDN w:val="0"/>
      <w:adjustRightInd w:val="0"/>
      <w:spacing w:after="0" w:line="240" w:lineRule="auto"/>
    </w:pPr>
    <w:rPr>
      <w:rFonts w:ascii="EUAlbertina" w:hAnsi="EUAlbertina" w:cs="EUAlbertina"/>
      <w:color w:val="000000"/>
      <w:kern w:val="0"/>
      <w:sz w:val="24"/>
      <w:szCs w:val="24"/>
      <w14:ligatures w14:val="none"/>
    </w:rPr>
  </w:style>
  <w:style w:type="paragraph" w:customStyle="1" w:styleId="Naslov11">
    <w:name w:val="Naslov 11"/>
    <w:basedOn w:val="Normal"/>
    <w:rsid w:val="00725951"/>
    <w:pPr>
      <w:numPr>
        <w:numId w:val="21"/>
      </w:numPr>
      <w:spacing w:after="160" w:line="259" w:lineRule="auto"/>
      <w:jc w:val="left"/>
    </w:pPr>
    <w:rPr>
      <w:rFonts w:eastAsia="Calibri" w:cs="Arial"/>
      <w:szCs w:val="22"/>
      <w:lang w:eastAsia="en-US"/>
    </w:rPr>
  </w:style>
  <w:style w:type="paragraph" w:customStyle="1" w:styleId="Naslov21">
    <w:name w:val="Naslov 21"/>
    <w:basedOn w:val="Normal"/>
    <w:rsid w:val="00725951"/>
    <w:pPr>
      <w:numPr>
        <w:ilvl w:val="1"/>
        <w:numId w:val="21"/>
      </w:numPr>
      <w:spacing w:after="160" w:line="259" w:lineRule="auto"/>
      <w:jc w:val="left"/>
    </w:pPr>
    <w:rPr>
      <w:rFonts w:eastAsia="Calibri" w:cs="Arial"/>
      <w:szCs w:val="22"/>
      <w:lang w:eastAsia="en-US"/>
    </w:rPr>
  </w:style>
  <w:style w:type="paragraph" w:customStyle="1" w:styleId="Naslov31">
    <w:name w:val="Naslov 31"/>
    <w:basedOn w:val="Normal"/>
    <w:rsid w:val="00725951"/>
    <w:pPr>
      <w:numPr>
        <w:ilvl w:val="2"/>
        <w:numId w:val="21"/>
      </w:numPr>
      <w:spacing w:after="160" w:line="259" w:lineRule="auto"/>
      <w:jc w:val="left"/>
    </w:pPr>
    <w:rPr>
      <w:rFonts w:eastAsia="Calibri" w:cs="Arial"/>
      <w:szCs w:val="22"/>
      <w:lang w:eastAsia="en-US"/>
    </w:rPr>
  </w:style>
  <w:style w:type="paragraph" w:customStyle="1" w:styleId="Naslov41">
    <w:name w:val="Naslov 41"/>
    <w:basedOn w:val="Normal"/>
    <w:rsid w:val="00725951"/>
    <w:pPr>
      <w:numPr>
        <w:ilvl w:val="3"/>
        <w:numId w:val="21"/>
      </w:numPr>
      <w:spacing w:after="160" w:line="259" w:lineRule="auto"/>
      <w:jc w:val="left"/>
    </w:pPr>
    <w:rPr>
      <w:rFonts w:eastAsia="Calibri" w:cs="Arial"/>
      <w:szCs w:val="22"/>
      <w:lang w:eastAsia="en-US"/>
    </w:rPr>
  </w:style>
  <w:style w:type="paragraph" w:customStyle="1" w:styleId="Naslov51">
    <w:name w:val="Naslov 51"/>
    <w:basedOn w:val="Normal"/>
    <w:rsid w:val="00725951"/>
    <w:pPr>
      <w:numPr>
        <w:ilvl w:val="4"/>
        <w:numId w:val="21"/>
      </w:numPr>
      <w:spacing w:after="160" w:line="259" w:lineRule="auto"/>
      <w:jc w:val="left"/>
    </w:pPr>
    <w:rPr>
      <w:rFonts w:eastAsia="Calibri" w:cs="Arial"/>
      <w:szCs w:val="22"/>
      <w:lang w:eastAsia="en-US"/>
    </w:rPr>
  </w:style>
  <w:style w:type="paragraph" w:customStyle="1" w:styleId="Naslov61">
    <w:name w:val="Naslov 61"/>
    <w:basedOn w:val="Normal"/>
    <w:rsid w:val="00725951"/>
    <w:pPr>
      <w:numPr>
        <w:ilvl w:val="5"/>
        <w:numId w:val="21"/>
      </w:numPr>
      <w:spacing w:after="160" w:line="259" w:lineRule="auto"/>
      <w:jc w:val="left"/>
    </w:pPr>
    <w:rPr>
      <w:rFonts w:eastAsia="Calibri" w:cs="Arial"/>
      <w:szCs w:val="22"/>
      <w:lang w:eastAsia="en-US"/>
    </w:rPr>
  </w:style>
  <w:style w:type="paragraph" w:customStyle="1" w:styleId="Naslov71">
    <w:name w:val="Naslov 71"/>
    <w:basedOn w:val="Normal"/>
    <w:rsid w:val="00725951"/>
    <w:pPr>
      <w:numPr>
        <w:ilvl w:val="6"/>
        <w:numId w:val="21"/>
      </w:numPr>
      <w:spacing w:after="160" w:line="259" w:lineRule="auto"/>
      <w:jc w:val="left"/>
    </w:pPr>
    <w:rPr>
      <w:rFonts w:eastAsia="Calibri" w:cs="Arial"/>
      <w:szCs w:val="22"/>
      <w:lang w:eastAsia="en-US"/>
    </w:rPr>
  </w:style>
  <w:style w:type="paragraph" w:customStyle="1" w:styleId="Naslov81">
    <w:name w:val="Naslov 81"/>
    <w:basedOn w:val="Normal"/>
    <w:rsid w:val="00725951"/>
    <w:pPr>
      <w:numPr>
        <w:ilvl w:val="7"/>
        <w:numId w:val="21"/>
      </w:numPr>
      <w:spacing w:after="160" w:line="259" w:lineRule="auto"/>
      <w:jc w:val="left"/>
    </w:pPr>
    <w:rPr>
      <w:rFonts w:eastAsia="Calibri" w:cs="Arial"/>
      <w:szCs w:val="22"/>
      <w:lang w:eastAsia="en-US"/>
    </w:rPr>
  </w:style>
  <w:style w:type="paragraph" w:customStyle="1" w:styleId="Naslov91">
    <w:name w:val="Naslov 91"/>
    <w:basedOn w:val="Normal"/>
    <w:rsid w:val="00725951"/>
    <w:pPr>
      <w:numPr>
        <w:ilvl w:val="8"/>
        <w:numId w:val="21"/>
      </w:numPr>
      <w:spacing w:after="160" w:line="259" w:lineRule="auto"/>
      <w:jc w:val="left"/>
    </w:pPr>
    <w:rPr>
      <w:rFonts w:eastAsia="Calibri" w:cs="Arial"/>
      <w:szCs w:val="22"/>
      <w:lang w:eastAsia="en-US"/>
    </w:rPr>
  </w:style>
  <w:style w:type="paragraph" w:styleId="Tekstkomentara">
    <w:name w:val="annotation text"/>
    <w:basedOn w:val="Normal"/>
    <w:link w:val="TekstkomentaraChar"/>
    <w:uiPriority w:val="99"/>
    <w:semiHidden/>
    <w:unhideWhenUsed/>
    <w:rsid w:val="00725951"/>
    <w:rPr>
      <w:sz w:val="20"/>
      <w:szCs w:val="20"/>
    </w:rPr>
  </w:style>
  <w:style w:type="character" w:customStyle="1" w:styleId="TekstkomentaraChar">
    <w:name w:val="Tekst komentara Char"/>
    <w:basedOn w:val="Zadanifontodlomka"/>
    <w:link w:val="Tekstkomentara"/>
    <w:uiPriority w:val="99"/>
    <w:semiHidden/>
    <w:rsid w:val="00725951"/>
    <w:rPr>
      <w:rFonts w:ascii="Calibri" w:eastAsia="Times New Roman" w:hAnsi="Calibri" w:cs="Times New Roman"/>
      <w:kern w:val="0"/>
      <w:sz w:val="20"/>
      <w:szCs w:val="20"/>
      <w:lang w:eastAsia="hr-HR"/>
      <w14:ligatures w14:val="none"/>
    </w:rPr>
  </w:style>
  <w:style w:type="paragraph" w:styleId="Predmetkomentara">
    <w:name w:val="annotation subject"/>
    <w:basedOn w:val="Tekstkomentara"/>
    <w:next w:val="Tekstkomentara"/>
    <w:link w:val="PredmetkomentaraChar"/>
    <w:uiPriority w:val="99"/>
    <w:semiHidden/>
    <w:unhideWhenUsed/>
    <w:rsid w:val="00725951"/>
    <w:pPr>
      <w:spacing w:after="4"/>
      <w:ind w:left="12" w:hanging="10"/>
    </w:pPr>
    <w:rPr>
      <w:rFonts w:eastAsia="Calibri" w:cs="Calibri"/>
      <w:b/>
      <w:bCs/>
      <w:color w:val="000000"/>
    </w:rPr>
  </w:style>
  <w:style w:type="character" w:customStyle="1" w:styleId="PredmetkomentaraChar">
    <w:name w:val="Predmet komentara Char"/>
    <w:basedOn w:val="TekstkomentaraChar"/>
    <w:link w:val="Predmetkomentara"/>
    <w:uiPriority w:val="99"/>
    <w:semiHidden/>
    <w:rsid w:val="00725951"/>
    <w:rPr>
      <w:rFonts w:ascii="Calibri" w:eastAsia="Calibri" w:hAnsi="Calibri" w:cs="Calibri"/>
      <w:b/>
      <w:bCs/>
      <w:color w:val="000000"/>
      <w:kern w:val="0"/>
      <w:sz w:val="20"/>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ilok@ilok.hr" TargetMode="External"/><Relationship Id="rId3" Type="http://schemas.openxmlformats.org/officeDocument/2006/relationships/styles" Target="styles.xml"/><Relationship Id="rId7" Type="http://schemas.openxmlformats.org/officeDocument/2006/relationships/hyperlink" Target="http://www.ilo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ja.dobosevic@ilo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D683-2214-46BD-87A4-CD86BBF3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5913</Words>
  <Characters>33706</Characters>
  <Application>Microsoft Office Word</Application>
  <DocSecurity>0</DocSecurity>
  <Lines>280</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Centar Kompetencija</dc:creator>
  <cp:keywords/>
  <dc:description/>
  <cp:lastModifiedBy>Centar Kompetencija</cp:lastModifiedBy>
  <cp:revision>11</cp:revision>
  <cp:lastPrinted>2024-04-15T10:12:00Z</cp:lastPrinted>
  <dcterms:created xsi:type="dcterms:W3CDTF">2024-04-09T11:40:00Z</dcterms:created>
  <dcterms:modified xsi:type="dcterms:W3CDTF">2024-04-15T10:44:00Z</dcterms:modified>
</cp:coreProperties>
</file>