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8B2A">
      <w:pPr>
        <w:autoSpaceDE w:val="0"/>
        <w:autoSpaceDN w:val="0"/>
        <w:adjustRightInd w:val="0"/>
        <w:spacing w:before="12" w:after="0" w:line="240" w:lineRule="auto"/>
        <w:ind w:right="142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w14:paraId="4BF9BD92">
      <w:pPr>
        <w:autoSpaceDE w:val="0"/>
        <w:autoSpaceDN w:val="0"/>
        <w:adjustRightInd w:val="0"/>
        <w:spacing w:before="12" w:after="0" w:line="240" w:lineRule="auto"/>
        <w:ind w:right="142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6EA78C8">
      <w:pPr>
        <w:autoSpaceDE w:val="0"/>
        <w:autoSpaceDN w:val="0"/>
        <w:adjustRightInd w:val="0"/>
        <w:spacing w:before="58" w:after="0" w:line="252" w:lineRule="exact"/>
        <w:ind w:right="29" w:firstLine="763"/>
        <w:rPr>
          <w:rFonts w:ascii="Times New Roman" w:hAnsi="Times New Roman" w:eastAsia="Times New Roman" w:cs="Times New Roman"/>
          <w:bCs/>
          <w:sz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-590550</wp:posOffset>
            </wp:positionV>
            <wp:extent cx="409575" cy="504825"/>
            <wp:effectExtent l="0" t="0" r="9525" b="9525"/>
            <wp:wrapNone/>
            <wp:docPr id="72" name="Slika 72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Slika 72" descr="HRVA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z w:val="24"/>
          <w:lang w:eastAsia="hr-HR"/>
        </w:rPr>
        <w:t>REPUBLIKA</w:t>
      </w:r>
      <w:r>
        <w:rPr>
          <w:rFonts w:ascii="Times New Roman" w:hAnsi="Times New Roman" w:eastAsia="Times New Roman" w:cs="Times New Roman"/>
          <w:bCs/>
          <w:sz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lang w:eastAsia="hr-HR"/>
        </w:rPr>
        <w:t>HRVATSKA</w:t>
      </w:r>
    </w:p>
    <w:p w14:paraId="2C287C54">
      <w:pPr>
        <w:autoSpaceDE w:val="0"/>
        <w:autoSpaceDN w:val="0"/>
        <w:adjustRightInd w:val="0"/>
        <w:spacing w:before="58" w:after="0" w:line="252" w:lineRule="exact"/>
        <w:ind w:right="29"/>
        <w:rPr>
          <w:rFonts w:ascii="Times New Roman" w:hAnsi="Times New Roman" w:eastAsia="Times New Roman" w:cs="Times New Roman"/>
          <w:bCs/>
          <w:sz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hr-HR"/>
        </w:rPr>
        <w:t>VUKOVARSKO</w:t>
      </w:r>
      <w:r>
        <w:rPr>
          <w:rFonts w:ascii="Times New Roman" w:hAnsi="Times New Roman" w:eastAsia="Times New Roman" w:cs="Times New Roman"/>
          <w:bCs/>
          <w:sz w:val="24"/>
          <w:lang w:eastAsia="hr-HR"/>
        </w:rPr>
        <w:t>-</w:t>
      </w:r>
      <w:r>
        <w:rPr>
          <w:rFonts w:ascii="Times New Roman" w:hAnsi="Times New Roman" w:eastAsia="Times New Roman" w:cs="Times New Roman"/>
          <w:b/>
          <w:bCs/>
          <w:sz w:val="24"/>
          <w:lang w:eastAsia="hr-HR"/>
        </w:rPr>
        <w:t>SRIJEMSKA</w:t>
      </w:r>
      <w:r>
        <w:rPr>
          <w:rFonts w:ascii="Times New Roman" w:hAnsi="Times New Roman" w:eastAsia="Times New Roman" w:cs="Times New Roman"/>
          <w:bCs/>
          <w:sz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lang w:eastAsia="hr-HR"/>
        </w:rPr>
        <w:t>ŽUPANIJA</w:t>
      </w:r>
    </w:p>
    <w:p w14:paraId="28367D08">
      <w:pPr>
        <w:autoSpaceDE w:val="0"/>
        <w:autoSpaceDN w:val="0"/>
        <w:adjustRightInd w:val="0"/>
        <w:spacing w:before="58" w:after="0" w:line="252" w:lineRule="exact"/>
        <w:ind w:left="655" w:right="29" w:firstLine="763"/>
        <w:rPr>
          <w:rFonts w:ascii="Times New Roman" w:hAnsi="Times New Roman" w:eastAsia="Times New Roman" w:cs="Times New Roman"/>
          <w:sz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hr-HR"/>
        </w:rPr>
        <w:t>GRAD</w:t>
      </w:r>
      <w:r>
        <w:rPr>
          <w:rFonts w:ascii="Times New Roman" w:hAnsi="Times New Roman" w:eastAsia="Times New Roman" w:cs="Times New Roman"/>
          <w:sz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lang w:eastAsia="hr-HR"/>
        </w:rPr>
        <w:t>ILOK</w:t>
      </w:r>
    </w:p>
    <w:p w14:paraId="3821E25D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42A4BE0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KLASA: 604-01/2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6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-01/1</w:t>
      </w:r>
    </w:p>
    <w:p w14:paraId="25AD9756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URBROJ: 2196-2-01-2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>6-1</w:t>
      </w:r>
    </w:p>
    <w:p w14:paraId="39F68485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Ilok, 13. siječnja 2026. godine</w:t>
      </w:r>
    </w:p>
    <w:p w14:paraId="397B9D17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AD58A2D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Grad Ilok, temeljem članka</w:t>
      </w:r>
      <w:r>
        <w:rPr>
          <w:rFonts w:ascii="Calibri" w:hAnsi="Calibri" w:eastAsia="Times New Roman" w:cs="Times New Roman"/>
          <w:i/>
          <w:iCs/>
          <w:color w:val="000000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3., 4. i 5. Pravilnika o stipendiranju studenata Grada Iloka („Službeni vjesnik“ Vukovarsko-srijemske županije br. 4/11, 16/12, 12/19) i Odluke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o raspisivanju natječaja za stipendiranje studenata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u akademskoj 2025./2026. godini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KLASA: 604-01/25-01/1, URBROJ: 2196-2-02-25-4, objavljuje</w:t>
      </w:r>
    </w:p>
    <w:p w14:paraId="2DB8D77D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D22D5D6">
      <w:pPr>
        <w:keepNext/>
        <w:numPr>
          <w:ilvl w:val="1"/>
          <w:numId w:val="0"/>
        </w:numPr>
        <w:tabs>
          <w:tab w:val="left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Calibri Light" w:hAnsi="Calibri Light" w:eastAsia="Times New Roman" w:cs="Times New Roman"/>
          <w:b/>
          <w:bCs/>
          <w:color w:val="000000"/>
          <w:sz w:val="24"/>
          <w:szCs w:val="28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  <w:lang w:eastAsia="hr-HR"/>
        </w:rPr>
        <w:t>NATJEČAJ</w:t>
      </w:r>
    </w:p>
    <w:p w14:paraId="4C724563">
      <w:pPr>
        <w:spacing w:after="0"/>
        <w:jc w:val="center"/>
        <w:rPr>
          <w:rFonts w:ascii="Calibri" w:hAnsi="Calibri" w:eastAsia="Times New Roman" w:cs="Times New Roman"/>
          <w:bCs/>
          <w:i/>
          <w:iCs/>
          <w:color w:val="000000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za dodjelu stipendija studentima Grada Iloka</w:t>
      </w:r>
    </w:p>
    <w:p w14:paraId="5ED963D6">
      <w:pPr>
        <w:spacing w:after="0"/>
        <w:jc w:val="center"/>
        <w:rPr>
          <w:rFonts w:ascii="Calibri" w:hAnsi="Calibri" w:eastAsia="Times New Roman" w:cs="Times New Roman"/>
          <w:bCs/>
          <w:i/>
          <w:iCs/>
          <w:color w:val="000000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za akademsku godinu 2025./2026.</w:t>
      </w:r>
    </w:p>
    <w:p w14:paraId="6A1485AC">
      <w:pPr>
        <w:spacing w:after="0" w:line="240" w:lineRule="auto"/>
        <w:ind w:left="1440"/>
        <w:jc w:val="both"/>
        <w:rPr>
          <w:rFonts w:ascii="Calibri" w:hAnsi="Calibri" w:eastAsia="Times New Roman" w:cs="Times New Roman"/>
          <w:i/>
          <w:iCs/>
          <w:color w:val="000000"/>
          <w:sz w:val="24"/>
          <w:szCs w:val="24"/>
          <w:u w:val="single"/>
          <w:lang w:eastAsia="hr-HR"/>
        </w:rPr>
      </w:pPr>
    </w:p>
    <w:p w14:paraId="261F901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1. Pravo na stipendiju mogu ostvariti studenti koji: </w:t>
      </w:r>
    </w:p>
    <w:p w14:paraId="23E70C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su državljani Republike Hrvatske </w:t>
      </w:r>
    </w:p>
    <w:p w14:paraId="71E513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imaju prebivalište na području Grada Iloka,</w:t>
      </w:r>
    </w:p>
    <w:p w14:paraId="7C1FD1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sa statusom redovitog studenta u Republici Hrvatskoj,</w:t>
      </w:r>
    </w:p>
    <w:p w14:paraId="6BAD04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nisu tijekom školovanja ponavljali godinu studija, osim iz opravdanog razloga (što se dokazuje vjerodostojnom medicinskom dokumentacijom),</w:t>
      </w:r>
    </w:p>
    <w:p w14:paraId="679990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id="0" w:name="_Hlk19101875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ne koriste od drugog subjekta odobreni kredit, stipendiju ili drugi oblik novčanog primanja koja imaju obilježja stipendije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.</w:t>
      </w:r>
    </w:p>
    <w:p w14:paraId="3F6A78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B4DA2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Pravo na stipendiju mogu ostvariti studenti druge, treće, četvrte i pete godine studija.</w:t>
      </w:r>
    </w:p>
    <w:p w14:paraId="6992F3B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Pravo na stipendiju mogu ostvariti studenti druge i treće godine dodiplomskog studija.</w:t>
      </w:r>
    </w:p>
    <w:p w14:paraId="5FE6C68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Pravo na stipendiju mogu ostvariti studenti prve i druge godine diplomskog studija.</w:t>
      </w:r>
    </w:p>
    <w:p w14:paraId="3000DF7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464FFA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2. Mjerila na temelju kojih se obavlja odabir kandidata za dodjelu stipendija su: </w:t>
      </w:r>
    </w:p>
    <w:p w14:paraId="11AFBFC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- deficitarna zanimanja</w:t>
      </w:r>
    </w:p>
    <w:p w14:paraId="1E5DB5B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- prosjek ocjena iz svih predmeta u prethodnoj godini školovanja,</w:t>
      </w:r>
    </w:p>
    <w:p w14:paraId="7E1DA1B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- socijalno-materijalno stanje.</w:t>
      </w:r>
    </w:p>
    <w:p w14:paraId="26BE0F7D">
      <w:pPr>
        <w:spacing w:after="0" w:line="240" w:lineRule="auto"/>
        <w:jc w:val="both"/>
        <w:rPr>
          <w:rFonts w:ascii="Calibri" w:hAnsi="Calibri" w:eastAsia="Times New Roman" w:cs="Times New Roman"/>
          <w:i/>
          <w:iCs/>
          <w:color w:val="000000"/>
          <w:sz w:val="24"/>
          <w:szCs w:val="24"/>
          <w:u w:val="single"/>
          <w:lang w:eastAsia="hr-HR"/>
        </w:rPr>
      </w:pPr>
    </w:p>
    <w:p w14:paraId="322C434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3. Broj stipendija:</w:t>
      </w:r>
    </w:p>
    <w:p w14:paraId="671EDBE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26 stipendija u iznosu od 1.330,00 eura – isplata u deset mjesečnih obroka (25 stipendija Grada Iloka u iznosu od 1.330,00 eura, 1 stipendija Općine Omišalj u iznosu od 1.330,00 eura - isplata u deset mjesečnih obroka).</w:t>
      </w:r>
    </w:p>
    <w:p w14:paraId="25E8161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1D75D4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4. Rok za podnošenje prijava na natječaj je </w:t>
      </w:r>
      <w:bookmarkStart w:id="1" w:name="_Hlk124494713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15 dana</w:t>
      </w:r>
      <w:bookmarkEnd w:id="1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od dana objave na web stranici Grada Iloka.</w:t>
      </w:r>
    </w:p>
    <w:p w14:paraId="53A39DD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Dan objave na web stranici Grada Iloka je 1</w:t>
      </w:r>
      <w:bookmarkStart w:id="2" w:name="_Hlk124494421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3.01.202</w:t>
      </w:r>
      <w:bookmarkEnd w:id="2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5. te rok od 15 dana za predaju prijava traje zaključno s 28.01.2024. godine.</w:t>
      </w:r>
    </w:p>
    <w:p w14:paraId="48BD29A9">
      <w:pPr>
        <w:spacing w:after="0" w:line="240" w:lineRule="auto"/>
        <w:jc w:val="both"/>
        <w:rPr>
          <w:rFonts w:ascii="Calibri" w:hAnsi="Calibri" w:eastAsia="Times New Roman" w:cs="Times New Roman"/>
          <w:i/>
          <w:iCs/>
          <w:color w:val="000000"/>
          <w:sz w:val="24"/>
          <w:szCs w:val="24"/>
          <w:u w:val="single"/>
          <w:lang w:eastAsia="hr-HR"/>
        </w:rPr>
      </w:pPr>
    </w:p>
    <w:p w14:paraId="5A7596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5. Prijavi za dodjelu stipendije potrebno je priložiti sljedeće dokumente:</w:t>
      </w:r>
    </w:p>
    <w:p w14:paraId="6C08A31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prijavu (obrazac Grada Iloka</w:t>
      </w:r>
      <w:r>
        <w:rPr>
          <w:rFonts w:ascii="Calibri" w:hAnsi="Calibri" w:eastAsia="Times New Roman" w:cs="Times New Roman"/>
          <w:iCs/>
          <w:color w:val="000000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STP-1) (izvornik)</w:t>
      </w:r>
    </w:p>
    <w:p w14:paraId="2264A2F0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životopis,</w:t>
      </w:r>
    </w:p>
    <w:p w14:paraId="09CB8A10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 xml:space="preserve">dokaz o hrvatskom državljanstvu - domovnica (preslika) </w:t>
      </w:r>
    </w:p>
    <w:p w14:paraId="607C361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preslika osobne iskaznice</w:t>
      </w:r>
    </w:p>
    <w:p w14:paraId="1835007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uvjerenje o prebivalištu (izvornik)</w:t>
      </w:r>
    </w:p>
    <w:p w14:paraId="44603185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uvjerenje/potvrdu o redovnom upisu na fakultet u Republici Hrvatskoj za tekuću godinu studija (izvornik),</w:t>
      </w:r>
    </w:p>
    <w:p w14:paraId="3958960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prijepis ocjena svih položenih ispita s prethodnih godina studija (izvornik)</w:t>
      </w:r>
    </w:p>
    <w:p w14:paraId="16816FA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preslika svih stranica indeksa, a studenti koji imaju e-indeks vlastoručno potpisanu izjavu da nisu ponavljali niti jednu godinu studija (obrazac Grada Iloka STP-2) (izvornik)</w:t>
      </w:r>
    </w:p>
    <w:p w14:paraId="7EA527F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 xml:space="preserve">vlastoručno potpisanu izjavu studenta da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ne koristi od drugog subjekta odobreni kredit, stipendiju ili drugi oblik novčanog primanja koja imaju obilježja stipendije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 xml:space="preserve"> (obrazac Grada Iloka STP-3) (izvornik)</w:t>
      </w:r>
    </w:p>
    <w:p w14:paraId="20FB27D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vlastoručno potpisanu izjavu studenta o članovima zajedničkog kućanstva (obrazac Grada Iloka STP-4) (izvornik)</w:t>
      </w:r>
    </w:p>
    <w:p w14:paraId="5E3344C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potvrde Porezne uprave Ministarstva financija o prihodima svih članova zajedničkog kućanstva za razdoblje od 01.01.-30.06. tekuće godine (izvornik) (Ukoliko iz opravdanih razloga nije moguće priložiti prethodno navedenu potvrdu prilaže se potvrda za godinu koja prethodi podnošenju prijave – prioritetno za samostalne obrtnike)</w:t>
      </w:r>
    </w:p>
    <w:p w14:paraId="6FE28DE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potvrda Hrvatskog zavoda za mirovinsko osiguranje o ostvarenom pravu ili utvrđenom statusu člana kućanstva (izvornik)</w:t>
      </w:r>
    </w:p>
    <w:p w14:paraId="616B1B0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 xml:space="preserve">potvrda Hrvatskog zavoda za zapošljavanje za roditelja/staratelja člana kućanstva koji se vodi u evidenciji nezaposlenih osoba – ne starija od 30 dana od dana prijave na natječaj (izvornik) </w:t>
      </w:r>
    </w:p>
    <w:p w14:paraId="64F7DCD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 xml:space="preserve">dokaz da je </w:t>
      </w:r>
      <w:bookmarkStart w:id="3" w:name="_Hlk19104606"/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student dijete zatočenog, poginulog ili nestalog hrvatskog branitelja iz Domovinskog rata, dijete hrvatskog ratnog vojnog invalida iz Domovinskog rata ili dijete hrvatskog branitelja i sl</w:t>
      </w:r>
      <w:bookmarkEnd w:id="3"/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 xml:space="preserve">.) </w:t>
      </w:r>
      <w:bookmarkStart w:id="4" w:name="_Hlk19103653"/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(izvornik)</w:t>
      </w:r>
      <w:bookmarkEnd w:id="4"/>
    </w:p>
    <w:p w14:paraId="13DFF80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 xml:space="preserve">ako je </w:t>
      </w:r>
      <w:bookmarkStart w:id="5" w:name="_Hlk19104983"/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kandidat dijete bez jednog ili oba roditelja - smrtni list (preslika)</w:t>
      </w:r>
    </w:p>
    <w:p w14:paraId="123AE8C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 xml:space="preserve">ako je kandidat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 xml:space="preserve">iz obitelji s troje ili više djece – rodni listovi djece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(preslika)</w:t>
      </w:r>
    </w:p>
    <w:p w14:paraId="7901EC84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bookmarkStart w:id="6" w:name="_Hlk19106293"/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 xml:space="preserve">ako je kandidat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>iz obitelji s dva ili više studenata – potvrda o upisu na fakultet za sestru/brata</w:t>
      </w:r>
      <w:bookmarkEnd w:id="6"/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 xml:space="preserve"> </w:t>
      </w:r>
    </w:p>
    <w:bookmarkEnd w:id="5"/>
    <w:p w14:paraId="59DB814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 xml:space="preserve">(suglasnost za obradu osobnih podataka u svrhu stipendiranja (obrazac Grada Iloka na </w:t>
      </w:r>
      <w:r>
        <w:fldChar w:fldCharType="begin"/>
      </w:r>
      <w:r>
        <w:instrText xml:space="preserve"> HYPERLINK "http://www.ilok.hr" </w:instrText>
      </w:r>
      <w:r>
        <w:fldChar w:fldCharType="separate"/>
      </w:r>
      <w:r>
        <w:rPr>
          <w:rFonts w:ascii="Times New Roman" w:hAnsi="Times New Roman" w:eastAsia="Times New Roman" w:cs="Times New Roman"/>
          <w:iCs/>
          <w:color w:val="0563C1" w:themeColor="hyperlink"/>
          <w:sz w:val="24"/>
          <w:szCs w:val="24"/>
          <w:lang w:eastAsia="hr-HR"/>
          <w14:textFill>
            <w14:solidFill>
              <w14:schemeClr w14:val="hlink"/>
            </w14:solidFill>
          </w14:textFill>
        </w:rPr>
        <w:t>www.ilok.hr</w:t>
      </w:r>
      <w:r>
        <w:rPr>
          <w:rFonts w:ascii="Times New Roman" w:hAnsi="Times New Roman" w:eastAsia="Times New Roman" w:cs="Times New Roman"/>
          <w:iCs/>
          <w:color w:val="0563C1" w:themeColor="hyperlink"/>
          <w:sz w:val="24"/>
          <w:szCs w:val="24"/>
          <w:lang w:eastAsia="hr-HR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 xml:space="preserve"> ili u uredu br. 27 Grada Iloka)</w:t>
      </w:r>
    </w:p>
    <w:p w14:paraId="54FC893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>druge potrebne dokaze.</w:t>
      </w:r>
    </w:p>
    <w:p w14:paraId="4DEC374A">
      <w:pPr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</w:p>
    <w:p w14:paraId="7728004D">
      <w:pPr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Tražena dokumentacija ne smije biti starija od 3 mjeseca u odnosu na datum podnošenja zahtjeva za stipendiju.</w:t>
      </w:r>
    </w:p>
    <w:p w14:paraId="0BA4803B">
      <w:pPr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Nepotpune i nepravodobne prijave neće se razmatrati.</w:t>
      </w:r>
    </w:p>
    <w:p w14:paraId="05B5C48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  <w:t>Prijave za dodjelu stipendija dostavljaju se na adresu: Grad Ilok - Trg N. Iločkog 13, 32236 Ilok, s naznakom „NE OTVARAJ - Za natječaj za dodjelu stipendija</w:t>
      </w:r>
      <w:r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lang w:val="en-US" w:eastAsia="hr-HR"/>
        </w:rPr>
        <w:t>.</w:t>
      </w:r>
    </w:p>
    <w:p w14:paraId="61B0B12F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iCs/>
          <w:color w:val="000000"/>
          <w:sz w:val="24"/>
          <w:szCs w:val="24"/>
          <w:lang w:val="en-US" w:eastAsia="hr-HR"/>
        </w:rPr>
      </w:pPr>
      <w:bookmarkStart w:id="7" w:name="_GoBack"/>
      <w:bookmarkEnd w:id="7"/>
    </w:p>
    <w:p w14:paraId="20CE0445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hr-HR"/>
        </w:rPr>
      </w:pPr>
    </w:p>
    <w:p w14:paraId="47294A51">
      <w:pPr>
        <w:spacing w:after="0" w:line="240" w:lineRule="auto"/>
        <w:ind w:left="4956" w:leftChars="0" w:firstLine="708" w:firstLineChars="0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radonačelnica Grada Iloka</w:t>
      </w:r>
    </w:p>
    <w:p w14:paraId="3AF3B064">
      <w:pPr>
        <w:ind w:left="4956" w:leftChars="0" w:firstLine="708" w:firstLineChars="0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Renata Banožić, mag. oec.</w:t>
      </w:r>
    </w:p>
    <w:p w14:paraId="1614E0F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81002"/>
    <w:multiLevelType w:val="singleLevel"/>
    <w:tmpl w:val="01681002"/>
    <w:lvl w:ilvl="0" w:tentative="0">
      <w:start w:val="24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>
    <w:nsid w:val="54B32F0A"/>
    <w:multiLevelType w:val="multilevel"/>
    <w:tmpl w:val="54B32F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AC"/>
    <w:rsid w:val="000364D1"/>
    <w:rsid w:val="00080A17"/>
    <w:rsid w:val="00092C6E"/>
    <w:rsid w:val="000B00AE"/>
    <w:rsid w:val="00111677"/>
    <w:rsid w:val="00112A6D"/>
    <w:rsid w:val="00172506"/>
    <w:rsid w:val="001D2104"/>
    <w:rsid w:val="00237F0C"/>
    <w:rsid w:val="002928CF"/>
    <w:rsid w:val="002A6182"/>
    <w:rsid w:val="00370B8F"/>
    <w:rsid w:val="00386ACF"/>
    <w:rsid w:val="00414A6C"/>
    <w:rsid w:val="0041522B"/>
    <w:rsid w:val="00431C6B"/>
    <w:rsid w:val="004C2093"/>
    <w:rsid w:val="0054546D"/>
    <w:rsid w:val="005B0FF5"/>
    <w:rsid w:val="00607428"/>
    <w:rsid w:val="0067322B"/>
    <w:rsid w:val="00673247"/>
    <w:rsid w:val="00777E71"/>
    <w:rsid w:val="0095525F"/>
    <w:rsid w:val="009C7BCA"/>
    <w:rsid w:val="00A611D0"/>
    <w:rsid w:val="00AC61F3"/>
    <w:rsid w:val="00B27A5E"/>
    <w:rsid w:val="00B339F8"/>
    <w:rsid w:val="00B67F4D"/>
    <w:rsid w:val="00BB0B07"/>
    <w:rsid w:val="00BB0E68"/>
    <w:rsid w:val="00BE568C"/>
    <w:rsid w:val="00C1452C"/>
    <w:rsid w:val="00D41BAC"/>
    <w:rsid w:val="00DB7F54"/>
    <w:rsid w:val="00E1307D"/>
    <w:rsid w:val="00F110B2"/>
    <w:rsid w:val="00F61B26"/>
    <w:rsid w:val="530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3837</Characters>
  <Lines>31</Lines>
  <Paragraphs>9</Paragraphs>
  <TotalTime>38</TotalTime>
  <ScaleCrop>false</ScaleCrop>
  <LinksUpToDate>false</LinksUpToDate>
  <CharactersWithSpaces>4501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2026-01-12T11:15:00Z</dcterms:created>
  <dc:creator>Tanja</dc:creator>
  <cp:lastModifiedBy>Ivana Karačic</cp:lastModifiedBy>
  <cp:lastPrinted>2026-01-12T13:59:41Z</cp:lastPrinted>
  <dcterms:modified xsi:type="dcterms:W3CDTF">2026-01-12T14:00:00Z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D99E842DFD554EBBBB0CAD10246F8363_12</vt:lpwstr>
  </property>
</Properties>
</file>